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E820E6" w14:textId="187B5312" w:rsidR="00E34187" w:rsidRPr="00E7450B" w:rsidRDefault="00BB45B5" w:rsidP="00B61217">
      <w:pPr>
        <w:pStyle w:val="VRQAbody"/>
        <w:sectPr w:rsidR="00E34187" w:rsidRPr="00E7450B" w:rsidSect="000F6752">
          <w:headerReference w:type="even" r:id="rId11"/>
          <w:headerReference w:type="default" r:id="rId12"/>
          <w:footerReference w:type="even" r:id="rId13"/>
          <w:footerReference w:type="default" r:id="rId14"/>
          <w:footerReference w:type="first" r:id="rId15"/>
          <w:type w:val="continuous"/>
          <w:pgSz w:w="11900" w:h="16840"/>
          <w:pgMar w:top="680" w:right="845" w:bottom="851" w:left="851" w:header="709" w:footer="397" w:gutter="0"/>
          <w:cols w:num="2" w:space="227"/>
          <w:titlePg/>
          <w:docGrid w:linePitch="360"/>
        </w:sectPr>
      </w:pPr>
      <w:r>
        <w:rPr>
          <w:b/>
          <w:outline/>
          <w:noProof/>
          <w:color w:val="000000"/>
          <w:sz w:val="80"/>
          <w:szCs w:val="80"/>
          <w:lang w:eastAsia="en-AU"/>
        </w:rPr>
        <mc:AlternateContent>
          <mc:Choice Requires="wps">
            <w:drawing>
              <wp:anchor distT="0" distB="0" distL="114300" distR="114300" simplePos="0" relativeHeight="251659264" behindDoc="0" locked="0" layoutInCell="1" allowOverlap="1" wp14:anchorId="38A34446" wp14:editId="498D3729">
                <wp:simplePos x="0" y="0"/>
                <wp:positionH relativeFrom="column">
                  <wp:posOffset>4079240</wp:posOffset>
                </wp:positionH>
                <wp:positionV relativeFrom="paragraph">
                  <wp:posOffset>193040</wp:posOffset>
                </wp:positionV>
                <wp:extent cx="2124075" cy="962025"/>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2124075" cy="962025"/>
                        </a:xfrm>
                        <a:prstGeom prst="rect">
                          <a:avLst/>
                        </a:prstGeom>
                        <a:solidFill>
                          <a:schemeClr val="lt1"/>
                        </a:solidFill>
                        <a:ln w="6350">
                          <a:noFill/>
                        </a:ln>
                      </wps:spPr>
                      <wps:txbx>
                        <w:txbxContent>
                          <w:p w14:paraId="0712A6DD" w14:textId="3594DC2F" w:rsidR="00790D94" w:rsidRDefault="007752DC">
                            <w:r>
                              <w:rPr>
                                <w:noProof/>
                                <w:lang w:eastAsia="en-AU"/>
                              </w:rPr>
                              <w:pict w14:anchorId="1611B2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4.5pt;height:60.1pt">
                                  <v:imagedata r:id="rId16" o:title="Victoria_State_Gov_logo_black_rgb"/>
                                </v:shape>
                              </w:pi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38A34446" id="_x0000_t202" coordsize="21600,21600" o:spt="202" path="m,l,21600r21600,l21600,xe">
                <v:stroke joinstyle="miter"/>
                <v:path gradientshapeok="t" o:connecttype="rect"/>
              </v:shapetype>
              <v:shape id="Text Box 3" o:spid="_x0000_s1026" type="#_x0000_t202" style="position:absolute;margin-left:321.2pt;margin-top:15.2pt;width:167.25pt;height:75.75pt;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" fillcolor="white [3201]" stroked="f" strokeweight=".5pt">
                <v:textbox style="mso-fit-shape-to-text:t">
                  <w:txbxContent>
                    <w:p w14:paraId="0712A6DD" w14:textId="3594DC2F" w:rsidR="00790D94" w:rsidRDefault="00C2771A">
                      <w:r>
                        <w:rPr>
                          <w:noProof/>
                          <w:lang w:eastAsia="en-AU"/>
                        </w:rPr>
                        <w:pict w14:anchorId="1611B2E5">
                          <v:shape id="_x0000_i1026" type="#_x0000_t75" style="width:104.5pt;height:60.1pt">
                            <v:imagedata r:id="rId17" o:title="Victoria_State_Gov_logo_black_rgb"/>
                          </v:shape>
                        </w:pict>
                      </w:r>
                    </w:p>
                  </w:txbxContent>
                </v:textbox>
              </v:shape>
            </w:pict>
          </mc:Fallback>
        </mc:AlternateContent>
      </w:r>
      <w:r w:rsidR="00BB3BEA">
        <w:rPr>
          <w:b/>
          <w:outline/>
          <w:noProof/>
          <w:color w:val="000000"/>
          <w:sz w:val="80"/>
          <w:szCs w:val="80"/>
          <w:lang w:eastAsia="en-AU"/>
        </w:rPr>
        <w:drawing>
          <wp:inline distT="0" distB="0" distL="0" distR="0" wp14:anchorId="719D4CD7" wp14:editId="4E2E96C1">
            <wp:extent cx="2084705" cy="1238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RQA colour.png"/>
                    <pic:cNvPicPr/>
                  </pic:nvPicPr>
                  <pic:blipFill rotWithShape="1">
                    <a:blip r:embed="rId18" cstate="hqprint">
                      <a:extLst>
                        <a:ext uri="{28A0092B-C50C-407E-A947-70E740481C1C}">
                          <a14:useLocalDpi xmlns:a14="http://schemas.microsoft.com/office/drawing/2010/main" val="0"/>
                        </a:ext>
                      </a:extLst>
                    </a:blip>
                    <a:srcRect l="7599"/>
                    <a:stretch/>
                  </pic:blipFill>
                  <pic:spPr bwMode="auto">
                    <a:xfrm>
                      <a:off x="0" y="0"/>
                      <a:ext cx="2098465" cy="1246423"/>
                    </a:xfrm>
                    <a:prstGeom prst="rect">
                      <a:avLst/>
                    </a:prstGeom>
                    <a:ln>
                      <a:noFill/>
                    </a:ln>
                    <a:extLst>
                      <a:ext uri="{53640926-AAD7-44D8-BBD7-CCE9431645EC}">
                        <a14:shadowObscured xmlns:a14="http://schemas.microsoft.com/office/drawing/2010/main"/>
                      </a:ext>
                    </a:extLst>
                  </pic:spPr>
                </pic:pic>
              </a:graphicData>
            </a:graphic>
          </wp:inline>
        </w:drawing>
      </w:r>
    </w:p>
    <w:p w14:paraId="461B2018" w14:textId="0F8EB5F6" w:rsidR="00B61217" w:rsidRPr="00C2771A" w:rsidRDefault="005A403F" w:rsidP="00C2771A">
      <w:pPr>
        <w:pStyle w:val="VRQAHeadingnospace"/>
        <w:spacing w:before="960" w:after="0"/>
      </w:pPr>
      <w:r w:rsidRPr="00C2771A">
        <w:t xml:space="preserve">CRICOS Fit and Proper </w:t>
      </w:r>
      <w:r w:rsidR="00364BEE" w:rsidRPr="00C2771A">
        <w:t xml:space="preserve">Person </w:t>
      </w:r>
      <w:r w:rsidR="00C2771A" w:rsidRPr="00C2771A">
        <w:t>d</w:t>
      </w:r>
      <w:r w:rsidR="00E21165" w:rsidRPr="00C2771A">
        <w:t xml:space="preserve">eclaration </w:t>
      </w:r>
    </w:p>
    <w:p w14:paraId="2A6D401B" w14:textId="77777777" w:rsidR="00C2771A" w:rsidRDefault="00C2771A" w:rsidP="00C2771A">
      <w:pPr>
        <w:pStyle w:val="VRQAsubhead1"/>
        <w:spacing w:before="240" w:after="240"/>
        <w:rPr>
          <w:sz w:val="24"/>
          <w:szCs w:val="24"/>
        </w:rPr>
      </w:pPr>
    </w:p>
    <w:p w14:paraId="7FF6FA3C" w14:textId="1E1F1B76" w:rsidR="00B47913" w:rsidRPr="00C2771A" w:rsidRDefault="00B47913" w:rsidP="00C2771A">
      <w:pPr>
        <w:pStyle w:val="VRQAsubhead1"/>
        <w:spacing w:before="240" w:after="240"/>
        <w:rPr>
          <w:sz w:val="24"/>
          <w:szCs w:val="24"/>
        </w:rPr>
      </w:pPr>
      <w:r w:rsidRPr="00C2771A">
        <w:rPr>
          <w:sz w:val="24"/>
          <w:szCs w:val="24"/>
        </w:rPr>
        <w:t>How to use this declaration</w:t>
      </w:r>
    </w:p>
    <w:p w14:paraId="548BD763" w14:textId="77777777" w:rsidR="00364BEE" w:rsidRDefault="00B47913" w:rsidP="00364BEE">
      <w:pPr>
        <w:pStyle w:val="VRQABulletpointleadin"/>
      </w:pPr>
      <w:r>
        <w:t>Complete this declarat</w:t>
      </w:r>
      <w:r w:rsidR="00364BEE">
        <w:t>ion if:</w:t>
      </w:r>
    </w:p>
    <w:p w14:paraId="49E0181C" w14:textId="339D4710" w:rsidR="00364BEE" w:rsidRDefault="00364BEE" w:rsidP="00BD0086">
      <w:pPr>
        <w:pStyle w:val="VRQABulletpointleadin"/>
        <w:numPr>
          <w:ilvl w:val="0"/>
          <w:numId w:val="40"/>
        </w:numPr>
        <w:spacing w:before="120"/>
        <w:ind w:left="284" w:hanging="284"/>
      </w:pPr>
      <w:r>
        <w:t>the school is applying for registration as a CRICOS provider</w:t>
      </w:r>
    </w:p>
    <w:p w14:paraId="2C90E1FF" w14:textId="3F463534" w:rsidR="00B47913" w:rsidRDefault="00364BEE" w:rsidP="00BD0086">
      <w:pPr>
        <w:pStyle w:val="VRQABulletpointleadin"/>
        <w:numPr>
          <w:ilvl w:val="0"/>
          <w:numId w:val="40"/>
        </w:numPr>
        <w:spacing w:before="120"/>
        <w:ind w:left="284" w:hanging="284"/>
      </w:pPr>
      <w:r>
        <w:t>a change of ownership has occurred.</w:t>
      </w:r>
      <w:r w:rsidR="00B47913">
        <w:t xml:space="preserve"> </w:t>
      </w:r>
    </w:p>
    <w:p w14:paraId="5EDE6155" w14:textId="46AC1DCC" w:rsidR="009615AF" w:rsidRPr="00C2771A" w:rsidRDefault="00364BEE" w:rsidP="00C2771A">
      <w:pPr>
        <w:pStyle w:val="VRQAsubhead1"/>
        <w:spacing w:before="240" w:after="240"/>
        <w:rPr>
          <w:sz w:val="24"/>
          <w:szCs w:val="24"/>
        </w:rPr>
      </w:pPr>
      <w:r w:rsidRPr="00C2771A">
        <w:rPr>
          <w:sz w:val="24"/>
          <w:szCs w:val="24"/>
        </w:rPr>
        <w:t xml:space="preserve">Who completes this </w:t>
      </w:r>
      <w:proofErr w:type="gramStart"/>
      <w:r w:rsidRPr="00C2771A">
        <w:rPr>
          <w:sz w:val="24"/>
          <w:szCs w:val="24"/>
        </w:rPr>
        <w:t>declaration</w:t>
      </w:r>
      <w:proofErr w:type="gramEnd"/>
    </w:p>
    <w:p w14:paraId="41B0DB7C" w14:textId="634BDAF6" w:rsidR="00364BEE" w:rsidRPr="00364BEE" w:rsidRDefault="00364BEE" w:rsidP="00BD0086">
      <w:pPr>
        <w:pStyle w:val="VRQABulletpointleadin"/>
        <w:spacing w:before="120"/>
      </w:pPr>
      <w:r>
        <w:t xml:space="preserve">This declaration is </w:t>
      </w:r>
      <w:r w:rsidRPr="00364BEE">
        <w:t>completed by the provider and a related person</w:t>
      </w:r>
      <w:r>
        <w:t>.</w:t>
      </w:r>
      <w:r w:rsidR="00BD0086">
        <w:t xml:space="preserve"> </w:t>
      </w:r>
      <w:r w:rsidRPr="00364BEE">
        <w:t>A related person of a provider or registered provider is:</w:t>
      </w:r>
    </w:p>
    <w:p w14:paraId="38E0F7D1" w14:textId="0F490536" w:rsidR="00364BEE" w:rsidRPr="00364BEE" w:rsidRDefault="00364BEE" w:rsidP="00BD0086">
      <w:pPr>
        <w:pStyle w:val="VRQABulletpointleadin"/>
        <w:numPr>
          <w:ilvl w:val="0"/>
          <w:numId w:val="41"/>
        </w:numPr>
        <w:spacing w:before="120"/>
        <w:ind w:left="284" w:hanging="284"/>
      </w:pPr>
      <w:r w:rsidRPr="00364BEE">
        <w:t>an associate of the provider who has been, is or will be, involved in the business of the provision</w:t>
      </w:r>
      <w:r w:rsidR="00BD0086">
        <w:t xml:space="preserve"> of courses by the provider</w:t>
      </w:r>
    </w:p>
    <w:p w14:paraId="1101F9F7" w14:textId="54617CC0" w:rsidR="00364BEE" w:rsidRDefault="00703803" w:rsidP="00BD0086">
      <w:pPr>
        <w:pStyle w:val="VRQABulletpointleadin"/>
        <w:numPr>
          <w:ilvl w:val="0"/>
          <w:numId w:val="41"/>
        </w:numPr>
        <w:spacing w:before="120"/>
        <w:ind w:left="284" w:hanging="284"/>
      </w:pPr>
      <w:r>
        <w:t>a high managerial agent</w:t>
      </w:r>
      <w:r w:rsidR="00364BEE">
        <w:t xml:space="preserve"> of the provider.</w:t>
      </w:r>
    </w:p>
    <w:p w14:paraId="18919462" w14:textId="0F3A2C69" w:rsidR="005E1A65" w:rsidRPr="00795AE6" w:rsidRDefault="00364BEE" w:rsidP="00795AE6">
      <w:pPr>
        <w:pStyle w:val="VRQABulletpointleadin"/>
        <w:spacing w:before="120"/>
      </w:pPr>
      <w:r>
        <w:t xml:space="preserve">A </w:t>
      </w:r>
      <w:r w:rsidRPr="00364BEE">
        <w:t xml:space="preserve">high managerial agent </w:t>
      </w:r>
      <w:r>
        <w:t>of a provider means an employee, agent or officer of the provider with duties of such responsibility that his or her conduct may fairly be assumed to represent the provider in relation to the business of providing courses.</w:t>
      </w:r>
    </w:p>
    <w:p w14:paraId="519E6D26" w14:textId="77777777" w:rsidR="00C2771A" w:rsidRPr="00C27D32" w:rsidRDefault="00C2771A" w:rsidP="00C2771A">
      <w:pPr>
        <w:pStyle w:val="VRQASubheading2"/>
      </w:pPr>
      <w:r w:rsidRPr="00C27D32">
        <w:t>Privacy statement</w:t>
      </w:r>
    </w:p>
    <w:p w14:paraId="1B840758" w14:textId="77777777" w:rsidR="00C2771A" w:rsidRDefault="00C2771A" w:rsidP="00C2771A">
      <w:pPr>
        <w:pStyle w:val="VRQABodyText"/>
      </w:pPr>
      <w:r>
        <w:t xml:space="preserve">All information collected in this declaration is required by State or Commonwealth legislation and associated regulatory frameworks. </w:t>
      </w:r>
    </w:p>
    <w:p w14:paraId="331A8E97" w14:textId="77777777" w:rsidR="00C2771A" w:rsidRDefault="00C2771A" w:rsidP="00C2771A">
      <w:pPr>
        <w:pStyle w:val="VRQABodyText"/>
      </w:pPr>
      <w:r>
        <w:t xml:space="preserve">The VRQA will only use this information in relation to its powers and functions under the </w:t>
      </w:r>
      <w:r>
        <w:rPr>
          <w:i/>
          <w:iCs/>
        </w:rPr>
        <w:t xml:space="preserve">Education and Training Reform Act 2006 </w:t>
      </w:r>
      <w:r>
        <w:t xml:space="preserve">(the Act). To read the VRQA’s full privacy statement, see: </w:t>
      </w:r>
    </w:p>
    <w:p w14:paraId="1CDD059C" w14:textId="77777777" w:rsidR="00C2771A" w:rsidRDefault="007752DC" w:rsidP="00C2771A">
      <w:pPr>
        <w:pStyle w:val="VRQAHyperlinks"/>
        <w:rPr>
          <w:rFonts w:cs="Arial"/>
          <w:color w:val="53565A"/>
          <w:szCs w:val="20"/>
          <w:lang w:val="en-US"/>
        </w:rPr>
      </w:pPr>
      <w:hyperlink r:id="rId19" w:history="1">
        <w:r w:rsidR="00C2771A" w:rsidRPr="00C2771A">
          <w:rPr>
            <w:rStyle w:val="Hyperlink"/>
            <w:rFonts w:cs="Arial"/>
            <w:color w:val="007EB3" w:themeColor="background2"/>
            <w:szCs w:val="20"/>
            <w:lang w:val="en-US"/>
          </w:rPr>
          <w:t>Privacy statement</w:t>
        </w:r>
      </w:hyperlink>
    </w:p>
    <w:p w14:paraId="662CE179" w14:textId="77777777" w:rsidR="00C2771A" w:rsidRPr="00CF6C06" w:rsidRDefault="00C2771A" w:rsidP="00C2771A">
      <w:pPr>
        <w:pStyle w:val="VRQABodyText"/>
      </w:pPr>
      <w:r>
        <w:t xml:space="preserve">You </w:t>
      </w:r>
      <w:proofErr w:type="gramStart"/>
      <w:r>
        <w:t>are able to</w:t>
      </w:r>
      <w:proofErr w:type="gramEnd"/>
      <w:r>
        <w:t xml:space="preserve"> request access to the personal information that we hold about you and request that it be corrected.</w:t>
      </w:r>
    </w:p>
    <w:p w14:paraId="6A194854" w14:textId="2371FAD1" w:rsidR="00B47913" w:rsidRDefault="00B47913" w:rsidP="001D72A0">
      <w:pPr>
        <w:pStyle w:val="VRQAsubhead1"/>
        <w:framePr w:hSpace="180" w:wrap="around" w:vAnchor="page" w:hAnchor="margin" w:y="2596"/>
        <w:sectPr w:rsidR="00B47913" w:rsidSect="00D52315">
          <w:type w:val="continuous"/>
          <w:pgSz w:w="11900" w:h="16840"/>
          <w:pgMar w:top="1944" w:right="845" w:bottom="851" w:left="851" w:header="709" w:footer="709" w:gutter="0"/>
          <w:cols w:space="227"/>
          <w:docGrid w:linePitch="360"/>
        </w:sectPr>
      </w:pPr>
    </w:p>
    <w:p w14:paraId="7DF2D5C7" w14:textId="77777777" w:rsidR="00B54E78" w:rsidRDefault="00B54E78" w:rsidP="00314941">
      <w:pPr>
        <w:pStyle w:val="VRQAFormSection"/>
        <w:framePr w:wrap="around" w:hAnchor="margin" w:xAlign="left" w:y="2596"/>
        <w:sectPr w:rsidR="00B54E78" w:rsidSect="00466736">
          <w:headerReference w:type="default" r:id="rId20"/>
          <w:footerReference w:type="default" r:id="rId21"/>
          <w:type w:val="continuous"/>
          <w:pgSz w:w="11900" w:h="16840"/>
          <w:pgMar w:top="2306" w:right="845" w:bottom="851" w:left="851" w:header="709" w:footer="709" w:gutter="0"/>
          <w:cols w:space="227"/>
          <w:docGrid w:linePitch="360"/>
        </w:sectPr>
      </w:pPr>
    </w:p>
    <w:tbl>
      <w:tblPr>
        <w:tblStyle w:val="TableGrid"/>
        <w:tblW w:w="10267" w:type="dxa"/>
        <w:tblBorders>
          <w:top w:val="dotted" w:sz="4" w:space="0" w:color="888B8D" w:themeColor="accent4"/>
          <w:left w:val="none" w:sz="0" w:space="0" w:color="auto"/>
          <w:bottom w:val="dotted" w:sz="4" w:space="0" w:color="A6A6A6" w:themeColor="background1" w:themeShade="A6"/>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421"/>
        <w:gridCol w:w="8226"/>
        <w:gridCol w:w="142"/>
        <w:gridCol w:w="709"/>
        <w:gridCol w:w="769"/>
      </w:tblGrid>
      <w:tr w:rsidR="00BA2F81" w:rsidRPr="00E7450B" w14:paraId="13DC6F14" w14:textId="77777777" w:rsidTr="00FE33D8">
        <w:trPr>
          <w:trHeight w:val="359"/>
        </w:trPr>
        <w:tc>
          <w:tcPr>
            <w:tcW w:w="10267" w:type="dxa"/>
            <w:gridSpan w:val="5"/>
            <w:tcBorders>
              <w:top w:val="nil"/>
              <w:bottom w:val="nil"/>
              <w:right w:val="nil"/>
            </w:tcBorders>
          </w:tcPr>
          <w:p w14:paraId="287461E6" w14:textId="3C41152A" w:rsidR="00BA2F81" w:rsidRPr="00C2771A" w:rsidRDefault="005E1A65" w:rsidP="00FE33D8">
            <w:pPr>
              <w:pStyle w:val="VRQAbulletlist"/>
              <w:numPr>
                <w:ilvl w:val="0"/>
                <w:numId w:val="0"/>
              </w:numPr>
              <w:spacing w:after="120"/>
              <w:rPr>
                <w:b/>
                <w:color w:val="53565A" w:themeColor="accent3"/>
                <w:sz w:val="24"/>
                <w:szCs w:val="24"/>
              </w:rPr>
            </w:pPr>
            <w:r w:rsidRPr="00C2771A">
              <w:rPr>
                <w:b/>
                <w:color w:val="103D64" w:themeColor="text2"/>
                <w:sz w:val="24"/>
                <w:szCs w:val="24"/>
              </w:rPr>
              <w:lastRenderedPageBreak/>
              <w:t>Statutory Declaration</w:t>
            </w:r>
          </w:p>
        </w:tc>
      </w:tr>
      <w:tr w:rsidR="00BA2F81" w:rsidRPr="00E7450B" w14:paraId="6CBA1A38" w14:textId="77777777" w:rsidTr="00FE33D8">
        <w:trPr>
          <w:trHeight w:val="227"/>
        </w:trPr>
        <w:tc>
          <w:tcPr>
            <w:tcW w:w="10267" w:type="dxa"/>
            <w:gridSpan w:val="5"/>
            <w:tcBorders>
              <w:top w:val="nil"/>
              <w:bottom w:val="nil"/>
            </w:tcBorders>
          </w:tcPr>
          <w:p w14:paraId="2C3435C9" w14:textId="2379F633" w:rsidR="00BA2F81" w:rsidRPr="00D92130" w:rsidRDefault="00BA2F81" w:rsidP="00FE33D8">
            <w:pPr>
              <w:pStyle w:val="Style87"/>
              <w:shd w:val="clear" w:color="auto" w:fill="auto"/>
              <w:spacing w:before="360" w:after="0" w:line="240" w:lineRule="auto"/>
              <w:rPr>
                <w:i w:val="0"/>
                <w:color w:val="103D64" w:themeColor="text2"/>
                <w:sz w:val="22"/>
              </w:rPr>
            </w:pPr>
            <w:r>
              <w:rPr>
                <w:rStyle w:val="CharStyle284"/>
                <w:i w:val="0"/>
                <w:color w:val="103D64" w:themeColor="text2"/>
                <w:sz w:val="22"/>
              </w:rPr>
              <w:t>Please complete the following</w:t>
            </w:r>
          </w:p>
          <w:p w14:paraId="7CF20BC2" w14:textId="29402297" w:rsidR="00BA2F81" w:rsidRPr="00BA2F81" w:rsidRDefault="00BA2F81" w:rsidP="00FE33D8">
            <w:pPr>
              <w:pStyle w:val="VRQAbulletlist"/>
              <w:numPr>
                <w:ilvl w:val="0"/>
                <w:numId w:val="0"/>
              </w:numPr>
              <w:spacing w:after="100" w:afterAutospacing="1"/>
              <w:rPr>
                <w:color w:val="53565A" w:themeColor="accent3"/>
                <w:sz w:val="18"/>
                <w:szCs w:val="18"/>
              </w:rPr>
            </w:pPr>
          </w:p>
        </w:tc>
      </w:tr>
      <w:tr w:rsidR="00B340F9" w:rsidRPr="00E7450B" w14:paraId="54E3E53E" w14:textId="61CF35B7" w:rsidTr="00C2771A">
        <w:trPr>
          <w:trHeight w:val="340"/>
        </w:trPr>
        <w:tc>
          <w:tcPr>
            <w:tcW w:w="8789" w:type="dxa"/>
            <w:gridSpan w:val="3"/>
            <w:tcBorders>
              <w:top w:val="nil"/>
              <w:bottom w:val="dotted" w:sz="4" w:space="0" w:color="888B8D" w:themeColor="accent4"/>
              <w:right w:val="nil"/>
            </w:tcBorders>
            <w:vAlign w:val="bottom"/>
          </w:tcPr>
          <w:p w14:paraId="76BD3D41" w14:textId="6FD39F1B" w:rsidR="00B340F9" w:rsidRPr="00B340F9" w:rsidRDefault="00B340F9" w:rsidP="00FE33D8">
            <w:pPr>
              <w:pStyle w:val="Style87"/>
              <w:shd w:val="clear" w:color="auto" w:fill="auto"/>
              <w:spacing w:before="0" w:after="100" w:afterAutospacing="1" w:line="240" w:lineRule="auto"/>
              <w:rPr>
                <w:i w:val="0"/>
                <w:color w:val="53565A" w:themeColor="accent3"/>
                <w:sz w:val="20"/>
                <w:szCs w:val="18"/>
              </w:rPr>
            </w:pPr>
            <w:r w:rsidRPr="00B340F9">
              <w:rPr>
                <w:i w:val="0"/>
                <w:color w:val="53565A" w:themeColor="accent3"/>
                <w:sz w:val="20"/>
                <w:szCs w:val="18"/>
              </w:rPr>
              <w:t xml:space="preserve">I, </w:t>
            </w:r>
          </w:p>
        </w:tc>
        <w:tc>
          <w:tcPr>
            <w:tcW w:w="1478" w:type="dxa"/>
            <w:gridSpan w:val="2"/>
            <w:tcBorders>
              <w:top w:val="nil"/>
              <w:left w:val="nil"/>
              <w:bottom w:val="nil"/>
            </w:tcBorders>
            <w:vAlign w:val="bottom"/>
          </w:tcPr>
          <w:p w14:paraId="654C93FB" w14:textId="585250E9" w:rsidR="00B340F9" w:rsidRPr="00B340F9" w:rsidRDefault="00B340F9" w:rsidP="00C2771A">
            <w:pPr>
              <w:pStyle w:val="Style87"/>
              <w:shd w:val="clear" w:color="auto" w:fill="auto"/>
              <w:spacing w:before="0" w:after="100" w:afterAutospacing="1" w:line="240" w:lineRule="auto"/>
              <w:jc w:val="right"/>
              <w:rPr>
                <w:i w:val="0"/>
                <w:color w:val="53565A" w:themeColor="accent3"/>
                <w:sz w:val="18"/>
                <w:szCs w:val="18"/>
              </w:rPr>
            </w:pPr>
            <w:r>
              <w:rPr>
                <w:i w:val="0"/>
                <w:color w:val="53565A" w:themeColor="accent3"/>
                <w:sz w:val="18"/>
                <w:szCs w:val="18"/>
              </w:rPr>
              <w:t>(full name)</w:t>
            </w:r>
          </w:p>
        </w:tc>
      </w:tr>
      <w:tr w:rsidR="00C2771A" w:rsidRPr="00E7450B" w14:paraId="5854668E" w14:textId="77777777" w:rsidTr="00C2771A">
        <w:trPr>
          <w:trHeight w:val="552"/>
        </w:trPr>
        <w:tc>
          <w:tcPr>
            <w:tcW w:w="8789" w:type="dxa"/>
            <w:gridSpan w:val="3"/>
            <w:tcBorders>
              <w:top w:val="nil"/>
              <w:bottom w:val="dotted" w:sz="4" w:space="0" w:color="888B8D" w:themeColor="accent4"/>
              <w:right w:val="nil"/>
            </w:tcBorders>
            <w:vAlign w:val="bottom"/>
          </w:tcPr>
          <w:p w14:paraId="00AA089C" w14:textId="77777777" w:rsidR="00C2771A" w:rsidRPr="00B340F9" w:rsidRDefault="00C2771A" w:rsidP="00FE33D8">
            <w:pPr>
              <w:pStyle w:val="Style87"/>
              <w:shd w:val="clear" w:color="auto" w:fill="auto"/>
              <w:spacing w:before="0" w:after="100" w:afterAutospacing="1" w:line="240" w:lineRule="auto"/>
              <w:rPr>
                <w:i w:val="0"/>
                <w:color w:val="53565A" w:themeColor="accent3"/>
                <w:sz w:val="20"/>
                <w:szCs w:val="18"/>
              </w:rPr>
            </w:pPr>
          </w:p>
        </w:tc>
        <w:tc>
          <w:tcPr>
            <w:tcW w:w="1478" w:type="dxa"/>
            <w:gridSpan w:val="2"/>
            <w:tcBorders>
              <w:top w:val="nil"/>
              <w:left w:val="nil"/>
              <w:bottom w:val="nil"/>
            </w:tcBorders>
            <w:vAlign w:val="bottom"/>
          </w:tcPr>
          <w:p w14:paraId="16190152" w14:textId="2CBEC89D" w:rsidR="00C2771A" w:rsidRDefault="00C2771A" w:rsidP="00C2771A">
            <w:pPr>
              <w:pStyle w:val="Style87"/>
              <w:shd w:val="clear" w:color="auto" w:fill="auto"/>
              <w:spacing w:before="0" w:after="100" w:afterAutospacing="1" w:line="240" w:lineRule="auto"/>
              <w:jc w:val="right"/>
              <w:rPr>
                <w:i w:val="0"/>
                <w:color w:val="53565A" w:themeColor="accent3"/>
                <w:sz w:val="18"/>
                <w:szCs w:val="18"/>
              </w:rPr>
            </w:pPr>
            <w:r>
              <w:rPr>
                <w:i w:val="0"/>
                <w:color w:val="53565A" w:themeColor="accent3"/>
                <w:sz w:val="18"/>
                <w:szCs w:val="18"/>
              </w:rPr>
              <w:t>(school name)</w:t>
            </w:r>
          </w:p>
        </w:tc>
      </w:tr>
      <w:tr w:rsidR="00B340F9" w:rsidRPr="00E7450B" w14:paraId="4F96B642" w14:textId="77777777" w:rsidTr="00C2771A">
        <w:trPr>
          <w:trHeight w:val="618"/>
        </w:trPr>
        <w:tc>
          <w:tcPr>
            <w:tcW w:w="8789" w:type="dxa"/>
            <w:gridSpan w:val="3"/>
            <w:tcBorders>
              <w:top w:val="dotted" w:sz="4" w:space="0" w:color="888B8D" w:themeColor="accent4"/>
              <w:bottom w:val="dotted" w:sz="4" w:space="0" w:color="888B8D" w:themeColor="accent4"/>
              <w:right w:val="nil"/>
            </w:tcBorders>
            <w:vAlign w:val="bottom"/>
          </w:tcPr>
          <w:p w14:paraId="65ABBE2E" w14:textId="19FC0420" w:rsidR="00B340F9" w:rsidRPr="00B340F9" w:rsidRDefault="00B340F9" w:rsidP="00FE33D8">
            <w:pPr>
              <w:pStyle w:val="Style87"/>
              <w:shd w:val="clear" w:color="auto" w:fill="auto"/>
              <w:spacing w:before="0" w:after="100" w:afterAutospacing="1" w:line="240" w:lineRule="auto"/>
              <w:rPr>
                <w:i w:val="0"/>
                <w:color w:val="53565A" w:themeColor="accent3"/>
                <w:sz w:val="20"/>
                <w:szCs w:val="18"/>
              </w:rPr>
            </w:pPr>
            <w:r>
              <w:rPr>
                <w:i w:val="0"/>
                <w:color w:val="53565A" w:themeColor="accent3"/>
                <w:sz w:val="20"/>
                <w:szCs w:val="18"/>
              </w:rPr>
              <w:t>of</w:t>
            </w:r>
          </w:p>
        </w:tc>
        <w:tc>
          <w:tcPr>
            <w:tcW w:w="1478" w:type="dxa"/>
            <w:gridSpan w:val="2"/>
            <w:tcBorders>
              <w:top w:val="nil"/>
              <w:left w:val="nil"/>
              <w:bottom w:val="nil"/>
            </w:tcBorders>
            <w:vAlign w:val="bottom"/>
          </w:tcPr>
          <w:p w14:paraId="1E662499" w14:textId="675EA496" w:rsidR="00B340F9" w:rsidRPr="00B340F9" w:rsidRDefault="00B340F9" w:rsidP="00C2771A">
            <w:pPr>
              <w:pStyle w:val="Style87"/>
              <w:shd w:val="clear" w:color="auto" w:fill="auto"/>
              <w:spacing w:before="0" w:after="100" w:afterAutospacing="1" w:line="240" w:lineRule="auto"/>
              <w:jc w:val="right"/>
              <w:rPr>
                <w:i w:val="0"/>
                <w:color w:val="53565A" w:themeColor="accent3"/>
                <w:sz w:val="18"/>
                <w:szCs w:val="18"/>
              </w:rPr>
            </w:pPr>
            <w:r>
              <w:rPr>
                <w:i w:val="0"/>
                <w:color w:val="53565A" w:themeColor="accent3"/>
                <w:sz w:val="18"/>
                <w:szCs w:val="18"/>
              </w:rPr>
              <w:t>(address)</w:t>
            </w:r>
          </w:p>
        </w:tc>
      </w:tr>
      <w:tr w:rsidR="00B340F9" w:rsidRPr="00E7450B" w14:paraId="7303A19E" w14:textId="77777777" w:rsidTr="00C2771A">
        <w:trPr>
          <w:trHeight w:val="618"/>
        </w:trPr>
        <w:tc>
          <w:tcPr>
            <w:tcW w:w="8789" w:type="dxa"/>
            <w:gridSpan w:val="3"/>
            <w:tcBorders>
              <w:top w:val="dotted" w:sz="4" w:space="0" w:color="888B8D" w:themeColor="accent4"/>
              <w:bottom w:val="dotted" w:sz="4" w:space="0" w:color="888B8D" w:themeColor="accent4"/>
              <w:right w:val="nil"/>
            </w:tcBorders>
            <w:vAlign w:val="bottom"/>
          </w:tcPr>
          <w:p w14:paraId="6FEC2DB3" w14:textId="77777777" w:rsidR="00B340F9" w:rsidRPr="00B340F9" w:rsidRDefault="00B340F9" w:rsidP="00FE33D8">
            <w:pPr>
              <w:pStyle w:val="Style87"/>
              <w:shd w:val="clear" w:color="auto" w:fill="auto"/>
              <w:spacing w:before="0" w:after="100" w:afterAutospacing="1" w:line="240" w:lineRule="auto"/>
              <w:rPr>
                <w:i w:val="0"/>
                <w:color w:val="53565A" w:themeColor="accent3"/>
                <w:sz w:val="20"/>
                <w:szCs w:val="18"/>
              </w:rPr>
            </w:pPr>
          </w:p>
        </w:tc>
        <w:tc>
          <w:tcPr>
            <w:tcW w:w="1478" w:type="dxa"/>
            <w:gridSpan w:val="2"/>
            <w:tcBorders>
              <w:top w:val="nil"/>
              <w:left w:val="nil"/>
              <w:bottom w:val="nil"/>
            </w:tcBorders>
            <w:vAlign w:val="bottom"/>
          </w:tcPr>
          <w:p w14:paraId="108FAD9A" w14:textId="49D8320B" w:rsidR="00B340F9" w:rsidRPr="00B340F9" w:rsidRDefault="00B340F9" w:rsidP="00C2771A">
            <w:pPr>
              <w:pStyle w:val="Style87"/>
              <w:shd w:val="clear" w:color="auto" w:fill="auto"/>
              <w:spacing w:before="0" w:after="100" w:afterAutospacing="1" w:line="240" w:lineRule="auto"/>
              <w:jc w:val="right"/>
              <w:rPr>
                <w:i w:val="0"/>
                <w:color w:val="53565A" w:themeColor="accent3"/>
                <w:sz w:val="18"/>
                <w:szCs w:val="18"/>
              </w:rPr>
            </w:pPr>
            <w:r>
              <w:rPr>
                <w:i w:val="0"/>
                <w:color w:val="53565A" w:themeColor="accent3"/>
                <w:sz w:val="18"/>
                <w:szCs w:val="18"/>
              </w:rPr>
              <w:t>(occupation)</w:t>
            </w:r>
          </w:p>
        </w:tc>
      </w:tr>
      <w:tr w:rsidR="005E1A65" w:rsidRPr="00BD00AE" w14:paraId="592B5832" w14:textId="77777777" w:rsidTr="00BD0086">
        <w:trPr>
          <w:trHeight w:val="359"/>
        </w:trPr>
        <w:tc>
          <w:tcPr>
            <w:tcW w:w="10267" w:type="dxa"/>
            <w:gridSpan w:val="5"/>
            <w:tcBorders>
              <w:top w:val="nil"/>
              <w:bottom w:val="dotted" w:sz="4" w:space="0" w:color="888B8D" w:themeColor="accent4"/>
            </w:tcBorders>
          </w:tcPr>
          <w:p w14:paraId="580BD65B" w14:textId="7B888863" w:rsidR="005E1A65" w:rsidRPr="00BD00AE" w:rsidRDefault="005E1A65" w:rsidP="00BD0086">
            <w:pPr>
              <w:pStyle w:val="VRQAbulletlist"/>
              <w:widowControl w:val="0"/>
              <w:numPr>
                <w:ilvl w:val="0"/>
                <w:numId w:val="0"/>
              </w:numPr>
              <w:autoSpaceDE/>
              <w:autoSpaceDN/>
              <w:adjustRightInd/>
              <w:spacing w:before="240" w:after="240"/>
              <w:rPr>
                <w:color w:val="53565A" w:themeColor="accent3"/>
                <w:szCs w:val="18"/>
              </w:rPr>
            </w:pPr>
            <w:r w:rsidRPr="00BD00AE">
              <w:rPr>
                <w:color w:val="53565A" w:themeColor="accent3"/>
                <w:szCs w:val="18"/>
              </w:rPr>
              <w:t xml:space="preserve">Has the person, body or organisation seeking registration, </w:t>
            </w:r>
            <w:r>
              <w:rPr>
                <w:color w:val="53565A" w:themeColor="accent3"/>
                <w:szCs w:val="18"/>
              </w:rPr>
              <w:t>an associate of the provider who has been, is or will be,</w:t>
            </w:r>
            <w:r w:rsidRPr="00BD00AE">
              <w:rPr>
                <w:color w:val="53565A" w:themeColor="accent3"/>
                <w:szCs w:val="18"/>
              </w:rPr>
              <w:t xml:space="preserve"> involved in the business of the provision of courses by the person, body or organisation</w:t>
            </w:r>
            <w:r w:rsidR="00703803">
              <w:rPr>
                <w:color w:val="53565A" w:themeColor="accent3"/>
                <w:szCs w:val="18"/>
              </w:rPr>
              <w:t xml:space="preserve"> or a high managerial agent</w:t>
            </w:r>
            <w:r w:rsidRPr="00BD00AE">
              <w:rPr>
                <w:color w:val="53565A" w:themeColor="accent3"/>
                <w:szCs w:val="18"/>
              </w:rPr>
              <w:t>:</w:t>
            </w:r>
          </w:p>
        </w:tc>
      </w:tr>
      <w:tr w:rsidR="00BD0086" w:rsidRPr="00BD0086" w14:paraId="2C26945B" w14:textId="77777777" w:rsidTr="00703803">
        <w:trPr>
          <w:trHeight w:val="359"/>
        </w:trPr>
        <w:tc>
          <w:tcPr>
            <w:tcW w:w="421" w:type="dxa"/>
            <w:tcBorders>
              <w:top w:val="dotted" w:sz="4" w:space="0" w:color="888B8D" w:themeColor="accent4"/>
            </w:tcBorders>
          </w:tcPr>
          <w:p w14:paraId="6EE348A8"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a.</w:t>
            </w:r>
          </w:p>
        </w:tc>
        <w:tc>
          <w:tcPr>
            <w:tcW w:w="8226" w:type="dxa"/>
            <w:tcBorders>
              <w:top w:val="dotted" w:sz="4" w:space="0" w:color="888B8D" w:themeColor="accent4"/>
            </w:tcBorders>
          </w:tcPr>
          <w:p w14:paraId="206754B6"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convicted of an offence?</w:t>
            </w:r>
          </w:p>
        </w:tc>
        <w:tc>
          <w:tcPr>
            <w:tcW w:w="851" w:type="dxa"/>
            <w:gridSpan w:val="2"/>
            <w:tcBorders>
              <w:top w:val="dotted" w:sz="4" w:space="0" w:color="888B8D" w:themeColor="accent4"/>
            </w:tcBorders>
            <w:vAlign w:val="center"/>
          </w:tcPr>
          <w:p w14:paraId="37299160"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tcBorders>
              <w:top w:val="dotted" w:sz="4" w:space="0" w:color="888B8D" w:themeColor="accent4"/>
            </w:tcBorders>
            <w:vAlign w:val="center"/>
          </w:tcPr>
          <w:p w14:paraId="50BADFBF"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3A497651" w14:textId="77777777" w:rsidTr="00703803">
        <w:trPr>
          <w:trHeight w:val="359"/>
        </w:trPr>
        <w:tc>
          <w:tcPr>
            <w:tcW w:w="421" w:type="dxa"/>
          </w:tcPr>
          <w:p w14:paraId="5F162519"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b.</w:t>
            </w:r>
          </w:p>
        </w:tc>
        <w:tc>
          <w:tcPr>
            <w:tcW w:w="8226" w:type="dxa"/>
          </w:tcPr>
          <w:p w14:paraId="6F9A1934"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cancelled or suspended under ETRA or the ESOS Act?</w:t>
            </w:r>
          </w:p>
        </w:tc>
        <w:tc>
          <w:tcPr>
            <w:tcW w:w="851" w:type="dxa"/>
            <w:gridSpan w:val="2"/>
            <w:vAlign w:val="center"/>
          </w:tcPr>
          <w:p w14:paraId="05C5DA07"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1249F505"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7D86C0E9" w14:textId="77777777" w:rsidTr="00703803">
        <w:trPr>
          <w:trHeight w:val="359"/>
        </w:trPr>
        <w:tc>
          <w:tcPr>
            <w:tcW w:w="421" w:type="dxa"/>
          </w:tcPr>
          <w:p w14:paraId="2F4CCF6D"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c.</w:t>
            </w:r>
          </w:p>
        </w:tc>
        <w:tc>
          <w:tcPr>
            <w:tcW w:w="8226" w:type="dxa"/>
          </w:tcPr>
          <w:p w14:paraId="30BE65CF"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issued with an Immigration Minister’s suspension certificate?</w:t>
            </w:r>
          </w:p>
        </w:tc>
        <w:tc>
          <w:tcPr>
            <w:tcW w:w="851" w:type="dxa"/>
            <w:gridSpan w:val="2"/>
            <w:vAlign w:val="center"/>
          </w:tcPr>
          <w:p w14:paraId="13548E8B"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2DED23E5"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4A1991C4" w14:textId="77777777" w:rsidTr="00703803">
        <w:trPr>
          <w:trHeight w:val="359"/>
        </w:trPr>
        <w:tc>
          <w:tcPr>
            <w:tcW w:w="421" w:type="dxa"/>
          </w:tcPr>
          <w:p w14:paraId="35A397BE"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d.</w:t>
            </w:r>
          </w:p>
        </w:tc>
        <w:tc>
          <w:tcPr>
            <w:tcW w:w="8226" w:type="dxa"/>
          </w:tcPr>
          <w:p w14:paraId="6001197B"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whether a condition has ever been imposed under the ESOS Act on the registration of the provider or a related person of the provider?</w:t>
            </w:r>
          </w:p>
        </w:tc>
        <w:tc>
          <w:tcPr>
            <w:tcW w:w="851" w:type="dxa"/>
            <w:gridSpan w:val="2"/>
            <w:vAlign w:val="center"/>
          </w:tcPr>
          <w:p w14:paraId="253B6C23" w14:textId="77777777" w:rsidR="005E1A65" w:rsidRPr="00BD0086" w:rsidRDefault="005E1A65" w:rsidP="0053002D">
            <w:pPr>
              <w:pStyle w:val="VRQAbulletlist"/>
              <w:numPr>
                <w:ilvl w:val="0"/>
                <w:numId w:val="0"/>
              </w:numPr>
              <w:spacing w:before="120" w:after="120"/>
              <w:rPr>
                <w:rFonts w:ascii="Segoe UI Symbol" w:hAnsi="Segoe UI Symbol" w:cs="Segoe UI Symbol"/>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73B03621" w14:textId="77777777" w:rsidR="005E1A65" w:rsidRPr="00BD0086" w:rsidRDefault="005E1A65" w:rsidP="0053002D">
            <w:pPr>
              <w:pStyle w:val="VRQAbulletlist"/>
              <w:numPr>
                <w:ilvl w:val="0"/>
                <w:numId w:val="0"/>
              </w:numPr>
              <w:spacing w:before="120" w:after="120"/>
              <w:rPr>
                <w:rFonts w:ascii="Segoe UI Symbol" w:hAnsi="Segoe UI Symbol" w:cs="Segoe UI Symbol"/>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1F9ECB47" w14:textId="77777777" w:rsidTr="00703803">
        <w:trPr>
          <w:trHeight w:val="359"/>
        </w:trPr>
        <w:tc>
          <w:tcPr>
            <w:tcW w:w="421" w:type="dxa"/>
          </w:tcPr>
          <w:p w14:paraId="51F9D6C2"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w:t>
            </w:r>
          </w:p>
        </w:tc>
        <w:tc>
          <w:tcPr>
            <w:tcW w:w="8226" w:type="dxa"/>
          </w:tcPr>
          <w:p w14:paraId="78B0A00C"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involved in the provision of courses by another person or body who is covered by paragraph (a) to (e) at the time of the events that gave rise to the relevant prosecution or other action?</w:t>
            </w:r>
          </w:p>
        </w:tc>
        <w:tc>
          <w:tcPr>
            <w:tcW w:w="851" w:type="dxa"/>
            <w:gridSpan w:val="2"/>
            <w:vAlign w:val="center"/>
          </w:tcPr>
          <w:p w14:paraId="2AF8E8D1"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2A086887"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5B63DF16" w14:textId="77777777" w:rsidTr="00703803">
        <w:trPr>
          <w:trHeight w:val="359"/>
        </w:trPr>
        <w:tc>
          <w:tcPr>
            <w:tcW w:w="421" w:type="dxa"/>
          </w:tcPr>
          <w:p w14:paraId="29E91A2B" w14:textId="44259525" w:rsidR="00BD0086" w:rsidRPr="00BD0086" w:rsidRDefault="00BD0086" w:rsidP="00BD0086">
            <w:pPr>
              <w:pStyle w:val="VRQAbulletlist"/>
              <w:numPr>
                <w:ilvl w:val="0"/>
                <w:numId w:val="0"/>
              </w:numPr>
              <w:spacing w:before="120" w:after="120"/>
              <w:rPr>
                <w:color w:val="53565A" w:themeColor="accent3"/>
                <w:szCs w:val="18"/>
              </w:rPr>
            </w:pPr>
            <w:r w:rsidRPr="00BD0086">
              <w:rPr>
                <w:color w:val="53565A" w:themeColor="accent3"/>
                <w:szCs w:val="18"/>
              </w:rPr>
              <w:t>f.</w:t>
            </w:r>
          </w:p>
        </w:tc>
        <w:tc>
          <w:tcPr>
            <w:tcW w:w="8226" w:type="dxa"/>
          </w:tcPr>
          <w:p w14:paraId="6E9DA003" w14:textId="56D21ACE" w:rsidR="00BD0086" w:rsidRPr="00BD0086" w:rsidRDefault="00BD0086" w:rsidP="00BD0086">
            <w:pPr>
              <w:pStyle w:val="VRQAbulletlist"/>
              <w:numPr>
                <w:ilvl w:val="0"/>
                <w:numId w:val="0"/>
              </w:numPr>
              <w:spacing w:before="120" w:after="120"/>
              <w:rPr>
                <w:color w:val="53565A" w:themeColor="accent3"/>
                <w:szCs w:val="18"/>
              </w:rPr>
            </w:pPr>
            <w:r w:rsidRPr="00BD0086">
              <w:rPr>
                <w:color w:val="53565A" w:themeColor="accent3"/>
                <w:szCs w:val="18"/>
              </w:rPr>
              <w:t>ever become bankrupt or taken steps to take the benefit of any law for the relief of bankrupt or insolvent debtors or compounded with one or more creditors of the provider or person or made an assignment of the remuneration of the provider or person for the benefit of one or more creditors of the provider or person?</w:t>
            </w:r>
          </w:p>
        </w:tc>
        <w:tc>
          <w:tcPr>
            <w:tcW w:w="851" w:type="dxa"/>
            <w:gridSpan w:val="2"/>
            <w:vAlign w:val="center"/>
          </w:tcPr>
          <w:p w14:paraId="30107C5E" w14:textId="46C036D7" w:rsidR="00BD0086" w:rsidRPr="00BD0086" w:rsidRDefault="00BD0086" w:rsidP="00BD0086">
            <w:pPr>
              <w:pStyle w:val="VRQAbulletlist"/>
              <w:numPr>
                <w:ilvl w:val="0"/>
                <w:numId w:val="0"/>
              </w:numPr>
              <w:spacing w:before="120" w:after="120"/>
              <w:rPr>
                <w:rFonts w:ascii="Segoe UI Symbol" w:hAnsi="Segoe UI Symbol" w:cs="Segoe UI Symbol"/>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037FDD92" w14:textId="5704B9AF" w:rsidR="00BD0086" w:rsidRPr="00BD0086" w:rsidRDefault="00BD0086" w:rsidP="00BD0086">
            <w:pPr>
              <w:pStyle w:val="VRQAbulletlist"/>
              <w:numPr>
                <w:ilvl w:val="0"/>
                <w:numId w:val="0"/>
              </w:numPr>
              <w:spacing w:before="120" w:after="120"/>
              <w:rPr>
                <w:rFonts w:ascii="Segoe UI Symbol" w:hAnsi="Segoe UI Symbol" w:cs="Segoe UI Symbol"/>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5398753E" w14:textId="77777777" w:rsidTr="00703803">
        <w:trPr>
          <w:trHeight w:val="359"/>
        </w:trPr>
        <w:tc>
          <w:tcPr>
            <w:tcW w:w="421" w:type="dxa"/>
          </w:tcPr>
          <w:p w14:paraId="21723FE9" w14:textId="427139BA" w:rsidR="005E1A65" w:rsidRPr="00BD0086" w:rsidRDefault="00BD0086" w:rsidP="0053002D">
            <w:pPr>
              <w:pStyle w:val="VRQAbulletlist"/>
              <w:numPr>
                <w:ilvl w:val="0"/>
                <w:numId w:val="0"/>
              </w:numPr>
              <w:spacing w:before="120" w:after="120"/>
              <w:rPr>
                <w:color w:val="53565A" w:themeColor="accent3"/>
                <w:szCs w:val="18"/>
              </w:rPr>
            </w:pPr>
            <w:r w:rsidRPr="00BD0086">
              <w:rPr>
                <w:color w:val="53565A" w:themeColor="accent3"/>
                <w:szCs w:val="18"/>
              </w:rPr>
              <w:t>g</w:t>
            </w:r>
            <w:r w:rsidR="005E1A65" w:rsidRPr="00BD0086">
              <w:rPr>
                <w:color w:val="53565A" w:themeColor="accent3"/>
                <w:szCs w:val="18"/>
              </w:rPr>
              <w:t>.</w:t>
            </w:r>
          </w:p>
        </w:tc>
        <w:tc>
          <w:tcPr>
            <w:tcW w:w="8226" w:type="dxa"/>
          </w:tcPr>
          <w:p w14:paraId="370A9D38"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disqualified from managing corporations under Part 2D.6 of the</w:t>
            </w:r>
            <w:r w:rsidRPr="00BD0086">
              <w:rPr>
                <w:i/>
                <w:color w:val="53565A" w:themeColor="accent3"/>
                <w:szCs w:val="18"/>
              </w:rPr>
              <w:t xml:space="preserve"> Corporations Act?</w:t>
            </w:r>
          </w:p>
        </w:tc>
        <w:tc>
          <w:tcPr>
            <w:tcW w:w="851" w:type="dxa"/>
            <w:gridSpan w:val="2"/>
            <w:vAlign w:val="center"/>
          </w:tcPr>
          <w:p w14:paraId="2D3E4370"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vAlign w:val="center"/>
          </w:tcPr>
          <w:p w14:paraId="48ADEE36"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3D73BF1B" w14:textId="77777777" w:rsidTr="00703803">
        <w:trPr>
          <w:trHeight w:val="359"/>
        </w:trPr>
        <w:tc>
          <w:tcPr>
            <w:tcW w:w="421" w:type="dxa"/>
            <w:tcBorders>
              <w:bottom w:val="dotted" w:sz="4" w:space="0" w:color="888B8D" w:themeColor="accent4"/>
            </w:tcBorders>
          </w:tcPr>
          <w:p w14:paraId="1AD6AD62" w14:textId="1159D21A" w:rsidR="005E1A65" w:rsidRPr="00BD0086" w:rsidRDefault="00BD0086" w:rsidP="0053002D">
            <w:pPr>
              <w:pStyle w:val="VRQAbulletlist"/>
              <w:numPr>
                <w:ilvl w:val="0"/>
                <w:numId w:val="0"/>
              </w:numPr>
              <w:spacing w:before="120" w:after="120"/>
              <w:rPr>
                <w:color w:val="53565A" w:themeColor="accent3"/>
                <w:szCs w:val="18"/>
              </w:rPr>
            </w:pPr>
            <w:r w:rsidRPr="00BD0086">
              <w:rPr>
                <w:color w:val="53565A" w:themeColor="accent3"/>
                <w:szCs w:val="18"/>
              </w:rPr>
              <w:t>h</w:t>
            </w:r>
            <w:r w:rsidR="005E1A65" w:rsidRPr="00BD0086">
              <w:rPr>
                <w:color w:val="53565A" w:themeColor="accent3"/>
                <w:szCs w:val="18"/>
              </w:rPr>
              <w:t>.</w:t>
            </w:r>
          </w:p>
        </w:tc>
        <w:tc>
          <w:tcPr>
            <w:tcW w:w="8226" w:type="dxa"/>
            <w:tcBorders>
              <w:bottom w:val="dotted" w:sz="4" w:space="0" w:color="888B8D" w:themeColor="accent4"/>
            </w:tcBorders>
          </w:tcPr>
          <w:p w14:paraId="38C6449F"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color w:val="53565A" w:themeColor="accent3"/>
                <w:szCs w:val="18"/>
              </w:rPr>
              <w:t>Ever been involved in the business of the provision of courses by another provider who is covered by any of the above paragraphs at the time of any of the events that gave rise to the relevant conviction or other action?</w:t>
            </w:r>
          </w:p>
        </w:tc>
        <w:tc>
          <w:tcPr>
            <w:tcW w:w="851" w:type="dxa"/>
            <w:gridSpan w:val="2"/>
            <w:tcBorders>
              <w:bottom w:val="dotted" w:sz="4" w:space="0" w:color="888B8D" w:themeColor="accent4"/>
            </w:tcBorders>
            <w:vAlign w:val="center"/>
          </w:tcPr>
          <w:p w14:paraId="29434E32"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Yes</w:t>
            </w:r>
          </w:p>
        </w:tc>
        <w:tc>
          <w:tcPr>
            <w:tcW w:w="769" w:type="dxa"/>
            <w:tcBorders>
              <w:bottom w:val="dotted" w:sz="4" w:space="0" w:color="888B8D" w:themeColor="accent4"/>
            </w:tcBorders>
            <w:vAlign w:val="center"/>
          </w:tcPr>
          <w:p w14:paraId="161BA41E" w14:textId="77777777" w:rsidR="005E1A65" w:rsidRPr="00BD0086" w:rsidRDefault="005E1A65" w:rsidP="0053002D">
            <w:pPr>
              <w:pStyle w:val="VRQAbulletlist"/>
              <w:numPr>
                <w:ilvl w:val="0"/>
                <w:numId w:val="0"/>
              </w:numPr>
              <w:spacing w:before="120" w:after="120"/>
              <w:rPr>
                <w:color w:val="53565A" w:themeColor="accent3"/>
                <w:szCs w:val="18"/>
              </w:rPr>
            </w:pPr>
            <w:r w:rsidRPr="00BD0086">
              <w:rPr>
                <w:rFonts w:ascii="Segoe UI Symbol" w:hAnsi="Segoe UI Symbol" w:cs="Segoe UI Symbol"/>
                <w:color w:val="53565A" w:themeColor="accent3"/>
                <w:szCs w:val="18"/>
              </w:rPr>
              <w:t>☐</w:t>
            </w:r>
            <w:r w:rsidRPr="00BD0086">
              <w:rPr>
                <w:color w:val="53565A" w:themeColor="accent3"/>
                <w:szCs w:val="18"/>
              </w:rPr>
              <w:t xml:space="preserve"> No</w:t>
            </w:r>
          </w:p>
        </w:tc>
      </w:tr>
      <w:tr w:rsidR="00BD0086" w:rsidRPr="00BD0086" w14:paraId="28220EDB" w14:textId="77777777" w:rsidTr="0053002D">
        <w:trPr>
          <w:trHeight w:val="359"/>
        </w:trPr>
        <w:tc>
          <w:tcPr>
            <w:tcW w:w="10267" w:type="dxa"/>
            <w:gridSpan w:val="5"/>
          </w:tcPr>
          <w:p w14:paraId="1C774F18" w14:textId="2BED2933" w:rsidR="005E1A65" w:rsidRPr="00BD0086" w:rsidRDefault="00703803" w:rsidP="005E1A65">
            <w:pPr>
              <w:pStyle w:val="VRQAbulletlist"/>
              <w:numPr>
                <w:ilvl w:val="0"/>
                <w:numId w:val="0"/>
              </w:numPr>
              <w:spacing w:before="120" w:after="120"/>
              <w:rPr>
                <w:color w:val="53565A" w:themeColor="accent3"/>
                <w:szCs w:val="18"/>
              </w:rPr>
            </w:pPr>
            <w:r>
              <w:rPr>
                <w:color w:val="53565A" w:themeColor="accent3"/>
                <w:szCs w:val="18"/>
              </w:rPr>
              <w:t>If you answered yes</w:t>
            </w:r>
            <w:r w:rsidR="005E1A65" w:rsidRPr="00BD0086">
              <w:rPr>
                <w:color w:val="53565A" w:themeColor="accent3"/>
                <w:szCs w:val="18"/>
              </w:rPr>
              <w:t xml:space="preserve"> to any question, please provide further details on a separate sheet of paper and attach to this declaration. Please include any relevant documentation, for example Court order, correspondence.</w:t>
            </w:r>
          </w:p>
        </w:tc>
      </w:tr>
    </w:tbl>
    <w:p w14:paraId="1926CAFD" w14:textId="77777777" w:rsidR="005E1A65" w:rsidRDefault="005E1A65" w:rsidP="00B340F9">
      <w:pPr>
        <w:pStyle w:val="VRQAbulletlist"/>
        <w:numPr>
          <w:ilvl w:val="0"/>
          <w:numId w:val="0"/>
        </w:numPr>
        <w:spacing w:before="120"/>
        <w:rPr>
          <w:color w:val="53565A" w:themeColor="accent3"/>
          <w:szCs w:val="18"/>
        </w:rPr>
        <w:sectPr w:rsidR="005E1A65" w:rsidSect="000F6752">
          <w:pgSz w:w="11900" w:h="16840"/>
          <w:pgMar w:top="1985" w:right="851" w:bottom="851" w:left="851" w:header="709" w:footer="709" w:gutter="0"/>
          <w:cols w:space="227"/>
          <w:docGrid w:linePitch="360"/>
        </w:sectPr>
      </w:pPr>
    </w:p>
    <w:tbl>
      <w:tblPr>
        <w:tblStyle w:val="TableGrid"/>
        <w:tblW w:w="10267" w:type="dxa"/>
        <w:tblBorders>
          <w:top w:val="dotted" w:sz="4" w:space="0" w:color="888B8D" w:themeColor="accent4"/>
          <w:left w:val="none" w:sz="0" w:space="0" w:color="auto"/>
          <w:bottom w:val="dotted" w:sz="4" w:space="0" w:color="A6A6A6" w:themeColor="background1" w:themeShade="A6"/>
          <w:right w:val="none" w:sz="0" w:space="0" w:color="auto"/>
          <w:insideH w:val="dotted" w:sz="4" w:space="0" w:color="888B8D" w:themeColor="accent4"/>
          <w:insideV w:val="dotted" w:sz="4" w:space="0" w:color="888B8D" w:themeColor="accent4"/>
        </w:tblBorders>
        <w:tblLayout w:type="fixed"/>
        <w:tblLook w:val="04A0" w:firstRow="1" w:lastRow="0" w:firstColumn="1" w:lastColumn="0" w:noHBand="0" w:noVBand="1"/>
      </w:tblPr>
      <w:tblGrid>
        <w:gridCol w:w="1276"/>
        <w:gridCol w:w="1418"/>
        <w:gridCol w:w="1559"/>
        <w:gridCol w:w="992"/>
        <w:gridCol w:w="709"/>
        <w:gridCol w:w="850"/>
        <w:gridCol w:w="1418"/>
        <w:gridCol w:w="142"/>
        <w:gridCol w:w="1903"/>
      </w:tblGrid>
      <w:tr w:rsidR="00BA2F81" w:rsidRPr="00E7450B" w14:paraId="28D0F4E8" w14:textId="77777777" w:rsidTr="00FE33D8">
        <w:trPr>
          <w:trHeight w:val="20"/>
        </w:trPr>
        <w:tc>
          <w:tcPr>
            <w:tcW w:w="10267" w:type="dxa"/>
            <w:gridSpan w:val="9"/>
            <w:tcBorders>
              <w:top w:val="nil"/>
              <w:bottom w:val="nil"/>
            </w:tcBorders>
            <w:vAlign w:val="center"/>
          </w:tcPr>
          <w:p w14:paraId="018D67BA" w14:textId="2FAFA04E" w:rsidR="00BA2F81" w:rsidRPr="00067C11" w:rsidRDefault="00BA2F81" w:rsidP="00FE33D8">
            <w:pPr>
              <w:pStyle w:val="VRQAbulletlist"/>
              <w:numPr>
                <w:ilvl w:val="0"/>
                <w:numId w:val="0"/>
              </w:numPr>
              <w:rPr>
                <w:color w:val="53565A" w:themeColor="accent3"/>
                <w:szCs w:val="18"/>
              </w:rPr>
            </w:pPr>
            <w:r w:rsidRPr="00756D00">
              <w:rPr>
                <w:color w:val="53565A" w:themeColor="accent3"/>
                <w:szCs w:val="18"/>
              </w:rPr>
              <w:lastRenderedPageBreak/>
              <w:t>I acknowledge that this declaration is true and correct, and I make it with the understanding and belief that a person who makes a false declaration is liable to the penalties of perjury.</w:t>
            </w:r>
          </w:p>
        </w:tc>
      </w:tr>
      <w:tr w:rsidR="00E45372" w:rsidRPr="00E7450B" w14:paraId="66208F8B" w14:textId="77777777" w:rsidTr="00E45372">
        <w:trPr>
          <w:trHeight w:val="567"/>
        </w:trPr>
        <w:tc>
          <w:tcPr>
            <w:tcW w:w="1276" w:type="dxa"/>
            <w:tcBorders>
              <w:top w:val="nil"/>
              <w:bottom w:val="nil"/>
              <w:right w:val="nil"/>
            </w:tcBorders>
            <w:vAlign w:val="bottom"/>
          </w:tcPr>
          <w:p w14:paraId="3CE13C08" w14:textId="63B7820B" w:rsidR="00E45372" w:rsidRPr="00756D00" w:rsidRDefault="00E45372" w:rsidP="00FE33D8">
            <w:pPr>
              <w:pStyle w:val="VRQAbulletlist"/>
              <w:numPr>
                <w:ilvl w:val="0"/>
                <w:numId w:val="0"/>
              </w:numPr>
              <w:rPr>
                <w:rFonts w:eastAsia="MS Gothic"/>
                <w:color w:val="53565A" w:themeColor="accent3"/>
                <w:szCs w:val="18"/>
              </w:rPr>
            </w:pPr>
            <w:r w:rsidRPr="00756D00">
              <w:rPr>
                <w:color w:val="53565A" w:themeColor="accent3"/>
                <w:szCs w:val="18"/>
              </w:rPr>
              <w:t>Declared at</w:t>
            </w:r>
          </w:p>
        </w:tc>
        <w:tc>
          <w:tcPr>
            <w:tcW w:w="6946" w:type="dxa"/>
            <w:gridSpan w:val="6"/>
            <w:tcBorders>
              <w:top w:val="nil"/>
              <w:left w:val="nil"/>
              <w:bottom w:val="dotted" w:sz="4" w:space="0" w:color="888B8D" w:themeColor="accent4"/>
              <w:right w:val="nil"/>
            </w:tcBorders>
            <w:vAlign w:val="bottom"/>
          </w:tcPr>
          <w:p w14:paraId="0178CEB4" w14:textId="744CAEF7" w:rsidR="00E45372" w:rsidRPr="00756D00" w:rsidRDefault="00E45372" w:rsidP="00FE33D8">
            <w:pPr>
              <w:pStyle w:val="VRQAbulletlist"/>
              <w:numPr>
                <w:ilvl w:val="0"/>
                <w:numId w:val="0"/>
              </w:numPr>
              <w:rPr>
                <w:rFonts w:eastAsia="MS Gothic"/>
                <w:color w:val="53565A" w:themeColor="accent3"/>
                <w:szCs w:val="18"/>
              </w:rPr>
            </w:pPr>
          </w:p>
        </w:tc>
        <w:tc>
          <w:tcPr>
            <w:tcW w:w="2045" w:type="dxa"/>
            <w:gridSpan w:val="2"/>
            <w:tcBorders>
              <w:top w:val="nil"/>
              <w:left w:val="nil"/>
              <w:bottom w:val="nil"/>
            </w:tcBorders>
            <w:vAlign w:val="bottom"/>
          </w:tcPr>
          <w:p w14:paraId="129E8352" w14:textId="26454BE9" w:rsidR="00E45372" w:rsidRPr="00756D00" w:rsidRDefault="00E45372" w:rsidP="00FE33D8">
            <w:pPr>
              <w:pStyle w:val="VRQAbulletlist"/>
              <w:numPr>
                <w:ilvl w:val="0"/>
                <w:numId w:val="0"/>
              </w:numPr>
              <w:rPr>
                <w:rFonts w:eastAsia="MS Gothic"/>
                <w:color w:val="53565A" w:themeColor="accent3"/>
                <w:szCs w:val="18"/>
              </w:rPr>
            </w:pPr>
            <w:r w:rsidRPr="00756D00">
              <w:rPr>
                <w:color w:val="53565A" w:themeColor="accent3"/>
                <w:szCs w:val="18"/>
              </w:rPr>
              <w:t>(location of signing)</w:t>
            </w:r>
          </w:p>
        </w:tc>
      </w:tr>
      <w:tr w:rsidR="00E45372" w:rsidRPr="00E7450B" w14:paraId="221CC14F" w14:textId="453DB593" w:rsidTr="008B794E">
        <w:trPr>
          <w:trHeight w:val="567"/>
        </w:trPr>
        <w:tc>
          <w:tcPr>
            <w:tcW w:w="2694" w:type="dxa"/>
            <w:gridSpan w:val="2"/>
            <w:tcBorders>
              <w:top w:val="nil"/>
              <w:left w:val="nil"/>
              <w:bottom w:val="nil"/>
              <w:right w:val="nil"/>
            </w:tcBorders>
            <w:vAlign w:val="bottom"/>
          </w:tcPr>
          <w:p w14:paraId="538BBF86" w14:textId="77777777" w:rsidR="00E45372" w:rsidRPr="00756D00" w:rsidRDefault="00E45372" w:rsidP="00FE33D8">
            <w:pPr>
              <w:pStyle w:val="VRQAbulletlist"/>
              <w:numPr>
                <w:ilvl w:val="0"/>
                <w:numId w:val="0"/>
              </w:numPr>
              <w:rPr>
                <w:rFonts w:eastAsia="MS Gothic"/>
                <w:color w:val="53565A" w:themeColor="accent3"/>
                <w:szCs w:val="18"/>
              </w:rPr>
            </w:pPr>
            <w:r w:rsidRPr="00756D00">
              <w:rPr>
                <w:color w:val="53565A" w:themeColor="accent3"/>
                <w:szCs w:val="18"/>
              </w:rPr>
              <w:t>in the State of Victoria</w:t>
            </w:r>
            <w:r>
              <w:rPr>
                <w:color w:val="53565A" w:themeColor="accent3"/>
                <w:szCs w:val="18"/>
              </w:rPr>
              <w:t>,</w:t>
            </w:r>
            <w:r w:rsidRPr="00756D00">
              <w:rPr>
                <w:color w:val="53565A" w:themeColor="accent3"/>
                <w:szCs w:val="18"/>
              </w:rPr>
              <w:t xml:space="preserve"> this</w:t>
            </w:r>
          </w:p>
        </w:tc>
        <w:tc>
          <w:tcPr>
            <w:tcW w:w="1559" w:type="dxa"/>
            <w:tcBorders>
              <w:top w:val="nil"/>
              <w:left w:val="nil"/>
              <w:bottom w:val="dotted" w:sz="4" w:space="0" w:color="888B8D" w:themeColor="accent4"/>
              <w:right w:val="nil"/>
            </w:tcBorders>
            <w:vAlign w:val="bottom"/>
          </w:tcPr>
          <w:p w14:paraId="1A64A50E" w14:textId="4A41A60B" w:rsidR="00E45372" w:rsidRPr="00756D00" w:rsidRDefault="00E45372" w:rsidP="00FE33D8">
            <w:pPr>
              <w:pStyle w:val="VRQAbulletlist"/>
              <w:numPr>
                <w:ilvl w:val="0"/>
                <w:numId w:val="0"/>
              </w:numPr>
              <w:rPr>
                <w:rFonts w:eastAsia="MS Gothic"/>
                <w:color w:val="53565A" w:themeColor="accent3"/>
                <w:szCs w:val="18"/>
              </w:rPr>
            </w:pPr>
          </w:p>
        </w:tc>
        <w:tc>
          <w:tcPr>
            <w:tcW w:w="992" w:type="dxa"/>
            <w:tcBorders>
              <w:top w:val="nil"/>
              <w:left w:val="nil"/>
              <w:bottom w:val="nil"/>
              <w:right w:val="nil"/>
            </w:tcBorders>
            <w:vAlign w:val="bottom"/>
          </w:tcPr>
          <w:p w14:paraId="47BF1722" w14:textId="77777777" w:rsidR="00E45372" w:rsidRPr="00756D00" w:rsidRDefault="00E45372" w:rsidP="00FE33D8">
            <w:pPr>
              <w:pStyle w:val="VRQAbulletlist"/>
              <w:numPr>
                <w:ilvl w:val="0"/>
                <w:numId w:val="0"/>
              </w:numPr>
              <w:rPr>
                <w:rFonts w:eastAsia="MS Gothic"/>
                <w:color w:val="53565A" w:themeColor="accent3"/>
                <w:szCs w:val="18"/>
              </w:rPr>
            </w:pPr>
            <w:r w:rsidRPr="00756D00">
              <w:rPr>
                <w:color w:val="53565A" w:themeColor="accent3"/>
                <w:szCs w:val="18"/>
              </w:rPr>
              <w:t>(day), of</w:t>
            </w:r>
          </w:p>
        </w:tc>
        <w:tc>
          <w:tcPr>
            <w:tcW w:w="1559" w:type="dxa"/>
            <w:gridSpan w:val="2"/>
            <w:tcBorders>
              <w:top w:val="nil"/>
              <w:left w:val="nil"/>
              <w:bottom w:val="dotted" w:sz="4" w:space="0" w:color="888B8D" w:themeColor="accent4"/>
              <w:right w:val="nil"/>
            </w:tcBorders>
            <w:vAlign w:val="bottom"/>
          </w:tcPr>
          <w:p w14:paraId="1D893BB0" w14:textId="118573FB" w:rsidR="00E45372" w:rsidRPr="00756D00" w:rsidRDefault="00E45372" w:rsidP="00FE33D8">
            <w:pPr>
              <w:pStyle w:val="VRQAbulletlist"/>
              <w:numPr>
                <w:ilvl w:val="0"/>
                <w:numId w:val="0"/>
              </w:numPr>
              <w:rPr>
                <w:rFonts w:eastAsia="MS Gothic"/>
                <w:color w:val="53565A" w:themeColor="accent3"/>
                <w:szCs w:val="18"/>
              </w:rPr>
            </w:pPr>
          </w:p>
        </w:tc>
        <w:tc>
          <w:tcPr>
            <w:tcW w:w="1560" w:type="dxa"/>
            <w:gridSpan w:val="2"/>
            <w:tcBorders>
              <w:top w:val="nil"/>
              <w:left w:val="nil"/>
              <w:bottom w:val="nil"/>
              <w:right w:val="nil"/>
            </w:tcBorders>
            <w:vAlign w:val="bottom"/>
          </w:tcPr>
          <w:p w14:paraId="34C38137" w14:textId="630712F3" w:rsidR="00E45372" w:rsidRPr="00756D00" w:rsidRDefault="00E45372" w:rsidP="00FE33D8">
            <w:pPr>
              <w:pStyle w:val="VRQAbulletlist"/>
              <w:numPr>
                <w:ilvl w:val="0"/>
                <w:numId w:val="0"/>
              </w:numPr>
              <w:rPr>
                <w:rFonts w:eastAsia="MS Gothic"/>
                <w:color w:val="53565A" w:themeColor="accent3"/>
                <w:szCs w:val="18"/>
              </w:rPr>
            </w:pPr>
            <w:r w:rsidRPr="00756D00">
              <w:rPr>
                <w:rFonts w:eastAsia="MS Gothic"/>
                <w:color w:val="53565A" w:themeColor="accent3"/>
                <w:szCs w:val="18"/>
              </w:rPr>
              <w:t>(month), 20</w:t>
            </w:r>
            <w:r w:rsidR="008B794E">
              <w:rPr>
                <w:rFonts w:eastAsia="MS Gothic"/>
                <w:color w:val="53565A" w:themeColor="accent3"/>
                <w:szCs w:val="18"/>
              </w:rPr>
              <w:t>2_</w:t>
            </w:r>
          </w:p>
        </w:tc>
        <w:tc>
          <w:tcPr>
            <w:tcW w:w="1903" w:type="dxa"/>
            <w:tcBorders>
              <w:top w:val="nil"/>
              <w:left w:val="nil"/>
              <w:bottom w:val="nil"/>
              <w:right w:val="nil"/>
            </w:tcBorders>
            <w:vAlign w:val="bottom"/>
          </w:tcPr>
          <w:p w14:paraId="4B40F040" w14:textId="6E472CBA" w:rsidR="00E45372" w:rsidRPr="00756D00" w:rsidRDefault="00E45372" w:rsidP="00FE33D8">
            <w:pPr>
              <w:pStyle w:val="VRQAbulletlist"/>
              <w:numPr>
                <w:ilvl w:val="0"/>
                <w:numId w:val="0"/>
              </w:numPr>
              <w:rPr>
                <w:rFonts w:eastAsia="MS Gothic"/>
                <w:color w:val="53565A" w:themeColor="accent3"/>
                <w:szCs w:val="18"/>
              </w:rPr>
            </w:pPr>
            <w:r w:rsidRPr="00756D00">
              <w:rPr>
                <w:color w:val="53565A" w:themeColor="accent3"/>
                <w:szCs w:val="18"/>
              </w:rPr>
              <w:t>(day, month, year)</w:t>
            </w:r>
          </w:p>
        </w:tc>
      </w:tr>
      <w:tr w:rsidR="00756D00" w:rsidRPr="00E7450B" w14:paraId="4854BD34" w14:textId="77777777" w:rsidTr="00FE33D8">
        <w:trPr>
          <w:trHeight w:val="567"/>
        </w:trPr>
        <w:tc>
          <w:tcPr>
            <w:tcW w:w="5954" w:type="dxa"/>
            <w:gridSpan w:val="5"/>
            <w:tcBorders>
              <w:top w:val="nil"/>
              <w:bottom w:val="dotted" w:sz="4" w:space="0" w:color="888B8D" w:themeColor="accent4"/>
              <w:right w:val="nil"/>
            </w:tcBorders>
            <w:vAlign w:val="bottom"/>
          </w:tcPr>
          <w:p w14:paraId="3C100BE9" w14:textId="1D5BCA5B" w:rsidR="00756D00" w:rsidRPr="00756D00" w:rsidRDefault="00756D00" w:rsidP="00FE33D8">
            <w:pPr>
              <w:pStyle w:val="VRQAbulletlist"/>
              <w:numPr>
                <w:ilvl w:val="0"/>
                <w:numId w:val="0"/>
              </w:numPr>
              <w:rPr>
                <w:rFonts w:eastAsia="MS Gothic"/>
                <w:color w:val="53565A" w:themeColor="accent3"/>
                <w:szCs w:val="18"/>
              </w:rPr>
            </w:pPr>
            <w:r w:rsidRPr="00756D00">
              <w:rPr>
                <w:color w:val="53565A" w:themeColor="accent3"/>
                <w:szCs w:val="18"/>
              </w:rPr>
              <w:t>x</w:t>
            </w:r>
          </w:p>
        </w:tc>
        <w:tc>
          <w:tcPr>
            <w:tcW w:w="4313" w:type="dxa"/>
            <w:gridSpan w:val="4"/>
            <w:tcBorders>
              <w:top w:val="nil"/>
              <w:left w:val="nil"/>
              <w:bottom w:val="nil"/>
            </w:tcBorders>
            <w:vAlign w:val="bottom"/>
          </w:tcPr>
          <w:p w14:paraId="4EA5C3C8" w14:textId="59EC143A" w:rsidR="00756D00" w:rsidRPr="00756D00" w:rsidRDefault="00756D00" w:rsidP="00FE33D8">
            <w:pPr>
              <w:pStyle w:val="VRQAbulletlist"/>
              <w:numPr>
                <w:ilvl w:val="0"/>
                <w:numId w:val="0"/>
              </w:numPr>
              <w:rPr>
                <w:rFonts w:eastAsia="MS Gothic"/>
                <w:color w:val="53565A" w:themeColor="accent3"/>
                <w:szCs w:val="18"/>
              </w:rPr>
            </w:pPr>
            <w:r w:rsidRPr="00756D00">
              <w:rPr>
                <w:color w:val="53565A" w:themeColor="accent3"/>
                <w:szCs w:val="18"/>
              </w:rPr>
              <w:t>(signature of person making this declaration – to be signed in front of an authorised witness)</w:t>
            </w:r>
          </w:p>
        </w:tc>
      </w:tr>
      <w:tr w:rsidR="008B794E" w:rsidRPr="00E7450B" w14:paraId="7129D7D5" w14:textId="77777777" w:rsidTr="007F6076">
        <w:trPr>
          <w:trHeight w:val="567"/>
        </w:trPr>
        <w:tc>
          <w:tcPr>
            <w:tcW w:w="1276" w:type="dxa"/>
            <w:tcBorders>
              <w:top w:val="dotted" w:sz="4" w:space="0" w:color="888B8D" w:themeColor="accent4"/>
              <w:bottom w:val="nil"/>
              <w:right w:val="nil"/>
            </w:tcBorders>
            <w:vAlign w:val="bottom"/>
          </w:tcPr>
          <w:p w14:paraId="0E0E5A7B" w14:textId="7CFF3054" w:rsidR="008B794E" w:rsidRPr="00756D00" w:rsidRDefault="008B794E" w:rsidP="00FE33D8">
            <w:pPr>
              <w:pStyle w:val="VRQAbulletlist"/>
              <w:numPr>
                <w:ilvl w:val="0"/>
                <w:numId w:val="0"/>
              </w:numPr>
              <w:rPr>
                <w:rFonts w:eastAsia="MS Gothic"/>
                <w:color w:val="53565A" w:themeColor="accent3"/>
                <w:szCs w:val="18"/>
              </w:rPr>
            </w:pPr>
            <w:r w:rsidRPr="00756D00">
              <w:rPr>
                <w:color w:val="53565A" w:themeColor="accent3"/>
                <w:szCs w:val="18"/>
              </w:rPr>
              <w:t xml:space="preserve">before me </w:t>
            </w:r>
          </w:p>
        </w:tc>
        <w:tc>
          <w:tcPr>
            <w:tcW w:w="4678" w:type="dxa"/>
            <w:gridSpan w:val="4"/>
            <w:tcBorders>
              <w:top w:val="dotted" w:sz="4" w:space="0" w:color="888B8D" w:themeColor="accent4"/>
              <w:left w:val="nil"/>
              <w:bottom w:val="dotted" w:sz="4" w:space="0" w:color="888B8D" w:themeColor="accent4"/>
              <w:right w:val="nil"/>
            </w:tcBorders>
            <w:vAlign w:val="bottom"/>
          </w:tcPr>
          <w:p w14:paraId="623CFB61" w14:textId="64EE1028" w:rsidR="008B794E" w:rsidRPr="00756D00" w:rsidRDefault="008B794E" w:rsidP="00FE33D8">
            <w:pPr>
              <w:pStyle w:val="VRQAbulletlist"/>
              <w:numPr>
                <w:ilvl w:val="0"/>
                <w:numId w:val="0"/>
              </w:numPr>
              <w:rPr>
                <w:rFonts w:eastAsia="MS Gothic"/>
                <w:color w:val="53565A" w:themeColor="accent3"/>
                <w:szCs w:val="18"/>
              </w:rPr>
            </w:pPr>
            <w:r w:rsidRPr="00756D00">
              <w:rPr>
                <w:color w:val="53565A" w:themeColor="accent3"/>
                <w:szCs w:val="18"/>
              </w:rPr>
              <w:t>x</w:t>
            </w:r>
          </w:p>
        </w:tc>
        <w:tc>
          <w:tcPr>
            <w:tcW w:w="4313" w:type="dxa"/>
            <w:gridSpan w:val="4"/>
            <w:tcBorders>
              <w:top w:val="nil"/>
              <w:left w:val="nil"/>
              <w:bottom w:val="nil"/>
            </w:tcBorders>
            <w:vAlign w:val="bottom"/>
          </w:tcPr>
          <w:p w14:paraId="588493E0" w14:textId="52ADFE28" w:rsidR="008B794E" w:rsidRPr="00756D00" w:rsidRDefault="008B794E" w:rsidP="00FE33D8">
            <w:pPr>
              <w:pStyle w:val="VRQAbulletlist"/>
              <w:numPr>
                <w:ilvl w:val="0"/>
                <w:numId w:val="0"/>
              </w:numPr>
              <w:rPr>
                <w:rFonts w:eastAsia="MS Gothic"/>
                <w:color w:val="53565A" w:themeColor="accent3"/>
                <w:szCs w:val="18"/>
              </w:rPr>
            </w:pPr>
            <w:r w:rsidRPr="00756D00">
              <w:rPr>
                <w:color w:val="53565A" w:themeColor="accent3"/>
                <w:szCs w:val="18"/>
              </w:rPr>
              <w:t>(signature of authorised witness)</w:t>
            </w:r>
          </w:p>
        </w:tc>
      </w:tr>
      <w:tr w:rsidR="00756D00" w:rsidRPr="00E7450B" w14:paraId="6A10EA15" w14:textId="77777777" w:rsidTr="00FE33D8">
        <w:trPr>
          <w:trHeight w:val="1160"/>
        </w:trPr>
        <w:tc>
          <w:tcPr>
            <w:tcW w:w="10267" w:type="dxa"/>
            <w:gridSpan w:val="9"/>
            <w:tcBorders>
              <w:top w:val="nil"/>
              <w:bottom w:val="nil"/>
            </w:tcBorders>
            <w:vAlign w:val="center"/>
          </w:tcPr>
          <w:p w14:paraId="60C1227C" w14:textId="442FC93D" w:rsidR="00E45372" w:rsidRDefault="00E45372" w:rsidP="00E45372">
            <w:pPr>
              <w:autoSpaceDE w:val="0"/>
              <w:autoSpaceDN w:val="0"/>
              <w:adjustRightInd w:val="0"/>
              <w:spacing w:after="120"/>
              <w:rPr>
                <w:rFonts w:cs="Arial"/>
                <w:color w:val="53565A"/>
                <w:sz w:val="20"/>
                <w:szCs w:val="20"/>
                <w:lang w:val="en-GB" w:eastAsia="x-none"/>
              </w:rPr>
            </w:pPr>
          </w:p>
          <w:p w14:paraId="087FAF64" w14:textId="77777777" w:rsidR="00C2771A" w:rsidRPr="00115798" w:rsidRDefault="00C2771A" w:rsidP="00C2771A">
            <w:pPr>
              <w:pStyle w:val="VRQABodyText"/>
            </w:pPr>
            <w:r w:rsidRPr="00115798">
              <w:t xml:space="preserve">* The authorised witness must write, type or stamp their name, the capacity in which they have authority to witness a statutory declaration and their address under section 30 of the </w:t>
            </w:r>
            <w:r w:rsidRPr="00D8133D">
              <w:rPr>
                <w:i/>
                <w:iCs/>
              </w:rPr>
              <w:t>Oaths and Affirmations Act 2018</w:t>
            </w:r>
            <w:r w:rsidRPr="00115798">
              <w:t xml:space="preserve"> (as of 1 March 2019). For a list of authorised persons who may witness statutory declarations under section 30 of the </w:t>
            </w:r>
            <w:r w:rsidRPr="00D8133D">
              <w:rPr>
                <w:i/>
                <w:iCs/>
              </w:rPr>
              <w:t>Oaths and Affirmations Act 2018</w:t>
            </w:r>
            <w:r w:rsidRPr="00115798">
              <w:t xml:space="preserve"> see: </w:t>
            </w:r>
          </w:p>
          <w:p w14:paraId="25784E58" w14:textId="77777777" w:rsidR="00C2771A" w:rsidRPr="004A2093" w:rsidRDefault="007752DC" w:rsidP="00C2771A">
            <w:pPr>
              <w:pStyle w:val="VRQAHyperlinks"/>
              <w:rPr>
                <w:rFonts w:cs="Arial"/>
                <w:color w:val="53565A"/>
                <w:szCs w:val="20"/>
              </w:rPr>
            </w:pPr>
            <w:hyperlink r:id="rId22" w:history="1">
              <w:r w:rsidR="00C2771A" w:rsidRPr="00C2771A">
                <w:rPr>
                  <w:rStyle w:val="Hyperlink"/>
                  <w:rFonts w:cs="Arial"/>
                  <w:color w:val="007EB3" w:themeColor="background2"/>
                  <w:szCs w:val="20"/>
                </w:rPr>
                <w:t>www.justice.vic.gov.au/statdecs</w:t>
              </w:r>
            </w:hyperlink>
            <w:r w:rsidR="00C2771A">
              <w:rPr>
                <w:rStyle w:val="Hyperlink"/>
                <w:rFonts w:cs="Arial"/>
                <w:color w:val="53565A"/>
                <w:szCs w:val="20"/>
              </w:rPr>
              <w:t xml:space="preserve"> </w:t>
            </w:r>
            <w:r w:rsidR="00C2771A" w:rsidRPr="004A2093">
              <w:rPr>
                <w:rStyle w:val="Hyperlink"/>
                <w:rFonts w:cs="Arial"/>
                <w:color w:val="53565A"/>
                <w:szCs w:val="20"/>
              </w:rPr>
              <w:t xml:space="preserve"> </w:t>
            </w:r>
          </w:p>
          <w:p w14:paraId="412CADB6" w14:textId="0C0CD252" w:rsidR="00E507F7" w:rsidRPr="00756D00" w:rsidRDefault="00E507F7" w:rsidP="00E45372">
            <w:pPr>
              <w:pStyle w:val="VRQAbulletlist"/>
              <w:numPr>
                <w:ilvl w:val="0"/>
                <w:numId w:val="0"/>
              </w:numPr>
              <w:spacing w:before="120" w:after="120"/>
              <w:rPr>
                <w:rFonts w:eastAsia="MS Gothic"/>
                <w:color w:val="53565A" w:themeColor="accent3"/>
                <w:szCs w:val="18"/>
              </w:rPr>
            </w:pPr>
          </w:p>
        </w:tc>
      </w:tr>
    </w:tbl>
    <w:p w14:paraId="468AF577" w14:textId="1C23FC34" w:rsidR="00130371" w:rsidRDefault="00130371" w:rsidP="00E507F7">
      <w:pPr>
        <w:pStyle w:val="VRQAHeadingnospace"/>
        <w:spacing w:after="0"/>
        <w:rPr>
          <w:b w:val="0"/>
          <w:sz w:val="18"/>
          <w:szCs w:val="18"/>
        </w:rPr>
      </w:pPr>
    </w:p>
    <w:p w14:paraId="623B20A3" w14:textId="77777777" w:rsidR="00C2771A" w:rsidRPr="00C2771A" w:rsidRDefault="00C2771A" w:rsidP="00C2771A">
      <w:pPr>
        <w:rPr>
          <w:lang w:val="en-GB"/>
        </w:rPr>
      </w:pPr>
    </w:p>
    <w:p w14:paraId="274C9477" w14:textId="77777777" w:rsidR="00C2771A" w:rsidRPr="00C2771A" w:rsidRDefault="00C2771A" w:rsidP="00C2771A">
      <w:pPr>
        <w:rPr>
          <w:lang w:val="en-GB"/>
        </w:rPr>
      </w:pPr>
    </w:p>
    <w:p w14:paraId="5314D0E7" w14:textId="77777777" w:rsidR="00C2771A" w:rsidRPr="00C2771A" w:rsidRDefault="00C2771A" w:rsidP="00C2771A">
      <w:pPr>
        <w:rPr>
          <w:lang w:val="en-GB"/>
        </w:rPr>
      </w:pPr>
    </w:p>
    <w:p w14:paraId="4E55C208" w14:textId="77777777" w:rsidR="00C2771A" w:rsidRPr="00C2771A" w:rsidRDefault="00C2771A" w:rsidP="00C2771A">
      <w:pPr>
        <w:rPr>
          <w:lang w:val="en-GB"/>
        </w:rPr>
      </w:pPr>
    </w:p>
    <w:p w14:paraId="12B834CA" w14:textId="77777777" w:rsidR="00C2771A" w:rsidRPr="00C2771A" w:rsidRDefault="00C2771A" w:rsidP="00C2771A">
      <w:pPr>
        <w:rPr>
          <w:lang w:val="en-GB"/>
        </w:rPr>
      </w:pPr>
    </w:p>
    <w:p w14:paraId="57D27344" w14:textId="77777777" w:rsidR="00C2771A" w:rsidRPr="00C2771A" w:rsidRDefault="00C2771A" w:rsidP="00C2771A">
      <w:pPr>
        <w:rPr>
          <w:lang w:val="en-GB"/>
        </w:rPr>
      </w:pPr>
    </w:p>
    <w:p w14:paraId="7E700F8B" w14:textId="77777777" w:rsidR="00C2771A" w:rsidRPr="00C2771A" w:rsidRDefault="00C2771A" w:rsidP="00C2771A">
      <w:pPr>
        <w:rPr>
          <w:lang w:val="en-GB"/>
        </w:rPr>
      </w:pPr>
    </w:p>
    <w:p w14:paraId="2DDBB112" w14:textId="77777777" w:rsidR="00C2771A" w:rsidRPr="00C2771A" w:rsidRDefault="00C2771A" w:rsidP="00C2771A">
      <w:pPr>
        <w:rPr>
          <w:lang w:val="en-GB"/>
        </w:rPr>
      </w:pPr>
    </w:p>
    <w:p w14:paraId="7C5BC1F5" w14:textId="77777777" w:rsidR="00C2771A" w:rsidRPr="00C2771A" w:rsidRDefault="00C2771A" w:rsidP="00C2771A">
      <w:pPr>
        <w:rPr>
          <w:lang w:val="en-GB"/>
        </w:rPr>
      </w:pPr>
    </w:p>
    <w:p w14:paraId="3B4F042D" w14:textId="77777777" w:rsidR="00C2771A" w:rsidRPr="00C2771A" w:rsidRDefault="00C2771A" w:rsidP="00C2771A">
      <w:pPr>
        <w:rPr>
          <w:lang w:val="en-GB"/>
        </w:rPr>
      </w:pPr>
    </w:p>
    <w:p w14:paraId="3A001ECB" w14:textId="77777777" w:rsidR="00C2771A" w:rsidRPr="00C2771A" w:rsidRDefault="00C2771A" w:rsidP="00C2771A">
      <w:pPr>
        <w:rPr>
          <w:lang w:val="en-GB"/>
        </w:rPr>
      </w:pPr>
    </w:p>
    <w:p w14:paraId="6A1A36DC" w14:textId="77777777" w:rsidR="00C2771A" w:rsidRPr="00C2771A" w:rsidRDefault="00C2771A" w:rsidP="00C2771A">
      <w:pPr>
        <w:rPr>
          <w:lang w:val="en-GB"/>
        </w:rPr>
      </w:pPr>
    </w:p>
    <w:p w14:paraId="3AFC755D" w14:textId="77777777" w:rsidR="00C2771A" w:rsidRPr="00C2771A" w:rsidRDefault="00C2771A" w:rsidP="00C2771A">
      <w:pPr>
        <w:rPr>
          <w:lang w:val="en-GB"/>
        </w:rPr>
      </w:pPr>
    </w:p>
    <w:p w14:paraId="6C937F2E" w14:textId="77777777" w:rsidR="00C2771A" w:rsidRPr="00C2771A" w:rsidRDefault="00C2771A" w:rsidP="00C2771A">
      <w:pPr>
        <w:rPr>
          <w:lang w:val="en-GB"/>
        </w:rPr>
      </w:pPr>
    </w:p>
    <w:p w14:paraId="49F62EB7" w14:textId="77777777" w:rsidR="00C2771A" w:rsidRPr="00C2771A" w:rsidRDefault="00C2771A" w:rsidP="00C2771A">
      <w:pPr>
        <w:rPr>
          <w:lang w:val="en-GB"/>
        </w:rPr>
      </w:pPr>
    </w:p>
    <w:p w14:paraId="188F59C1" w14:textId="77777777" w:rsidR="00C2771A" w:rsidRPr="00C2771A" w:rsidRDefault="00C2771A" w:rsidP="00C2771A">
      <w:pPr>
        <w:rPr>
          <w:lang w:val="en-GB"/>
        </w:rPr>
      </w:pPr>
    </w:p>
    <w:p w14:paraId="2E936EB2" w14:textId="77777777" w:rsidR="00C2771A" w:rsidRPr="00C2771A" w:rsidRDefault="00C2771A" w:rsidP="00C2771A">
      <w:pPr>
        <w:rPr>
          <w:lang w:val="en-GB"/>
        </w:rPr>
      </w:pPr>
    </w:p>
    <w:p w14:paraId="51C77900" w14:textId="77777777" w:rsidR="00C2771A" w:rsidRPr="00C2771A" w:rsidRDefault="00C2771A" w:rsidP="00C2771A">
      <w:pPr>
        <w:rPr>
          <w:lang w:val="en-GB"/>
        </w:rPr>
      </w:pPr>
    </w:p>
    <w:p w14:paraId="1A11C7FC" w14:textId="77777777" w:rsidR="00C2771A" w:rsidRPr="00C2771A" w:rsidRDefault="00C2771A" w:rsidP="00C2771A">
      <w:pPr>
        <w:rPr>
          <w:lang w:val="en-GB"/>
        </w:rPr>
      </w:pPr>
    </w:p>
    <w:p w14:paraId="0C3AA2DA" w14:textId="77777777" w:rsidR="00C2771A" w:rsidRPr="00C2771A" w:rsidRDefault="00C2771A" w:rsidP="00C2771A">
      <w:pPr>
        <w:rPr>
          <w:lang w:val="en-GB"/>
        </w:rPr>
      </w:pPr>
    </w:p>
    <w:p w14:paraId="7B410D3C" w14:textId="77777777" w:rsidR="00C2771A" w:rsidRPr="00C2771A" w:rsidRDefault="00C2771A" w:rsidP="00C2771A">
      <w:pPr>
        <w:rPr>
          <w:lang w:val="en-GB"/>
        </w:rPr>
      </w:pPr>
    </w:p>
    <w:p w14:paraId="35534DC8" w14:textId="77777777" w:rsidR="00C2771A" w:rsidRPr="00C2771A" w:rsidRDefault="00C2771A" w:rsidP="00C2771A">
      <w:pPr>
        <w:rPr>
          <w:lang w:val="en-GB"/>
        </w:rPr>
      </w:pPr>
    </w:p>
    <w:p w14:paraId="2645B6DF" w14:textId="77777777" w:rsidR="00C2771A" w:rsidRPr="00C2771A" w:rsidRDefault="00C2771A" w:rsidP="00C2771A">
      <w:pPr>
        <w:rPr>
          <w:lang w:val="en-GB"/>
        </w:rPr>
      </w:pPr>
    </w:p>
    <w:p w14:paraId="23992020" w14:textId="77777777" w:rsidR="00C2771A" w:rsidRPr="00C2771A" w:rsidRDefault="00C2771A" w:rsidP="00C2771A">
      <w:pPr>
        <w:rPr>
          <w:lang w:val="en-GB"/>
        </w:rPr>
      </w:pPr>
    </w:p>
    <w:p w14:paraId="6A98892C" w14:textId="77777777" w:rsidR="00C2771A" w:rsidRPr="00C2771A" w:rsidRDefault="00C2771A" w:rsidP="00C2771A">
      <w:pPr>
        <w:rPr>
          <w:lang w:val="en-GB"/>
        </w:rPr>
      </w:pPr>
    </w:p>
    <w:p w14:paraId="5F2F31AB" w14:textId="77777777" w:rsidR="00C2771A" w:rsidRPr="00C2771A" w:rsidRDefault="00C2771A" w:rsidP="00C2771A">
      <w:pPr>
        <w:rPr>
          <w:lang w:val="en-GB"/>
        </w:rPr>
      </w:pPr>
    </w:p>
    <w:p w14:paraId="53DCF4B0" w14:textId="77777777" w:rsidR="00C2771A" w:rsidRPr="00C2771A" w:rsidRDefault="00C2771A" w:rsidP="00C2771A">
      <w:pPr>
        <w:rPr>
          <w:lang w:val="en-GB"/>
        </w:rPr>
      </w:pPr>
    </w:p>
    <w:p w14:paraId="52378DAB" w14:textId="77777777" w:rsidR="00C2771A" w:rsidRPr="00C2771A" w:rsidRDefault="00C2771A" w:rsidP="00C2771A">
      <w:pPr>
        <w:rPr>
          <w:lang w:val="en-GB"/>
        </w:rPr>
      </w:pPr>
    </w:p>
    <w:p w14:paraId="06DBA9AC" w14:textId="0927AD10" w:rsidR="00C2771A" w:rsidRPr="00C2771A" w:rsidRDefault="00C2771A" w:rsidP="001D0ABC">
      <w:pPr>
        <w:tabs>
          <w:tab w:val="left" w:pos="5860"/>
        </w:tabs>
        <w:rPr>
          <w:lang w:val="en-GB"/>
        </w:rPr>
      </w:pPr>
      <w:r>
        <w:rPr>
          <w:lang w:val="en-GB"/>
        </w:rPr>
        <w:tab/>
      </w:r>
    </w:p>
    <w:sectPr w:rsidR="00C2771A" w:rsidRPr="00C2771A" w:rsidSect="00E507F7">
      <w:pgSz w:w="11900" w:h="16840"/>
      <w:pgMar w:top="2041" w:right="845" w:bottom="851" w:left="851" w:header="709" w:footer="709"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2EEFB" w14:textId="77777777" w:rsidR="00971852" w:rsidRDefault="00971852" w:rsidP="00C535EE">
      <w:r>
        <w:separator/>
      </w:r>
    </w:p>
    <w:p w14:paraId="2D66F86A" w14:textId="77777777" w:rsidR="00971852" w:rsidRDefault="00971852"/>
    <w:p w14:paraId="6254BD44" w14:textId="77777777" w:rsidR="00971852" w:rsidRDefault="00971852"/>
    <w:p w14:paraId="67EDD3D6" w14:textId="77777777" w:rsidR="00971852" w:rsidRDefault="00971852"/>
  </w:endnote>
  <w:endnote w:type="continuationSeparator" w:id="0">
    <w:p w14:paraId="41456AE3" w14:textId="77777777" w:rsidR="00971852" w:rsidRDefault="00971852" w:rsidP="00C535EE">
      <w:r>
        <w:continuationSeparator/>
      </w:r>
    </w:p>
    <w:p w14:paraId="1F225CB6" w14:textId="77777777" w:rsidR="00971852" w:rsidRDefault="00971852"/>
    <w:p w14:paraId="044B6838" w14:textId="77777777" w:rsidR="00971852" w:rsidRDefault="00971852"/>
    <w:p w14:paraId="5BE9E55D" w14:textId="77777777" w:rsidR="00971852" w:rsidRDefault="00971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ostGrotesk-Book">
    <w:altName w:val="Times New Roman"/>
    <w:panose1 w:val="02000000000000000000"/>
    <w:charset w:val="00"/>
    <w:family w:val="auto"/>
    <w:pitch w:val="variable"/>
    <w:sig w:usb0="A00000AF" w:usb1="500160FB" w:usb2="00000000" w:usb3="00000000" w:csb0="0000009B" w:csb1="00000000"/>
  </w:font>
  <w:font w:name="MinionPro-Regular">
    <w:altName w:val="Times New Roman"/>
    <w:charset w:val="00"/>
    <w:family w:val="auto"/>
    <w:pitch w:val="variable"/>
    <w:sig w:usb0="00000001"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ostGrotesk-Medium">
    <w:altName w:val="Times New Roman"/>
    <w:panose1 w:val="02000000000000000000"/>
    <w:charset w:val="00"/>
    <w:family w:val="auto"/>
    <w:pitch w:val="variable"/>
    <w:sig w:usb0="A00000EF" w:usb1="50016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B33762" w14:textId="07F9E917" w:rsidR="00983441" w:rsidRPr="009D7C68" w:rsidRDefault="00983441" w:rsidP="00843CAF">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B47913">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4860B080" w14:textId="3EA3AAD6" w:rsidR="00983441" w:rsidRPr="00843CAF" w:rsidRDefault="00983441" w:rsidP="00FE2865">
    <w:pPr>
      <w:pStyle w:val="Footer"/>
      <w:spacing w:before="160"/>
    </w:pPr>
    <w:r w:rsidRPr="009D7C68">
      <w:rPr>
        <w:rFonts w:ascii="Arial" w:hAnsi="Arial" w:cs="Arial"/>
        <w:color w:val="555559"/>
        <w:sz w:val="18"/>
        <w:szCs w:val="18"/>
      </w:rPr>
      <w:t xml:space="preserve">VRQA </w:t>
    </w:r>
    <w:r>
      <w:rPr>
        <w:rFonts w:ascii="Arial" w:hAnsi="Arial" w:cs="Arial"/>
        <w:color w:val="555559"/>
        <w:sz w:val="18"/>
        <w:szCs w:val="18"/>
      </w:rPr>
      <w:t xml:space="preserve">Application to register an independent school </w:t>
    </w:r>
    <w:r w:rsidRPr="00EB6D6B">
      <w:rPr>
        <w:rFonts w:ascii="Helvetica" w:hAnsi="Helvetica" w:cs="Helvetica"/>
        <w:color w:val="103D64"/>
        <w:sz w:val="15"/>
        <w:szCs w:val="15"/>
      </w:rPr>
      <w:t>–</w:t>
    </w:r>
    <w:r>
      <w:rPr>
        <w:rFonts w:ascii="Helvetica" w:hAnsi="Helvetica" w:cs="Helvetica"/>
        <w:color w:val="103D64"/>
        <w:sz w:val="15"/>
        <w:szCs w:val="15"/>
      </w:rPr>
      <w:t xml:space="preserve"> </w:t>
    </w:r>
    <w:r>
      <w:rPr>
        <w:rFonts w:ascii="Arial" w:hAnsi="Arial" w:cs="Arial"/>
        <w:color w:val="555559"/>
        <w:sz w:val="18"/>
        <w:szCs w:val="18"/>
      </w:rPr>
      <w:t>March 2017</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0E2E" w14:textId="5BBAECC3" w:rsidR="00983441" w:rsidRPr="009D7C68" w:rsidRDefault="00983441" w:rsidP="009D7C68">
    <w:pPr>
      <w:pStyle w:val="Footer"/>
      <w:framePr w:wrap="none" w:vAnchor="text" w:hAnchor="page" w:x="11182" w:y="163"/>
      <w:rPr>
        <w:rStyle w:val="PageNumber"/>
        <w:rFonts w:ascii="Arial" w:hAnsi="Arial" w:cs="Arial"/>
        <w:color w:val="555559"/>
        <w:sz w:val="18"/>
        <w:szCs w:val="18"/>
      </w:rPr>
    </w:pPr>
    <w:r w:rsidRPr="009D7C68">
      <w:rPr>
        <w:rStyle w:val="PageNumber"/>
        <w:rFonts w:ascii="Arial" w:hAnsi="Arial" w:cs="Arial"/>
        <w:color w:val="555559"/>
        <w:sz w:val="18"/>
        <w:szCs w:val="18"/>
      </w:rPr>
      <w:fldChar w:fldCharType="begin"/>
    </w:r>
    <w:r w:rsidRPr="009D7C68">
      <w:rPr>
        <w:rStyle w:val="PageNumber"/>
        <w:rFonts w:ascii="Arial" w:hAnsi="Arial" w:cs="Arial"/>
        <w:color w:val="555559"/>
        <w:sz w:val="18"/>
        <w:szCs w:val="18"/>
      </w:rPr>
      <w:instrText xml:space="preserve">PAGE  </w:instrText>
    </w:r>
    <w:r w:rsidRPr="009D7C68">
      <w:rPr>
        <w:rStyle w:val="PageNumber"/>
        <w:rFonts w:ascii="Arial" w:hAnsi="Arial" w:cs="Arial"/>
        <w:color w:val="555559"/>
        <w:sz w:val="18"/>
        <w:szCs w:val="18"/>
      </w:rPr>
      <w:fldChar w:fldCharType="separate"/>
    </w:r>
    <w:r w:rsidR="00BB45B5">
      <w:rPr>
        <w:rStyle w:val="PageNumber"/>
        <w:rFonts w:ascii="Arial" w:hAnsi="Arial" w:cs="Arial"/>
        <w:noProof/>
        <w:color w:val="555559"/>
        <w:sz w:val="18"/>
        <w:szCs w:val="18"/>
      </w:rPr>
      <w:t>2</w:t>
    </w:r>
    <w:r w:rsidRPr="009D7C68">
      <w:rPr>
        <w:rStyle w:val="PageNumber"/>
        <w:rFonts w:ascii="Arial" w:hAnsi="Arial" w:cs="Arial"/>
        <w:color w:val="555559"/>
        <w:sz w:val="18"/>
        <w:szCs w:val="18"/>
      </w:rPr>
      <w:fldChar w:fldCharType="end"/>
    </w:r>
  </w:p>
  <w:p w14:paraId="7C2C721D" w14:textId="77777777" w:rsidR="00364BEE" w:rsidRPr="00843CAF" w:rsidRDefault="00364BEE" w:rsidP="00364BEE">
    <w:pPr>
      <w:spacing w:before="160"/>
      <w:rPr>
        <w:color w:val="555559"/>
      </w:rPr>
    </w:pPr>
    <w:r>
      <w:rPr>
        <w:rFonts w:ascii="Arial" w:hAnsi="Arial" w:cs="Arial"/>
        <w:color w:val="555559"/>
        <w:sz w:val="18"/>
        <w:szCs w:val="18"/>
      </w:rPr>
      <w:t>CRICOS Fit and Proper Person Statutory Declaration—June 2018</w:t>
    </w:r>
  </w:p>
  <w:p w14:paraId="1E39BAED" w14:textId="51C13574" w:rsidR="00983441" w:rsidRPr="00B23F82" w:rsidRDefault="00983441" w:rsidP="00364BEE">
    <w:pPr>
      <w:spacing w:before="160"/>
      <w:rPr>
        <w:color w:val="555559"/>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A06501" w14:textId="621034ED" w:rsidR="00983441" w:rsidRPr="00843CAF" w:rsidRDefault="000639B8" w:rsidP="000639B8">
    <w:pPr>
      <w:spacing w:before="160"/>
      <w:rPr>
        <w:color w:val="555559"/>
      </w:rPr>
    </w:pPr>
    <w:r>
      <w:rPr>
        <w:rFonts w:ascii="Arial" w:hAnsi="Arial" w:cs="Arial"/>
        <w:color w:val="555559"/>
        <w:sz w:val="18"/>
        <w:szCs w:val="18"/>
      </w:rPr>
      <w:t>CRICOS Fit and Proper Person declaration – January 2024</w:t>
    </w:r>
    <w:r>
      <w:rPr>
        <w:rFonts w:ascii="Arial" w:hAnsi="Arial" w:cs="Arial"/>
        <w:color w:val="555559"/>
        <w:sz w:val="18"/>
        <w:szCs w:val="18"/>
      </w:rPr>
      <w:ptab w:relativeTo="margin" w:alignment="right" w:leader="none"/>
    </w:r>
    <w:r w:rsidRPr="00703803">
      <w:rPr>
        <w:rFonts w:ascii="Arial" w:hAnsi="Arial" w:cs="Arial"/>
        <w:color w:val="555559"/>
        <w:sz w:val="18"/>
        <w:szCs w:val="18"/>
      </w:rPr>
      <w:fldChar w:fldCharType="begin"/>
    </w:r>
    <w:r w:rsidRPr="00703803">
      <w:rPr>
        <w:rFonts w:ascii="Arial" w:hAnsi="Arial" w:cs="Arial"/>
        <w:color w:val="555559"/>
        <w:sz w:val="18"/>
        <w:szCs w:val="18"/>
      </w:rPr>
      <w:instrText xml:space="preserve"> PAGE   \* MERGEFORMAT </w:instrText>
    </w:r>
    <w:r w:rsidRPr="00703803">
      <w:rPr>
        <w:rFonts w:ascii="Arial" w:hAnsi="Arial" w:cs="Arial"/>
        <w:color w:val="555559"/>
        <w:sz w:val="18"/>
        <w:szCs w:val="18"/>
      </w:rPr>
      <w:fldChar w:fldCharType="separate"/>
    </w:r>
    <w:r>
      <w:rPr>
        <w:rFonts w:ascii="Arial" w:hAnsi="Arial" w:cs="Arial"/>
        <w:color w:val="555559"/>
        <w:sz w:val="18"/>
        <w:szCs w:val="18"/>
      </w:rPr>
      <w:t>2</w:t>
    </w:r>
    <w:r w:rsidRPr="00703803">
      <w:rPr>
        <w:rFonts w:ascii="Arial" w:hAnsi="Arial" w:cs="Arial"/>
        <w:noProof/>
        <w:color w:val="555559"/>
        <w:sz w:val="18"/>
        <w:szCs w:val="18"/>
      </w:rPr>
      <w:fldChar w:fldCharType="end"/>
    </w:r>
    <w:r w:rsidR="000F6752">
      <w:rPr>
        <w:rFonts w:ascii="Arial" w:hAnsi="Arial" w:cs="Arial"/>
        <w:color w:val="555559"/>
        <w:sz w:val="18"/>
        <w:szCs w:val="18"/>
      </w:rPr>
      <w:tab/>
    </w:r>
    <w:r w:rsidR="000F6752">
      <w:rPr>
        <w:rFonts w:ascii="Arial" w:hAnsi="Arial" w:cs="Arial"/>
        <w:color w:val="555559"/>
        <w:sz w:val="18"/>
        <w:szCs w:val="18"/>
      </w:rPr>
      <w:tab/>
    </w:r>
    <w:r w:rsidR="000F6752">
      <w:rPr>
        <w:rFonts w:ascii="Arial" w:hAnsi="Arial" w:cs="Arial"/>
        <w:color w:val="555559"/>
        <w:sz w:val="18"/>
        <w:szCs w:val="18"/>
      </w:rPr>
      <w:tab/>
    </w:r>
    <w:r w:rsidR="000F6752">
      <w:rPr>
        <w:rFonts w:ascii="Arial" w:hAnsi="Arial" w:cs="Arial"/>
        <w:color w:val="555559"/>
        <w:sz w:val="18"/>
        <w:szCs w:val="18"/>
      </w:rPr>
      <w:tab/>
    </w:r>
    <w:r w:rsidR="000F6752">
      <w:rPr>
        <w:rFonts w:ascii="Arial" w:hAnsi="Arial" w:cs="Arial"/>
        <w:color w:val="555559"/>
        <w:sz w:val="18"/>
        <w:szCs w:val="18"/>
      </w:rPr>
      <w:tab/>
    </w:r>
    <w:r w:rsidR="000F6752">
      <w:rPr>
        <w:rFonts w:ascii="Arial" w:hAnsi="Arial" w:cs="Arial"/>
        <w:color w:val="555559"/>
        <w:sz w:val="18"/>
        <w:szCs w:val="18"/>
      </w:rPr>
      <w:tab/>
    </w:r>
    <w:r w:rsidR="000F6752">
      <w:rPr>
        <w:rFonts w:ascii="Arial" w:hAnsi="Arial" w:cs="Arial"/>
        <w:color w:val="555559"/>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BA2E5" w14:textId="389206BE" w:rsidR="00983441" w:rsidRPr="00B23F82" w:rsidRDefault="00364BEE" w:rsidP="00364BEE">
    <w:pPr>
      <w:spacing w:before="160"/>
      <w:rPr>
        <w:color w:val="555559"/>
      </w:rPr>
    </w:pPr>
    <w:r>
      <w:rPr>
        <w:rFonts w:ascii="Arial" w:hAnsi="Arial" w:cs="Arial"/>
        <w:color w:val="555559"/>
        <w:sz w:val="18"/>
        <w:szCs w:val="18"/>
      </w:rPr>
      <w:t>CRICOS Fit and Prop</w:t>
    </w:r>
    <w:r w:rsidR="00703803">
      <w:rPr>
        <w:rFonts w:ascii="Arial" w:hAnsi="Arial" w:cs="Arial"/>
        <w:color w:val="555559"/>
        <w:sz w:val="18"/>
        <w:szCs w:val="18"/>
      </w:rPr>
      <w:t xml:space="preserve">er Person </w:t>
    </w:r>
    <w:r w:rsidR="00C2771A">
      <w:rPr>
        <w:rFonts w:ascii="Arial" w:hAnsi="Arial" w:cs="Arial"/>
        <w:color w:val="555559"/>
        <w:sz w:val="18"/>
        <w:szCs w:val="18"/>
      </w:rPr>
      <w:t>d</w:t>
    </w:r>
    <w:r w:rsidR="00703803">
      <w:rPr>
        <w:rFonts w:ascii="Arial" w:hAnsi="Arial" w:cs="Arial"/>
        <w:color w:val="555559"/>
        <w:sz w:val="18"/>
        <w:szCs w:val="18"/>
      </w:rPr>
      <w:t xml:space="preserve">eclaration – </w:t>
    </w:r>
    <w:r w:rsidR="00C2771A">
      <w:rPr>
        <w:rFonts w:ascii="Arial" w:hAnsi="Arial" w:cs="Arial"/>
        <w:color w:val="555559"/>
        <w:sz w:val="18"/>
        <w:szCs w:val="18"/>
      </w:rPr>
      <w:t>January 2024</w:t>
    </w:r>
    <w:r w:rsidR="00C2771A">
      <w:rPr>
        <w:rFonts w:ascii="Arial" w:hAnsi="Arial" w:cs="Arial"/>
        <w:color w:val="555559"/>
        <w:sz w:val="18"/>
        <w:szCs w:val="18"/>
      </w:rPr>
      <w:ptab w:relativeTo="margin" w:alignment="right" w:leader="none"/>
    </w:r>
    <w:r w:rsidR="00703803" w:rsidRPr="00703803">
      <w:rPr>
        <w:rFonts w:ascii="Arial" w:hAnsi="Arial" w:cs="Arial"/>
        <w:color w:val="555559"/>
        <w:sz w:val="18"/>
        <w:szCs w:val="18"/>
      </w:rPr>
      <w:fldChar w:fldCharType="begin"/>
    </w:r>
    <w:r w:rsidR="00703803" w:rsidRPr="00703803">
      <w:rPr>
        <w:rFonts w:ascii="Arial" w:hAnsi="Arial" w:cs="Arial"/>
        <w:color w:val="555559"/>
        <w:sz w:val="18"/>
        <w:szCs w:val="18"/>
      </w:rPr>
      <w:instrText xml:space="preserve"> PAGE   \* MERGEFORMAT </w:instrText>
    </w:r>
    <w:r w:rsidR="00703803" w:rsidRPr="00703803">
      <w:rPr>
        <w:rFonts w:ascii="Arial" w:hAnsi="Arial" w:cs="Arial"/>
        <w:color w:val="555559"/>
        <w:sz w:val="18"/>
        <w:szCs w:val="18"/>
      </w:rPr>
      <w:fldChar w:fldCharType="separate"/>
    </w:r>
    <w:r w:rsidR="00BB45B5">
      <w:rPr>
        <w:rFonts w:ascii="Arial" w:hAnsi="Arial" w:cs="Arial"/>
        <w:noProof/>
        <w:color w:val="555559"/>
        <w:sz w:val="18"/>
        <w:szCs w:val="18"/>
      </w:rPr>
      <w:t>5</w:t>
    </w:r>
    <w:r w:rsidR="00703803" w:rsidRPr="00703803">
      <w:rPr>
        <w:rFonts w:ascii="Arial" w:hAnsi="Arial" w:cs="Arial"/>
        <w:noProof/>
        <w:color w:val="55555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CCC77" w14:textId="77777777" w:rsidR="00971852" w:rsidRDefault="00971852" w:rsidP="00C535EE">
      <w:r>
        <w:separator/>
      </w:r>
    </w:p>
    <w:p w14:paraId="563CB74A" w14:textId="77777777" w:rsidR="00971852" w:rsidRDefault="00971852"/>
    <w:p w14:paraId="7250655A" w14:textId="77777777" w:rsidR="00971852" w:rsidRDefault="00971852"/>
    <w:p w14:paraId="114D14E0" w14:textId="77777777" w:rsidR="00971852" w:rsidRDefault="00971852"/>
  </w:footnote>
  <w:footnote w:type="continuationSeparator" w:id="0">
    <w:p w14:paraId="430F1CD9" w14:textId="77777777" w:rsidR="00971852" w:rsidRDefault="00971852" w:rsidP="00C535EE">
      <w:r>
        <w:continuationSeparator/>
      </w:r>
    </w:p>
    <w:p w14:paraId="35D29743" w14:textId="77777777" w:rsidR="00971852" w:rsidRDefault="00971852"/>
    <w:p w14:paraId="6B01A46D" w14:textId="77777777" w:rsidR="00971852" w:rsidRDefault="00971852"/>
    <w:p w14:paraId="390DE78E" w14:textId="77777777" w:rsidR="00971852" w:rsidRDefault="0097185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6A93" w14:textId="77777777" w:rsidR="00983441" w:rsidRDefault="00983441">
    <w:pPr>
      <w:pStyle w:val="Header"/>
    </w:pPr>
    <w:r w:rsidRPr="00E261DF">
      <w:rPr>
        <w:noProof/>
        <w:lang w:val="en-AU" w:eastAsia="en-AU"/>
      </w:rPr>
      <w:drawing>
        <wp:anchor distT="0" distB="0" distL="114300" distR="114300" simplePos="0" relativeHeight="251659264" behindDoc="1" locked="0" layoutInCell="1" allowOverlap="1" wp14:anchorId="3AED04E7" wp14:editId="13D2F8B5">
          <wp:simplePos x="0" y="0"/>
          <wp:positionH relativeFrom="column">
            <wp:posOffset>-300990</wp:posOffset>
          </wp:positionH>
          <wp:positionV relativeFrom="paragraph">
            <wp:posOffset>-217170</wp:posOffset>
          </wp:positionV>
          <wp:extent cx="7082117" cy="932815"/>
          <wp:effectExtent l="0" t="0" r="5080" b="6985"/>
          <wp:wrapNone/>
          <wp:docPr id="21" name="Picture 21" descr="/Volumes/PROJECTS/Victorian Registration and Qualifications Authority/1901_VRQ_VIS Visual Design Refresh Project/Media/banner/VRQA_banners requeste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PROJECTS/Victorian Registration and Qualifications Authority/1901_VRQ_VIS Visual Design Refresh Project/Media/banner/VRQA_banners requested-0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2117" cy="9328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2019B" w14:textId="77777777" w:rsidR="00983441" w:rsidRDefault="00983441" w:rsidP="004901EE">
    <w:pPr>
      <w:pStyle w:val="Header"/>
      <w:spacing w:after="100" w:afterAutospacing="1"/>
    </w:pPr>
    <w:r w:rsidRPr="00856727">
      <w:rPr>
        <w:rFonts w:cs="Arial"/>
        <w:b/>
        <w:noProof/>
        <w:sz w:val="19"/>
        <w:szCs w:val="19"/>
        <w:lang w:val="en-AU" w:eastAsia="en-AU"/>
      </w:rPr>
      <w:drawing>
        <wp:anchor distT="0" distB="0" distL="114300" distR="114300" simplePos="0" relativeHeight="251661312" behindDoc="0" locked="0" layoutInCell="1" allowOverlap="1" wp14:anchorId="076C39D4" wp14:editId="21CE9B94">
          <wp:simplePos x="0" y="0"/>
          <wp:positionH relativeFrom="column">
            <wp:posOffset>-300990</wp:posOffset>
          </wp:positionH>
          <wp:positionV relativeFrom="paragraph">
            <wp:posOffset>-217170</wp:posOffset>
          </wp:positionV>
          <wp:extent cx="7119466" cy="936000"/>
          <wp:effectExtent l="0" t="0" r="5715" b="0"/>
          <wp:wrapNone/>
          <wp:docPr id="22" name="Picture 22"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119466" cy="936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F2094" w14:textId="77777777" w:rsidR="00983441" w:rsidRDefault="00983441">
    <w:pPr>
      <w:pStyle w:val="Header"/>
    </w:pPr>
    <w:r w:rsidRPr="00856727">
      <w:rPr>
        <w:rFonts w:cs="Arial"/>
        <w:b/>
        <w:noProof/>
        <w:sz w:val="19"/>
        <w:szCs w:val="19"/>
        <w:lang w:val="en-AU" w:eastAsia="en-AU"/>
      </w:rPr>
      <w:drawing>
        <wp:anchor distT="0" distB="0" distL="114300" distR="114300" simplePos="0" relativeHeight="251663360" behindDoc="0" locked="0" layoutInCell="1" allowOverlap="1" wp14:anchorId="733EA7CA" wp14:editId="45B7D8E8">
          <wp:simplePos x="0" y="0"/>
          <wp:positionH relativeFrom="column">
            <wp:posOffset>-300990</wp:posOffset>
          </wp:positionH>
          <wp:positionV relativeFrom="paragraph">
            <wp:posOffset>-217170</wp:posOffset>
          </wp:positionV>
          <wp:extent cx="7090410" cy="932180"/>
          <wp:effectExtent l="0" t="0" r="0" b="7620"/>
          <wp:wrapNone/>
          <wp:docPr id="4" name="Picture 4" descr="/Volumes/PROJECTS/Victorian Registration and Qualifications Authority/1901_VRQ_VIS Visual Design Refresh Project/Media/banner/VRQA_banners requested-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PROJECTS/Victorian Registration and Qualifications Authority/1901_VRQ_VIS Visual Design Refresh Project/Media/banner/VRQA_banners requested-0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0410" cy="93218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C3F1A"/>
    <w:multiLevelType w:val="hybridMultilevel"/>
    <w:tmpl w:val="3A80C0E8"/>
    <w:lvl w:ilvl="0" w:tplc="0ABACA00">
      <w:start w:val="1"/>
      <w:numFmt w:val="decimal"/>
      <w:pStyle w:val="VRQAnumberlist"/>
      <w:lvlText w:val="%1."/>
      <w:lvlJc w:val="left"/>
      <w:pPr>
        <w:ind w:left="10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B2DF4"/>
    <w:multiLevelType w:val="hybridMultilevel"/>
    <w:tmpl w:val="6CEAE0DC"/>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5253CD"/>
    <w:multiLevelType w:val="hybridMultilevel"/>
    <w:tmpl w:val="2F9269F0"/>
    <w:lvl w:ilvl="0" w:tplc="24ECB422">
      <w:numFmt w:val="bullet"/>
      <w:lvlText w:val="•"/>
      <w:lvlJc w:val="left"/>
      <w:pPr>
        <w:ind w:left="3105" w:hanging="2745"/>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265BD"/>
    <w:multiLevelType w:val="hybridMultilevel"/>
    <w:tmpl w:val="992E1668"/>
    <w:lvl w:ilvl="0" w:tplc="EA8CB60E">
      <w:start w:val="5"/>
      <w:numFmt w:val="bullet"/>
      <w:lvlText w:val="•"/>
      <w:lvlJc w:val="left"/>
      <w:pPr>
        <w:ind w:left="720" w:hanging="360"/>
      </w:pPr>
      <w:rPr>
        <w:rFonts w:ascii="Microsoft Sans Serif" w:eastAsia="Times New Roman" w:hAnsi="Microsoft Sans Serif" w:cs="Microsoft Sans Serif"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BE1A9F"/>
    <w:multiLevelType w:val="hybridMultilevel"/>
    <w:tmpl w:val="FC141B4C"/>
    <w:lvl w:ilvl="0" w:tplc="FE662B0E">
      <w:start w:val="1"/>
      <w:numFmt w:val="bullet"/>
      <w:lvlText w:val=""/>
      <w:lvlJc w:val="left"/>
      <w:pPr>
        <w:ind w:left="720" w:hanging="360"/>
      </w:pPr>
      <w:rPr>
        <w:rFonts w:ascii="Symbol" w:hAnsi="Symbol" w:hint="default"/>
        <w:color w:val="555559"/>
        <w:w w:val="8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1E0097"/>
    <w:multiLevelType w:val="hybridMultilevel"/>
    <w:tmpl w:val="49021E98"/>
    <w:lvl w:ilvl="0" w:tplc="FE662B0E">
      <w:start w:val="1"/>
      <w:numFmt w:val="bullet"/>
      <w:pStyle w:val="VRQAbulletlist-space"/>
      <w:lvlText w:val=""/>
      <w:lvlJc w:val="left"/>
      <w:pPr>
        <w:ind w:left="5444" w:hanging="340"/>
      </w:pPr>
      <w:rPr>
        <w:rFonts w:ascii="Symbol" w:hAnsi="Symbol" w:hint="default"/>
        <w:color w:val="555559"/>
        <w:w w:val="80"/>
        <w:sz w:val="16"/>
      </w:rPr>
    </w:lvl>
    <w:lvl w:ilvl="1" w:tplc="04090003" w:tentative="1">
      <w:start w:val="1"/>
      <w:numFmt w:val="bullet"/>
      <w:lvlText w:val="o"/>
      <w:lvlJc w:val="left"/>
      <w:pPr>
        <w:ind w:left="6544" w:hanging="360"/>
      </w:pPr>
      <w:rPr>
        <w:rFonts w:ascii="Courier New" w:hAnsi="Courier New" w:cs="Courier New" w:hint="default"/>
      </w:rPr>
    </w:lvl>
    <w:lvl w:ilvl="2" w:tplc="04090005" w:tentative="1">
      <w:start w:val="1"/>
      <w:numFmt w:val="bullet"/>
      <w:lvlText w:val=""/>
      <w:lvlJc w:val="left"/>
      <w:pPr>
        <w:ind w:left="7264" w:hanging="360"/>
      </w:pPr>
      <w:rPr>
        <w:rFonts w:ascii="Wingdings" w:hAnsi="Wingdings" w:hint="default"/>
      </w:rPr>
    </w:lvl>
    <w:lvl w:ilvl="3" w:tplc="04090001" w:tentative="1">
      <w:start w:val="1"/>
      <w:numFmt w:val="bullet"/>
      <w:lvlText w:val=""/>
      <w:lvlJc w:val="left"/>
      <w:pPr>
        <w:ind w:left="7984" w:hanging="360"/>
      </w:pPr>
      <w:rPr>
        <w:rFonts w:ascii="Symbol" w:hAnsi="Symbol" w:hint="default"/>
      </w:rPr>
    </w:lvl>
    <w:lvl w:ilvl="4" w:tplc="04090003" w:tentative="1">
      <w:start w:val="1"/>
      <w:numFmt w:val="bullet"/>
      <w:lvlText w:val="o"/>
      <w:lvlJc w:val="left"/>
      <w:pPr>
        <w:ind w:left="8704" w:hanging="360"/>
      </w:pPr>
      <w:rPr>
        <w:rFonts w:ascii="Courier New" w:hAnsi="Courier New" w:cs="Courier New" w:hint="default"/>
      </w:rPr>
    </w:lvl>
    <w:lvl w:ilvl="5" w:tplc="04090005" w:tentative="1">
      <w:start w:val="1"/>
      <w:numFmt w:val="bullet"/>
      <w:lvlText w:val=""/>
      <w:lvlJc w:val="left"/>
      <w:pPr>
        <w:ind w:left="9424" w:hanging="360"/>
      </w:pPr>
      <w:rPr>
        <w:rFonts w:ascii="Wingdings" w:hAnsi="Wingdings" w:hint="default"/>
      </w:rPr>
    </w:lvl>
    <w:lvl w:ilvl="6" w:tplc="04090001" w:tentative="1">
      <w:start w:val="1"/>
      <w:numFmt w:val="bullet"/>
      <w:lvlText w:val=""/>
      <w:lvlJc w:val="left"/>
      <w:pPr>
        <w:ind w:left="10144" w:hanging="360"/>
      </w:pPr>
      <w:rPr>
        <w:rFonts w:ascii="Symbol" w:hAnsi="Symbol" w:hint="default"/>
      </w:rPr>
    </w:lvl>
    <w:lvl w:ilvl="7" w:tplc="04090003" w:tentative="1">
      <w:start w:val="1"/>
      <w:numFmt w:val="bullet"/>
      <w:lvlText w:val="o"/>
      <w:lvlJc w:val="left"/>
      <w:pPr>
        <w:ind w:left="10864" w:hanging="360"/>
      </w:pPr>
      <w:rPr>
        <w:rFonts w:ascii="Courier New" w:hAnsi="Courier New" w:cs="Courier New" w:hint="default"/>
      </w:rPr>
    </w:lvl>
    <w:lvl w:ilvl="8" w:tplc="04090005" w:tentative="1">
      <w:start w:val="1"/>
      <w:numFmt w:val="bullet"/>
      <w:lvlText w:val=""/>
      <w:lvlJc w:val="left"/>
      <w:pPr>
        <w:ind w:left="11584" w:hanging="360"/>
      </w:pPr>
      <w:rPr>
        <w:rFonts w:ascii="Wingdings" w:hAnsi="Wingdings" w:hint="default"/>
      </w:rPr>
    </w:lvl>
  </w:abstractNum>
  <w:abstractNum w:abstractNumId="6" w15:restartNumberingAfterBreak="0">
    <w:nsid w:val="32EA78CB"/>
    <w:multiLevelType w:val="hybridMultilevel"/>
    <w:tmpl w:val="CC5450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C304775"/>
    <w:multiLevelType w:val="hybridMultilevel"/>
    <w:tmpl w:val="29E82D72"/>
    <w:lvl w:ilvl="0" w:tplc="382EC110">
      <w:start w:val="1"/>
      <w:numFmt w:val="lowerLetter"/>
      <w:pStyle w:val="VRQAExtractlistletter"/>
      <w:lvlText w:val="%1."/>
      <w:lvlJc w:val="left"/>
      <w:pPr>
        <w:ind w:left="720" w:hanging="360"/>
      </w:pPr>
      <w:rPr>
        <w:rFonts w:hint="default"/>
        <w:color w:val="007EB3"/>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8" w15:restartNumberingAfterBreak="0">
    <w:nsid w:val="3CDC7D57"/>
    <w:multiLevelType w:val="hybridMultilevel"/>
    <w:tmpl w:val="3356CEDE"/>
    <w:lvl w:ilvl="0" w:tplc="952C4184">
      <w:start w:val="3"/>
      <w:numFmt w:val="decimal"/>
      <w:pStyle w:val="VRQAExtractlistnumb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6D219FB"/>
    <w:multiLevelType w:val="hybridMultilevel"/>
    <w:tmpl w:val="D0886646"/>
    <w:lvl w:ilvl="0" w:tplc="0409001B">
      <w:start w:val="1"/>
      <w:numFmt w:val="lowerRoman"/>
      <w:lvlText w:val="%1."/>
      <w:lvlJc w:val="right"/>
      <w:pPr>
        <w:ind w:left="720" w:hanging="360"/>
      </w:pPr>
    </w:lvl>
    <w:lvl w:ilvl="1" w:tplc="5482894C">
      <w:start w:val="1"/>
      <w:numFmt w:val="lowerRoman"/>
      <w:pStyle w:val="VRQAExtractilist"/>
      <w:lvlText w:val="%2."/>
      <w:lvlJc w:val="right"/>
      <w:pPr>
        <w:ind w:left="1440" w:hanging="360"/>
      </w:pPr>
      <w:rPr>
        <w:rFonts w:hint="default"/>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0C25AA"/>
    <w:multiLevelType w:val="hybridMultilevel"/>
    <w:tmpl w:val="3B884636"/>
    <w:lvl w:ilvl="0" w:tplc="12EC61C0">
      <w:start w:val="1"/>
      <w:numFmt w:val="lowerLetter"/>
      <w:pStyle w:val="VRQAletter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D5876DF"/>
    <w:multiLevelType w:val="hybridMultilevel"/>
    <w:tmpl w:val="12D262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47B38D4"/>
    <w:multiLevelType w:val="hybridMultilevel"/>
    <w:tmpl w:val="A22AA662"/>
    <w:lvl w:ilvl="0" w:tplc="662048EC">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C9A1575"/>
    <w:multiLevelType w:val="hybridMultilevel"/>
    <w:tmpl w:val="D5966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B02C1A"/>
    <w:multiLevelType w:val="hybridMultilevel"/>
    <w:tmpl w:val="CC2EB3F2"/>
    <w:lvl w:ilvl="0" w:tplc="CD64356C">
      <w:start w:val="1"/>
      <w:numFmt w:val="bullet"/>
      <w:pStyle w:val="VRQAHyperlink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5214C94"/>
    <w:multiLevelType w:val="hybridMultilevel"/>
    <w:tmpl w:val="B9162D48"/>
    <w:lvl w:ilvl="0" w:tplc="C5D40B4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75C00AAA"/>
    <w:multiLevelType w:val="hybridMultilevel"/>
    <w:tmpl w:val="94EC853E"/>
    <w:lvl w:ilvl="0" w:tplc="24ECB42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B8456B4"/>
    <w:multiLevelType w:val="hybridMultilevel"/>
    <w:tmpl w:val="F5FECA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C2855A3"/>
    <w:multiLevelType w:val="hybridMultilevel"/>
    <w:tmpl w:val="356E31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F8E4BC8"/>
    <w:multiLevelType w:val="hybridMultilevel"/>
    <w:tmpl w:val="CF381ECC"/>
    <w:lvl w:ilvl="0" w:tplc="E3AC031E">
      <w:start w:val="1"/>
      <w:numFmt w:val="bullet"/>
      <w:lvlText w:val=""/>
      <w:lvlJc w:val="left"/>
      <w:pPr>
        <w:ind w:left="720" w:hanging="360"/>
      </w:pPr>
      <w:rPr>
        <w:rFonts w:ascii="Symbol" w:hAnsi="Symbol" w:hint="default"/>
        <w:sz w:val="1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55938079">
    <w:abstractNumId w:val="5"/>
  </w:num>
  <w:num w:numId="2" w16cid:durableId="86847606">
    <w:abstractNumId w:val="0"/>
  </w:num>
  <w:num w:numId="3" w16cid:durableId="1788891539">
    <w:abstractNumId w:val="10"/>
  </w:num>
  <w:num w:numId="4" w16cid:durableId="292684211">
    <w:abstractNumId w:val="9"/>
  </w:num>
  <w:num w:numId="5" w16cid:durableId="294332853">
    <w:abstractNumId w:val="8"/>
  </w:num>
  <w:num w:numId="6" w16cid:durableId="2017997006">
    <w:abstractNumId w:val="7"/>
  </w:num>
  <w:num w:numId="7" w16cid:durableId="1254238987">
    <w:abstractNumId w:val="4"/>
  </w:num>
  <w:num w:numId="8" w16cid:durableId="244144110">
    <w:abstractNumId w:val="1"/>
  </w:num>
  <w:num w:numId="9" w16cid:durableId="1816333200">
    <w:abstractNumId w:val="18"/>
  </w:num>
  <w:num w:numId="10" w16cid:durableId="1688407775">
    <w:abstractNumId w:val="6"/>
  </w:num>
  <w:num w:numId="11" w16cid:durableId="1905526445">
    <w:abstractNumId w:val="2"/>
  </w:num>
  <w:num w:numId="12" w16cid:durableId="1661081917">
    <w:abstractNumId w:val="5"/>
  </w:num>
  <w:num w:numId="13" w16cid:durableId="1443651137">
    <w:abstractNumId w:val="5"/>
  </w:num>
  <w:num w:numId="14" w16cid:durableId="167259385">
    <w:abstractNumId w:val="5"/>
  </w:num>
  <w:num w:numId="15" w16cid:durableId="824400513">
    <w:abstractNumId w:val="5"/>
  </w:num>
  <w:num w:numId="16" w16cid:durableId="1519780047">
    <w:abstractNumId w:val="5"/>
  </w:num>
  <w:num w:numId="17" w16cid:durableId="895118815">
    <w:abstractNumId w:val="5"/>
  </w:num>
  <w:num w:numId="18" w16cid:durableId="304625949">
    <w:abstractNumId w:val="5"/>
  </w:num>
  <w:num w:numId="19" w16cid:durableId="888029967">
    <w:abstractNumId w:val="5"/>
  </w:num>
  <w:num w:numId="20" w16cid:durableId="1088885933">
    <w:abstractNumId w:val="5"/>
  </w:num>
  <w:num w:numId="21" w16cid:durableId="730035935">
    <w:abstractNumId w:val="5"/>
  </w:num>
  <w:num w:numId="22" w16cid:durableId="1223633932">
    <w:abstractNumId w:val="5"/>
  </w:num>
  <w:num w:numId="23" w16cid:durableId="826828123">
    <w:abstractNumId w:val="5"/>
  </w:num>
  <w:num w:numId="24" w16cid:durableId="178589115">
    <w:abstractNumId w:val="5"/>
  </w:num>
  <w:num w:numId="25" w16cid:durableId="1305818613">
    <w:abstractNumId w:val="17"/>
  </w:num>
  <w:num w:numId="26" w16cid:durableId="1353263626">
    <w:abstractNumId w:val="11"/>
  </w:num>
  <w:num w:numId="27" w16cid:durableId="1299722787">
    <w:abstractNumId w:val="16"/>
  </w:num>
  <w:num w:numId="28" w16cid:durableId="488139386">
    <w:abstractNumId w:val="5"/>
  </w:num>
  <w:num w:numId="29" w16cid:durableId="613245008">
    <w:abstractNumId w:val="5"/>
  </w:num>
  <w:num w:numId="30" w16cid:durableId="2025014451">
    <w:abstractNumId w:val="5"/>
  </w:num>
  <w:num w:numId="31" w16cid:durableId="955527759">
    <w:abstractNumId w:val="5"/>
  </w:num>
  <w:num w:numId="32" w16cid:durableId="1874492495">
    <w:abstractNumId w:val="5"/>
  </w:num>
  <w:num w:numId="33" w16cid:durableId="2051495354">
    <w:abstractNumId w:val="5"/>
  </w:num>
  <w:num w:numId="34" w16cid:durableId="311520592">
    <w:abstractNumId w:val="5"/>
  </w:num>
  <w:num w:numId="35" w16cid:durableId="324087962">
    <w:abstractNumId w:val="5"/>
  </w:num>
  <w:num w:numId="36" w16cid:durableId="1897664965">
    <w:abstractNumId w:val="5"/>
  </w:num>
  <w:num w:numId="37" w16cid:durableId="1957446936">
    <w:abstractNumId w:val="5"/>
  </w:num>
  <w:num w:numId="38" w16cid:durableId="1679504604">
    <w:abstractNumId w:val="3"/>
  </w:num>
  <w:num w:numId="39" w16cid:durableId="1910113772">
    <w:abstractNumId w:val="5"/>
  </w:num>
  <w:num w:numId="40" w16cid:durableId="1163007249">
    <w:abstractNumId w:val="19"/>
  </w:num>
  <w:num w:numId="41" w16cid:durableId="155803839">
    <w:abstractNumId w:val="12"/>
  </w:num>
  <w:num w:numId="42" w16cid:durableId="898712871">
    <w:abstractNumId w:val="15"/>
  </w:num>
  <w:num w:numId="43" w16cid:durableId="1567496538">
    <w:abstractNumId w:val="14"/>
  </w:num>
  <w:num w:numId="44" w16cid:durableId="2000502588">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EzMjcwMTIzNjWwNDBW0lEKTi0uzszPAykwrAUAQVN5bSwAAAA="/>
  </w:docVars>
  <w:rsids>
    <w:rsidRoot w:val="00CE02A5"/>
    <w:rsid w:val="00000E91"/>
    <w:rsid w:val="00036BEE"/>
    <w:rsid w:val="0003765A"/>
    <w:rsid w:val="0005278E"/>
    <w:rsid w:val="00052C44"/>
    <w:rsid w:val="000639B8"/>
    <w:rsid w:val="00067C11"/>
    <w:rsid w:val="00081FE7"/>
    <w:rsid w:val="00086592"/>
    <w:rsid w:val="0008780A"/>
    <w:rsid w:val="0009590B"/>
    <w:rsid w:val="000B529C"/>
    <w:rsid w:val="000B5866"/>
    <w:rsid w:val="000C17B8"/>
    <w:rsid w:val="000D0E36"/>
    <w:rsid w:val="000D4FE5"/>
    <w:rsid w:val="000E2153"/>
    <w:rsid w:val="000E6928"/>
    <w:rsid w:val="000F23FC"/>
    <w:rsid w:val="000F496A"/>
    <w:rsid w:val="000F6752"/>
    <w:rsid w:val="001004C0"/>
    <w:rsid w:val="001113A4"/>
    <w:rsid w:val="00116C02"/>
    <w:rsid w:val="001178A1"/>
    <w:rsid w:val="0012078A"/>
    <w:rsid w:val="0012394B"/>
    <w:rsid w:val="00130371"/>
    <w:rsid w:val="001304C6"/>
    <w:rsid w:val="001337E9"/>
    <w:rsid w:val="0014007D"/>
    <w:rsid w:val="001475EB"/>
    <w:rsid w:val="00182613"/>
    <w:rsid w:val="00184721"/>
    <w:rsid w:val="001922A4"/>
    <w:rsid w:val="00195F06"/>
    <w:rsid w:val="001A54E0"/>
    <w:rsid w:val="001B3442"/>
    <w:rsid w:val="001C4FCD"/>
    <w:rsid w:val="001C7781"/>
    <w:rsid w:val="001D0ABC"/>
    <w:rsid w:val="001D0B2A"/>
    <w:rsid w:val="001D229A"/>
    <w:rsid w:val="001D72A0"/>
    <w:rsid w:val="001E09B4"/>
    <w:rsid w:val="001E442B"/>
    <w:rsid w:val="001F0BFB"/>
    <w:rsid w:val="001F6203"/>
    <w:rsid w:val="002013D6"/>
    <w:rsid w:val="0020535C"/>
    <w:rsid w:val="002055AC"/>
    <w:rsid w:val="002125A7"/>
    <w:rsid w:val="00212766"/>
    <w:rsid w:val="00213473"/>
    <w:rsid w:val="00226951"/>
    <w:rsid w:val="0022771D"/>
    <w:rsid w:val="002300BD"/>
    <w:rsid w:val="00231236"/>
    <w:rsid w:val="0023190D"/>
    <w:rsid w:val="002433BC"/>
    <w:rsid w:val="002457D1"/>
    <w:rsid w:val="002561EB"/>
    <w:rsid w:val="00260262"/>
    <w:rsid w:val="0026587A"/>
    <w:rsid w:val="00271355"/>
    <w:rsid w:val="00276BA0"/>
    <w:rsid w:val="002A14A4"/>
    <w:rsid w:val="002B1D5E"/>
    <w:rsid w:val="002F1CCD"/>
    <w:rsid w:val="002F4E69"/>
    <w:rsid w:val="002F5D37"/>
    <w:rsid w:val="0030379E"/>
    <w:rsid w:val="00314941"/>
    <w:rsid w:val="003247D2"/>
    <w:rsid w:val="00327094"/>
    <w:rsid w:val="003361C5"/>
    <w:rsid w:val="003440BB"/>
    <w:rsid w:val="00360B04"/>
    <w:rsid w:val="00364BEE"/>
    <w:rsid w:val="00371141"/>
    <w:rsid w:val="00371C10"/>
    <w:rsid w:val="00385101"/>
    <w:rsid w:val="00392840"/>
    <w:rsid w:val="003A344E"/>
    <w:rsid w:val="003B339D"/>
    <w:rsid w:val="003D4F90"/>
    <w:rsid w:val="00414D08"/>
    <w:rsid w:val="0041770D"/>
    <w:rsid w:val="00421924"/>
    <w:rsid w:val="004277D8"/>
    <w:rsid w:val="00427BB7"/>
    <w:rsid w:val="004425A3"/>
    <w:rsid w:val="00443B9F"/>
    <w:rsid w:val="004443EA"/>
    <w:rsid w:val="004446EB"/>
    <w:rsid w:val="00450506"/>
    <w:rsid w:val="00466736"/>
    <w:rsid w:val="00471EA7"/>
    <w:rsid w:val="0047376B"/>
    <w:rsid w:val="00475B52"/>
    <w:rsid w:val="00481662"/>
    <w:rsid w:val="004901EE"/>
    <w:rsid w:val="00490CED"/>
    <w:rsid w:val="004910CF"/>
    <w:rsid w:val="00492132"/>
    <w:rsid w:val="00492CFC"/>
    <w:rsid w:val="00495309"/>
    <w:rsid w:val="00497651"/>
    <w:rsid w:val="004A7442"/>
    <w:rsid w:val="004B16F1"/>
    <w:rsid w:val="004C17DD"/>
    <w:rsid w:val="004C3B5E"/>
    <w:rsid w:val="004C57E3"/>
    <w:rsid w:val="004D15A0"/>
    <w:rsid w:val="004D4348"/>
    <w:rsid w:val="004D5890"/>
    <w:rsid w:val="004E6193"/>
    <w:rsid w:val="004E7D23"/>
    <w:rsid w:val="004F526D"/>
    <w:rsid w:val="004F5745"/>
    <w:rsid w:val="004F78BF"/>
    <w:rsid w:val="00517600"/>
    <w:rsid w:val="005221BB"/>
    <w:rsid w:val="00523382"/>
    <w:rsid w:val="0053306C"/>
    <w:rsid w:val="00550803"/>
    <w:rsid w:val="0055645D"/>
    <w:rsid w:val="00561D14"/>
    <w:rsid w:val="0056760E"/>
    <w:rsid w:val="00567F02"/>
    <w:rsid w:val="00570570"/>
    <w:rsid w:val="0057472D"/>
    <w:rsid w:val="00575D28"/>
    <w:rsid w:val="005764FE"/>
    <w:rsid w:val="00582A1E"/>
    <w:rsid w:val="0059520F"/>
    <w:rsid w:val="005A0DD3"/>
    <w:rsid w:val="005A403F"/>
    <w:rsid w:val="005B09F4"/>
    <w:rsid w:val="005B7EBF"/>
    <w:rsid w:val="005C55D9"/>
    <w:rsid w:val="005D0F86"/>
    <w:rsid w:val="005E1A65"/>
    <w:rsid w:val="005E3551"/>
    <w:rsid w:val="005F529C"/>
    <w:rsid w:val="005F6D8B"/>
    <w:rsid w:val="00600DD0"/>
    <w:rsid w:val="00606F46"/>
    <w:rsid w:val="006073EC"/>
    <w:rsid w:val="0061107E"/>
    <w:rsid w:val="00612A06"/>
    <w:rsid w:val="00620C07"/>
    <w:rsid w:val="006244DE"/>
    <w:rsid w:val="0063075C"/>
    <w:rsid w:val="00633D74"/>
    <w:rsid w:val="0064131C"/>
    <w:rsid w:val="00642C53"/>
    <w:rsid w:val="006431F4"/>
    <w:rsid w:val="0065054C"/>
    <w:rsid w:val="00660235"/>
    <w:rsid w:val="00663F3C"/>
    <w:rsid w:val="0069148D"/>
    <w:rsid w:val="00696D4E"/>
    <w:rsid w:val="006B29D8"/>
    <w:rsid w:val="006C113E"/>
    <w:rsid w:val="006C6515"/>
    <w:rsid w:val="006C729E"/>
    <w:rsid w:val="006D7DCB"/>
    <w:rsid w:val="006F2DF2"/>
    <w:rsid w:val="006F4B44"/>
    <w:rsid w:val="006F7C31"/>
    <w:rsid w:val="00702889"/>
    <w:rsid w:val="00703803"/>
    <w:rsid w:val="00741543"/>
    <w:rsid w:val="00743FF1"/>
    <w:rsid w:val="00753D9A"/>
    <w:rsid w:val="00756D00"/>
    <w:rsid w:val="00771ABF"/>
    <w:rsid w:val="007752DC"/>
    <w:rsid w:val="0078014E"/>
    <w:rsid w:val="0078765C"/>
    <w:rsid w:val="00790D94"/>
    <w:rsid w:val="00795AE6"/>
    <w:rsid w:val="007A737C"/>
    <w:rsid w:val="007B3E19"/>
    <w:rsid w:val="007C5926"/>
    <w:rsid w:val="007D0192"/>
    <w:rsid w:val="007D3CE6"/>
    <w:rsid w:val="007E217B"/>
    <w:rsid w:val="007E56B3"/>
    <w:rsid w:val="007F02E2"/>
    <w:rsid w:val="007F3711"/>
    <w:rsid w:val="007F6076"/>
    <w:rsid w:val="00807C52"/>
    <w:rsid w:val="0081023B"/>
    <w:rsid w:val="0081615F"/>
    <w:rsid w:val="00826ACF"/>
    <w:rsid w:val="00826F64"/>
    <w:rsid w:val="008307EB"/>
    <w:rsid w:val="00843CAF"/>
    <w:rsid w:val="0085329D"/>
    <w:rsid w:val="00856727"/>
    <w:rsid w:val="008635F1"/>
    <w:rsid w:val="0088448F"/>
    <w:rsid w:val="00886269"/>
    <w:rsid w:val="008A04FA"/>
    <w:rsid w:val="008A4945"/>
    <w:rsid w:val="008A4A6F"/>
    <w:rsid w:val="008A4E1A"/>
    <w:rsid w:val="008A6566"/>
    <w:rsid w:val="008B0D5B"/>
    <w:rsid w:val="008B1CE4"/>
    <w:rsid w:val="008B39FC"/>
    <w:rsid w:val="008B794E"/>
    <w:rsid w:val="008C694F"/>
    <w:rsid w:val="008D2126"/>
    <w:rsid w:val="008D33C2"/>
    <w:rsid w:val="00905CA4"/>
    <w:rsid w:val="00907B61"/>
    <w:rsid w:val="0091604E"/>
    <w:rsid w:val="009172D3"/>
    <w:rsid w:val="00924CE0"/>
    <w:rsid w:val="00944012"/>
    <w:rsid w:val="00956BBB"/>
    <w:rsid w:val="009615AF"/>
    <w:rsid w:val="00961D02"/>
    <w:rsid w:val="00964B1C"/>
    <w:rsid w:val="00971852"/>
    <w:rsid w:val="00983441"/>
    <w:rsid w:val="00991A83"/>
    <w:rsid w:val="009947E8"/>
    <w:rsid w:val="009A580A"/>
    <w:rsid w:val="009A6076"/>
    <w:rsid w:val="009B6444"/>
    <w:rsid w:val="009C08A1"/>
    <w:rsid w:val="009C0F4B"/>
    <w:rsid w:val="009C1416"/>
    <w:rsid w:val="009C44A2"/>
    <w:rsid w:val="009C65F2"/>
    <w:rsid w:val="009D7C68"/>
    <w:rsid w:val="009E1422"/>
    <w:rsid w:val="009E7A34"/>
    <w:rsid w:val="009F0DDE"/>
    <w:rsid w:val="00A100E2"/>
    <w:rsid w:val="00A34778"/>
    <w:rsid w:val="00A43374"/>
    <w:rsid w:val="00A53488"/>
    <w:rsid w:val="00A540DB"/>
    <w:rsid w:val="00A55DE7"/>
    <w:rsid w:val="00A63A60"/>
    <w:rsid w:val="00A833E2"/>
    <w:rsid w:val="00AB3EB2"/>
    <w:rsid w:val="00AE7171"/>
    <w:rsid w:val="00AF6B0C"/>
    <w:rsid w:val="00B00717"/>
    <w:rsid w:val="00B01F51"/>
    <w:rsid w:val="00B10380"/>
    <w:rsid w:val="00B117D3"/>
    <w:rsid w:val="00B13DFE"/>
    <w:rsid w:val="00B14D2A"/>
    <w:rsid w:val="00B23F82"/>
    <w:rsid w:val="00B2406D"/>
    <w:rsid w:val="00B2723A"/>
    <w:rsid w:val="00B27EB6"/>
    <w:rsid w:val="00B340F9"/>
    <w:rsid w:val="00B477E9"/>
    <w:rsid w:val="00B47913"/>
    <w:rsid w:val="00B53B91"/>
    <w:rsid w:val="00B54E78"/>
    <w:rsid w:val="00B550CD"/>
    <w:rsid w:val="00B61217"/>
    <w:rsid w:val="00B7359A"/>
    <w:rsid w:val="00B76E03"/>
    <w:rsid w:val="00B775C5"/>
    <w:rsid w:val="00B806DC"/>
    <w:rsid w:val="00B81369"/>
    <w:rsid w:val="00B848AF"/>
    <w:rsid w:val="00B85C89"/>
    <w:rsid w:val="00B87EF5"/>
    <w:rsid w:val="00BA2F81"/>
    <w:rsid w:val="00BA6113"/>
    <w:rsid w:val="00BB1BD1"/>
    <w:rsid w:val="00BB3BEA"/>
    <w:rsid w:val="00BB45B5"/>
    <w:rsid w:val="00BB5DE0"/>
    <w:rsid w:val="00BC0FE5"/>
    <w:rsid w:val="00BC2A4A"/>
    <w:rsid w:val="00BD0086"/>
    <w:rsid w:val="00BD6774"/>
    <w:rsid w:val="00BE4746"/>
    <w:rsid w:val="00BF672C"/>
    <w:rsid w:val="00C00A37"/>
    <w:rsid w:val="00C05EB9"/>
    <w:rsid w:val="00C25EED"/>
    <w:rsid w:val="00C263C0"/>
    <w:rsid w:val="00C2771A"/>
    <w:rsid w:val="00C31AEA"/>
    <w:rsid w:val="00C406EF"/>
    <w:rsid w:val="00C45590"/>
    <w:rsid w:val="00C535EE"/>
    <w:rsid w:val="00C54039"/>
    <w:rsid w:val="00C5742C"/>
    <w:rsid w:val="00C81E2E"/>
    <w:rsid w:val="00C82EBF"/>
    <w:rsid w:val="00C845A3"/>
    <w:rsid w:val="00C91CA4"/>
    <w:rsid w:val="00C91FB8"/>
    <w:rsid w:val="00C92651"/>
    <w:rsid w:val="00CA7443"/>
    <w:rsid w:val="00CB49EC"/>
    <w:rsid w:val="00CB66BE"/>
    <w:rsid w:val="00CB685E"/>
    <w:rsid w:val="00CC197C"/>
    <w:rsid w:val="00CD74CB"/>
    <w:rsid w:val="00CE02A5"/>
    <w:rsid w:val="00CE2AA8"/>
    <w:rsid w:val="00CE2E06"/>
    <w:rsid w:val="00CF3141"/>
    <w:rsid w:val="00CF46FB"/>
    <w:rsid w:val="00CF49E3"/>
    <w:rsid w:val="00D11FEF"/>
    <w:rsid w:val="00D139B0"/>
    <w:rsid w:val="00D22F37"/>
    <w:rsid w:val="00D3033B"/>
    <w:rsid w:val="00D32D02"/>
    <w:rsid w:val="00D33AC5"/>
    <w:rsid w:val="00D40680"/>
    <w:rsid w:val="00D46372"/>
    <w:rsid w:val="00D501DF"/>
    <w:rsid w:val="00D52315"/>
    <w:rsid w:val="00D631E6"/>
    <w:rsid w:val="00D65FD7"/>
    <w:rsid w:val="00D702F6"/>
    <w:rsid w:val="00D8091C"/>
    <w:rsid w:val="00D80B37"/>
    <w:rsid w:val="00D84E36"/>
    <w:rsid w:val="00D97E4D"/>
    <w:rsid w:val="00DB177B"/>
    <w:rsid w:val="00DB793C"/>
    <w:rsid w:val="00DE0FAF"/>
    <w:rsid w:val="00DE4528"/>
    <w:rsid w:val="00DF1CD5"/>
    <w:rsid w:val="00DF4289"/>
    <w:rsid w:val="00DF68B9"/>
    <w:rsid w:val="00DF7B2F"/>
    <w:rsid w:val="00E055F3"/>
    <w:rsid w:val="00E0715B"/>
    <w:rsid w:val="00E1140F"/>
    <w:rsid w:val="00E21165"/>
    <w:rsid w:val="00E261DF"/>
    <w:rsid w:val="00E26282"/>
    <w:rsid w:val="00E3098E"/>
    <w:rsid w:val="00E31A8A"/>
    <w:rsid w:val="00E31D6D"/>
    <w:rsid w:val="00E34187"/>
    <w:rsid w:val="00E42C03"/>
    <w:rsid w:val="00E45372"/>
    <w:rsid w:val="00E507F7"/>
    <w:rsid w:val="00E50A18"/>
    <w:rsid w:val="00E50D5A"/>
    <w:rsid w:val="00E630AE"/>
    <w:rsid w:val="00E70DFC"/>
    <w:rsid w:val="00E7450B"/>
    <w:rsid w:val="00E93B6C"/>
    <w:rsid w:val="00EB295F"/>
    <w:rsid w:val="00ED064E"/>
    <w:rsid w:val="00ED2A4A"/>
    <w:rsid w:val="00ED6A46"/>
    <w:rsid w:val="00EE2F62"/>
    <w:rsid w:val="00EE54C1"/>
    <w:rsid w:val="00F13557"/>
    <w:rsid w:val="00F37F5D"/>
    <w:rsid w:val="00F41904"/>
    <w:rsid w:val="00F44547"/>
    <w:rsid w:val="00F60507"/>
    <w:rsid w:val="00F75438"/>
    <w:rsid w:val="00F80737"/>
    <w:rsid w:val="00F92F57"/>
    <w:rsid w:val="00FA1F7F"/>
    <w:rsid w:val="00FA59F1"/>
    <w:rsid w:val="00FB5475"/>
    <w:rsid w:val="00FB6E0D"/>
    <w:rsid w:val="00FC272C"/>
    <w:rsid w:val="00FD47AF"/>
    <w:rsid w:val="00FE2865"/>
    <w:rsid w:val="00FE33D8"/>
    <w:rsid w:val="00FF20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D26E91D"/>
  <w14:defaultImageDpi w14:val="33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580A"/>
  </w:style>
  <w:style w:type="paragraph" w:styleId="Heading2">
    <w:name w:val="heading 2"/>
    <w:aliases w:val="TOC2"/>
    <w:basedOn w:val="Normal"/>
    <w:next w:val="Normal"/>
    <w:link w:val="Heading2Char"/>
    <w:uiPriority w:val="9"/>
    <w:qFormat/>
    <w:rsid w:val="00B81369"/>
    <w:pPr>
      <w:keepNext/>
      <w:shd w:val="clear" w:color="auto" w:fill="FFFFFF"/>
      <w:tabs>
        <w:tab w:val="left" w:pos="0"/>
        <w:tab w:val="left" w:pos="1134"/>
        <w:tab w:val="left" w:pos="2268"/>
      </w:tabs>
      <w:spacing w:before="240" w:after="120"/>
      <w:outlineLvl w:val="1"/>
    </w:pPr>
    <w:rPr>
      <w:rFonts w:ascii="Microsoft Sans Serif" w:eastAsia="Times New Roman" w:hAnsi="Microsoft Sans Serif" w:cs="Microsoft Sans Serif"/>
      <w:bCs/>
      <w:iCs/>
      <w:noProof/>
      <w:sz w:val="22"/>
      <w:szCs w:val="20"/>
      <w:lang w:val="en-AU" w:eastAsia="en-AU"/>
    </w:rPr>
  </w:style>
  <w:style w:type="paragraph" w:styleId="Heading3">
    <w:name w:val="heading 3"/>
    <w:basedOn w:val="Normal"/>
    <w:next w:val="Normal"/>
    <w:link w:val="Heading3Char"/>
    <w:uiPriority w:val="9"/>
    <w:semiHidden/>
    <w:unhideWhenUsed/>
    <w:qFormat/>
    <w:rsid w:val="0041770D"/>
    <w:pPr>
      <w:keepNext/>
      <w:keepLines/>
      <w:spacing w:before="40"/>
      <w:outlineLvl w:val="2"/>
    </w:pPr>
    <w:rPr>
      <w:rFonts w:asciiTheme="majorHAnsi" w:eastAsiaTheme="majorEastAsia" w:hAnsiTheme="majorHAnsi" w:cstheme="majorBidi"/>
      <w:color w:val="00606A" w:themeColor="accent1" w:themeShade="7F"/>
    </w:rPr>
  </w:style>
  <w:style w:type="paragraph" w:styleId="Heading5">
    <w:name w:val="heading 5"/>
    <w:basedOn w:val="Normal"/>
    <w:next w:val="Normal"/>
    <w:link w:val="Heading5Char"/>
    <w:uiPriority w:val="9"/>
    <w:semiHidden/>
    <w:unhideWhenUsed/>
    <w:qFormat/>
    <w:rsid w:val="007F02E2"/>
    <w:pPr>
      <w:keepNext/>
      <w:keepLines/>
      <w:spacing w:before="40"/>
      <w:outlineLvl w:val="4"/>
    </w:pPr>
    <w:rPr>
      <w:rFonts w:asciiTheme="majorHAnsi" w:eastAsiaTheme="majorEastAsia" w:hAnsiTheme="majorHAnsi" w:cstheme="majorBidi"/>
      <w:color w:val="00909F" w:themeColor="accent1" w:themeShade="BF"/>
    </w:rPr>
  </w:style>
  <w:style w:type="paragraph" w:styleId="Heading6">
    <w:name w:val="heading 6"/>
    <w:basedOn w:val="Normal"/>
    <w:next w:val="Normal"/>
    <w:link w:val="Heading6Char"/>
    <w:uiPriority w:val="9"/>
    <w:semiHidden/>
    <w:unhideWhenUsed/>
    <w:qFormat/>
    <w:rsid w:val="007F02E2"/>
    <w:pPr>
      <w:keepNext/>
      <w:keepLines/>
      <w:spacing w:before="40"/>
      <w:outlineLvl w:val="5"/>
    </w:pPr>
    <w:rPr>
      <w:rFonts w:asciiTheme="majorHAnsi" w:eastAsiaTheme="majorEastAsia" w:hAnsiTheme="majorHAnsi" w:cstheme="majorBidi"/>
      <w:color w:val="00606A"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troductionParagraphPostGrotesk">
    <w:name w:val="Introduction Paragraph (Post Grotesk)"/>
    <w:basedOn w:val="Normal"/>
    <w:uiPriority w:val="99"/>
    <w:rsid w:val="00CE02A5"/>
    <w:pPr>
      <w:widowControl w:val="0"/>
      <w:autoSpaceDE w:val="0"/>
      <w:autoSpaceDN w:val="0"/>
      <w:adjustRightInd w:val="0"/>
      <w:spacing w:line="288" w:lineRule="auto"/>
      <w:textAlignment w:val="center"/>
    </w:pPr>
    <w:rPr>
      <w:rFonts w:ascii="PostGrotesk-Book" w:hAnsi="PostGrotesk-Book" w:cs="PostGrotesk-Book"/>
      <w:color w:val="00446A"/>
      <w:lang w:val="en-GB"/>
    </w:rPr>
  </w:style>
  <w:style w:type="character" w:customStyle="1" w:styleId="Italic">
    <w:name w:val="Italic"/>
    <w:uiPriority w:val="99"/>
    <w:rsid w:val="00CE02A5"/>
    <w:rPr>
      <w:i/>
      <w:iCs/>
    </w:rPr>
  </w:style>
  <w:style w:type="paragraph" w:customStyle="1" w:styleId="BodyCopyPostGrotesk">
    <w:name w:val="Body Copy (Post Grotesk)"/>
    <w:basedOn w:val="Normal"/>
    <w:uiPriority w:val="99"/>
    <w:rsid w:val="00CE02A5"/>
    <w:pPr>
      <w:widowControl w:val="0"/>
      <w:suppressAutoHyphens/>
      <w:autoSpaceDE w:val="0"/>
      <w:autoSpaceDN w:val="0"/>
      <w:adjustRightInd w:val="0"/>
      <w:spacing w:after="113" w:line="288" w:lineRule="auto"/>
      <w:textAlignment w:val="center"/>
    </w:pPr>
    <w:rPr>
      <w:rFonts w:ascii="PostGrotesk-Book" w:hAnsi="PostGrotesk-Book" w:cs="PostGrotesk-Book"/>
      <w:color w:val="555559"/>
      <w:sz w:val="20"/>
      <w:szCs w:val="20"/>
      <w:lang w:val="en-GB"/>
    </w:rPr>
  </w:style>
  <w:style w:type="paragraph" w:customStyle="1" w:styleId="BulletPointListPostGrotesk">
    <w:name w:val="Bullet Point List (Post Grotesk)"/>
    <w:basedOn w:val="Normal"/>
    <w:uiPriority w:val="99"/>
    <w:rsid w:val="00CE02A5"/>
    <w:pPr>
      <w:widowControl w:val="0"/>
      <w:suppressAutoHyphens/>
      <w:autoSpaceDE w:val="0"/>
      <w:autoSpaceDN w:val="0"/>
      <w:adjustRightInd w:val="0"/>
      <w:spacing w:line="288" w:lineRule="auto"/>
      <w:ind w:left="180" w:hanging="180"/>
      <w:textAlignment w:val="center"/>
    </w:pPr>
    <w:rPr>
      <w:rFonts w:ascii="PostGrotesk-Book" w:hAnsi="PostGrotesk-Book" w:cs="PostGrotesk-Book"/>
      <w:color w:val="555559"/>
      <w:sz w:val="20"/>
      <w:szCs w:val="20"/>
      <w:lang w:val="en-GB"/>
    </w:rPr>
  </w:style>
  <w:style w:type="paragraph" w:customStyle="1" w:styleId="SubBulletPointListPostGrotesk">
    <w:name w:val="Sub Bullet Point List (Post Grotesk)"/>
    <w:basedOn w:val="Normal"/>
    <w:uiPriority w:val="99"/>
    <w:rsid w:val="00CE02A5"/>
    <w:pPr>
      <w:widowControl w:val="0"/>
      <w:suppressAutoHyphens/>
      <w:autoSpaceDE w:val="0"/>
      <w:autoSpaceDN w:val="0"/>
      <w:adjustRightInd w:val="0"/>
      <w:spacing w:line="288" w:lineRule="auto"/>
      <w:ind w:left="360" w:hanging="180"/>
      <w:textAlignment w:val="center"/>
    </w:pPr>
    <w:rPr>
      <w:rFonts w:ascii="PostGrotesk-Book" w:hAnsi="PostGrotesk-Book" w:cs="PostGrotesk-Book"/>
      <w:color w:val="555559"/>
      <w:sz w:val="20"/>
      <w:szCs w:val="20"/>
      <w:lang w:val="en-GB"/>
    </w:rPr>
  </w:style>
  <w:style w:type="character" w:customStyle="1" w:styleId="Bold">
    <w:name w:val="Bold"/>
    <w:uiPriority w:val="99"/>
    <w:rsid w:val="00CE02A5"/>
    <w:rPr>
      <w:b/>
      <w:bCs/>
    </w:rPr>
  </w:style>
  <w:style w:type="paragraph" w:customStyle="1" w:styleId="VRQAHeadingnospace">
    <w:name w:val="VRQA Heading (no space)"/>
    <w:basedOn w:val="VRQAHeadingspace"/>
    <w:qFormat/>
    <w:rsid w:val="002F4E69"/>
    <w:pPr>
      <w:spacing w:after="240"/>
    </w:pPr>
  </w:style>
  <w:style w:type="paragraph" w:styleId="Header">
    <w:name w:val="header"/>
    <w:basedOn w:val="Normal"/>
    <w:link w:val="HeaderChar"/>
    <w:uiPriority w:val="99"/>
    <w:unhideWhenUsed/>
    <w:rsid w:val="00C535EE"/>
    <w:pPr>
      <w:tabs>
        <w:tab w:val="center" w:pos="4513"/>
        <w:tab w:val="right" w:pos="9026"/>
      </w:tabs>
    </w:pPr>
  </w:style>
  <w:style w:type="character" w:customStyle="1" w:styleId="HeaderChar">
    <w:name w:val="Header Char"/>
    <w:basedOn w:val="DefaultParagraphFont"/>
    <w:link w:val="Header"/>
    <w:uiPriority w:val="99"/>
    <w:rsid w:val="00C535EE"/>
  </w:style>
  <w:style w:type="paragraph" w:styleId="Footer">
    <w:name w:val="footer"/>
    <w:basedOn w:val="Normal"/>
    <w:link w:val="FooterChar"/>
    <w:uiPriority w:val="99"/>
    <w:unhideWhenUsed/>
    <w:rsid w:val="00C535EE"/>
    <w:pPr>
      <w:tabs>
        <w:tab w:val="center" w:pos="4513"/>
        <w:tab w:val="right" w:pos="9026"/>
      </w:tabs>
    </w:pPr>
  </w:style>
  <w:style w:type="character" w:customStyle="1" w:styleId="FooterChar">
    <w:name w:val="Footer Char"/>
    <w:basedOn w:val="DefaultParagraphFont"/>
    <w:link w:val="Footer"/>
    <w:uiPriority w:val="99"/>
    <w:rsid w:val="00C535EE"/>
  </w:style>
  <w:style w:type="paragraph" w:customStyle="1" w:styleId="Folio">
    <w:name w:val="Folio"/>
    <w:basedOn w:val="Normal"/>
    <w:uiPriority w:val="99"/>
    <w:rsid w:val="001B3442"/>
    <w:pPr>
      <w:widowControl w:val="0"/>
      <w:tabs>
        <w:tab w:val="left" w:pos="160"/>
        <w:tab w:val="left" w:pos="660"/>
        <w:tab w:val="left" w:pos="4340"/>
      </w:tabs>
      <w:suppressAutoHyphens/>
      <w:autoSpaceDE w:val="0"/>
      <w:autoSpaceDN w:val="0"/>
      <w:adjustRightInd w:val="0"/>
      <w:spacing w:line="320" w:lineRule="atLeast"/>
      <w:textAlignment w:val="center"/>
    </w:pPr>
    <w:rPr>
      <w:rFonts w:ascii="PostGrotesk-Book" w:hAnsi="PostGrotesk-Book" w:cs="PostGrotesk-Book"/>
      <w:color w:val="555559"/>
      <w:lang w:val="en-GB"/>
    </w:rPr>
  </w:style>
  <w:style w:type="character" w:styleId="PageNumber">
    <w:name w:val="page number"/>
    <w:basedOn w:val="DefaultParagraphFont"/>
    <w:uiPriority w:val="99"/>
    <w:semiHidden/>
    <w:unhideWhenUsed/>
    <w:rsid w:val="009D7C68"/>
  </w:style>
  <w:style w:type="paragraph" w:customStyle="1" w:styleId="BasicParagraph">
    <w:name w:val="[Basic Paragraph]"/>
    <w:basedOn w:val="Normal"/>
    <w:uiPriority w:val="99"/>
    <w:rsid w:val="009D7C68"/>
    <w:pPr>
      <w:widowControl w:val="0"/>
      <w:autoSpaceDE w:val="0"/>
      <w:autoSpaceDN w:val="0"/>
      <w:adjustRightInd w:val="0"/>
      <w:spacing w:line="288" w:lineRule="auto"/>
      <w:textAlignment w:val="center"/>
    </w:pPr>
    <w:rPr>
      <w:rFonts w:ascii="MinionPro-Regular" w:hAnsi="MinionPro-Regular" w:cs="MinionPro-Regular"/>
      <w:color w:val="000000"/>
      <w:lang w:val="en-GB"/>
    </w:rPr>
  </w:style>
  <w:style w:type="character" w:customStyle="1" w:styleId="CharStyle98">
    <w:name w:val="Char Style 98"/>
    <w:uiPriority w:val="99"/>
    <w:rsid w:val="00C91CA4"/>
    <w:rPr>
      <w:rFonts w:ascii="Arial" w:hAnsi="Arial" w:cs="Arial"/>
      <w:color w:val="231F20"/>
      <w:spacing w:val="0"/>
      <w:sz w:val="17"/>
      <w:szCs w:val="17"/>
    </w:rPr>
  </w:style>
  <w:style w:type="paragraph" w:customStyle="1" w:styleId="VRQAHeadingspace">
    <w:name w:val="VRQA Heading (space)"/>
    <w:basedOn w:val="Normal"/>
    <w:qFormat/>
    <w:rsid w:val="00D702F6"/>
    <w:pPr>
      <w:widowControl w:val="0"/>
      <w:autoSpaceDE w:val="0"/>
      <w:autoSpaceDN w:val="0"/>
      <w:adjustRightInd w:val="0"/>
      <w:spacing w:after="1800"/>
      <w:textAlignment w:val="center"/>
    </w:pPr>
    <w:rPr>
      <w:rFonts w:ascii="Arial" w:hAnsi="Arial" w:cs="Arial"/>
      <w:b/>
      <w:color w:val="103D64"/>
      <w:sz w:val="80"/>
      <w:szCs w:val="80"/>
      <w:lang w:val="en-GB"/>
    </w:rPr>
  </w:style>
  <w:style w:type="paragraph" w:customStyle="1" w:styleId="VRQAIntro">
    <w:name w:val="VRQA Intro"/>
    <w:basedOn w:val="Normal"/>
    <w:qFormat/>
    <w:rsid w:val="00B23F82"/>
    <w:pPr>
      <w:widowControl w:val="0"/>
      <w:tabs>
        <w:tab w:val="left" w:pos="160"/>
        <w:tab w:val="left" w:pos="660"/>
      </w:tabs>
      <w:suppressAutoHyphens/>
      <w:autoSpaceDE w:val="0"/>
      <w:autoSpaceDN w:val="0"/>
      <w:adjustRightInd w:val="0"/>
      <w:spacing w:after="170" w:line="264" w:lineRule="auto"/>
      <w:textAlignment w:val="center"/>
    </w:pPr>
    <w:rPr>
      <w:rFonts w:ascii="Arial" w:hAnsi="Arial" w:cs="Arial"/>
      <w:color w:val="103D64"/>
      <w:lang w:val="en-GB"/>
    </w:rPr>
  </w:style>
  <w:style w:type="paragraph" w:customStyle="1" w:styleId="VRQAbody">
    <w:name w:val="VRQA body"/>
    <w:basedOn w:val="Normal"/>
    <w:qFormat/>
    <w:rsid w:val="00E31A8A"/>
    <w:pPr>
      <w:widowControl w:val="0"/>
      <w:suppressAutoHyphens/>
      <w:autoSpaceDE w:val="0"/>
      <w:autoSpaceDN w:val="0"/>
      <w:adjustRightInd w:val="0"/>
      <w:spacing w:after="113"/>
      <w:textAlignment w:val="center"/>
    </w:pPr>
    <w:rPr>
      <w:rFonts w:ascii="Arial" w:hAnsi="Arial" w:cs="Arial"/>
      <w:color w:val="555559"/>
      <w:sz w:val="20"/>
      <w:szCs w:val="20"/>
      <w:lang w:val="en-AU"/>
    </w:rPr>
  </w:style>
  <w:style w:type="paragraph" w:customStyle="1" w:styleId="VRQAletterlist">
    <w:name w:val="VRQA letter list"/>
    <w:basedOn w:val="Normal"/>
    <w:qFormat/>
    <w:rsid w:val="002561EB"/>
    <w:pPr>
      <w:widowControl w:val="0"/>
      <w:numPr>
        <w:numId w:val="3"/>
      </w:numPr>
      <w:tabs>
        <w:tab w:val="left" w:pos="520"/>
      </w:tabs>
      <w:suppressAutoHyphens/>
      <w:autoSpaceDE w:val="0"/>
      <w:autoSpaceDN w:val="0"/>
      <w:adjustRightInd w:val="0"/>
      <w:ind w:left="284" w:hanging="284"/>
      <w:textAlignment w:val="center"/>
    </w:pPr>
    <w:rPr>
      <w:rFonts w:ascii="Arial" w:hAnsi="Arial" w:cs="Arial"/>
      <w:color w:val="555559"/>
      <w:sz w:val="20"/>
      <w:szCs w:val="20"/>
      <w:lang w:val="en-GB"/>
    </w:rPr>
  </w:style>
  <w:style w:type="paragraph" w:customStyle="1" w:styleId="VRQAsubhead1">
    <w:name w:val="VRQA subhead 1"/>
    <w:basedOn w:val="Normal"/>
    <w:qFormat/>
    <w:rsid w:val="00B53B91"/>
    <w:pPr>
      <w:widowControl w:val="0"/>
      <w:suppressAutoHyphens/>
      <w:autoSpaceDE w:val="0"/>
      <w:autoSpaceDN w:val="0"/>
      <w:adjustRightInd w:val="0"/>
      <w:spacing w:after="120"/>
      <w:textAlignment w:val="center"/>
    </w:pPr>
    <w:rPr>
      <w:rFonts w:ascii="Arial" w:hAnsi="Arial" w:cs="Arial"/>
      <w:b/>
      <w:color w:val="103D64"/>
      <w:sz w:val="20"/>
      <w:szCs w:val="20"/>
      <w:lang w:val="en-GB"/>
    </w:rPr>
  </w:style>
  <w:style w:type="paragraph" w:styleId="Title">
    <w:name w:val="Title"/>
    <w:aliases w:val="TOC3"/>
    <w:basedOn w:val="Normal"/>
    <w:next w:val="Normal"/>
    <w:link w:val="TitleChar"/>
    <w:qFormat/>
    <w:rsid w:val="007E56B3"/>
    <w:pPr>
      <w:spacing w:before="120" w:after="120"/>
      <w:outlineLvl w:val="0"/>
    </w:pPr>
    <w:rPr>
      <w:rFonts w:ascii="Microsoft Sans Serif" w:eastAsia="MS Gothic" w:hAnsi="Microsoft Sans Serif" w:cs="Times New Roman"/>
      <w:bCs/>
      <w:color w:val="00446B"/>
      <w:kern w:val="28"/>
      <w:sz w:val="20"/>
      <w:szCs w:val="32"/>
      <w:lang w:val="x-none" w:eastAsia="x-none"/>
    </w:rPr>
  </w:style>
  <w:style w:type="character" w:customStyle="1" w:styleId="TitleChar">
    <w:name w:val="Title Char"/>
    <w:aliases w:val="TOC3 Char"/>
    <w:basedOn w:val="DefaultParagraphFont"/>
    <w:link w:val="Title"/>
    <w:rsid w:val="007E56B3"/>
    <w:rPr>
      <w:rFonts w:ascii="Microsoft Sans Serif" w:eastAsia="MS Gothic" w:hAnsi="Microsoft Sans Serif" w:cs="Times New Roman"/>
      <w:bCs/>
      <w:color w:val="00446B"/>
      <w:kern w:val="28"/>
      <w:sz w:val="20"/>
      <w:szCs w:val="32"/>
      <w:lang w:val="x-none" w:eastAsia="x-none"/>
    </w:rPr>
  </w:style>
  <w:style w:type="character" w:styleId="Hyperlink">
    <w:name w:val="Hyperlink"/>
    <w:uiPriority w:val="99"/>
    <w:unhideWhenUsed/>
    <w:rsid w:val="007E56B3"/>
    <w:rPr>
      <w:color w:val="0000FF"/>
      <w:u w:val="single"/>
    </w:rPr>
  </w:style>
  <w:style w:type="paragraph" w:customStyle="1" w:styleId="BulletPointListlastpointPostGrotesk">
    <w:name w:val="Bullet Point List (last point) (Post Grotesk)"/>
    <w:basedOn w:val="Normal"/>
    <w:uiPriority w:val="99"/>
    <w:rsid w:val="007E56B3"/>
    <w:pPr>
      <w:widowControl w:val="0"/>
      <w:suppressAutoHyphens/>
      <w:autoSpaceDE w:val="0"/>
      <w:autoSpaceDN w:val="0"/>
      <w:adjustRightInd w:val="0"/>
      <w:spacing w:after="113" w:line="288" w:lineRule="auto"/>
      <w:ind w:left="180" w:hanging="180"/>
      <w:textAlignment w:val="center"/>
    </w:pPr>
    <w:rPr>
      <w:rFonts w:ascii="PostGrotesk-Book" w:hAnsi="PostGrotesk-Book" w:cs="PostGrotesk-Book"/>
      <w:color w:val="555559"/>
      <w:sz w:val="20"/>
      <w:szCs w:val="20"/>
      <w:lang w:val="en-GB"/>
    </w:rPr>
  </w:style>
  <w:style w:type="paragraph" w:customStyle="1" w:styleId="largeBody">
    <w:name w:val="large Body"/>
    <w:basedOn w:val="Normal"/>
    <w:uiPriority w:val="99"/>
    <w:rsid w:val="00BC0FE5"/>
    <w:pPr>
      <w:widowControl w:val="0"/>
      <w:suppressAutoHyphens/>
      <w:autoSpaceDE w:val="0"/>
      <w:autoSpaceDN w:val="0"/>
      <w:adjustRightInd w:val="0"/>
      <w:spacing w:after="113" w:line="420" w:lineRule="atLeast"/>
      <w:textAlignment w:val="center"/>
    </w:pPr>
    <w:rPr>
      <w:rFonts w:ascii="PostGrotesk-Book" w:hAnsi="PostGrotesk-Book" w:cs="PostGrotesk-Book"/>
      <w:color w:val="FFFFFF"/>
      <w:sz w:val="32"/>
      <w:szCs w:val="32"/>
    </w:rPr>
  </w:style>
  <w:style w:type="paragraph" w:customStyle="1" w:styleId="VRQAgraphtitle">
    <w:name w:val="VRQA graph title"/>
    <w:basedOn w:val="largeBody"/>
    <w:qFormat/>
    <w:rsid w:val="00BC0FE5"/>
    <w:pPr>
      <w:spacing w:after="227"/>
    </w:pPr>
    <w:rPr>
      <w:rFonts w:ascii="Arial" w:hAnsi="Arial" w:cs="Arial"/>
      <w:color w:val="103D64"/>
    </w:rPr>
  </w:style>
  <w:style w:type="paragraph" w:customStyle="1" w:styleId="Body">
    <w:name w:val="Body"/>
    <w:basedOn w:val="Normal"/>
    <w:uiPriority w:val="99"/>
    <w:rsid w:val="00260262"/>
    <w:pPr>
      <w:widowControl w:val="0"/>
      <w:suppressAutoHyphens/>
      <w:autoSpaceDE w:val="0"/>
      <w:autoSpaceDN w:val="0"/>
      <w:adjustRightInd w:val="0"/>
      <w:spacing w:line="288" w:lineRule="auto"/>
      <w:textAlignment w:val="center"/>
    </w:pPr>
    <w:rPr>
      <w:rFonts w:ascii="PostGrotesk-Book" w:hAnsi="PostGrotesk-Book" w:cs="PostGrotesk-Book"/>
      <w:color w:val="555559"/>
      <w:sz w:val="20"/>
      <w:szCs w:val="20"/>
    </w:rPr>
  </w:style>
  <w:style w:type="character" w:customStyle="1" w:styleId="Heading2Char">
    <w:name w:val="Heading 2 Char"/>
    <w:aliases w:val="TOC2 Char"/>
    <w:basedOn w:val="DefaultParagraphFont"/>
    <w:link w:val="Heading2"/>
    <w:uiPriority w:val="9"/>
    <w:rsid w:val="00B81369"/>
    <w:rPr>
      <w:rFonts w:ascii="Microsoft Sans Serif" w:eastAsia="Times New Roman" w:hAnsi="Microsoft Sans Serif" w:cs="Microsoft Sans Serif"/>
      <w:bCs/>
      <w:iCs/>
      <w:noProof/>
      <w:sz w:val="22"/>
      <w:szCs w:val="20"/>
      <w:shd w:val="clear" w:color="auto" w:fill="FFFFFF"/>
      <w:lang w:val="en-AU" w:eastAsia="en-AU"/>
    </w:rPr>
  </w:style>
  <w:style w:type="paragraph" w:styleId="BodyText">
    <w:name w:val="Body Text"/>
    <w:basedOn w:val="Normal"/>
    <w:link w:val="BodyTextChar"/>
    <w:uiPriority w:val="99"/>
    <w:semiHidden/>
    <w:unhideWhenUsed/>
    <w:rsid w:val="00B81369"/>
    <w:pPr>
      <w:spacing w:after="120"/>
    </w:pPr>
  </w:style>
  <w:style w:type="character" w:customStyle="1" w:styleId="BodyTextChar">
    <w:name w:val="Body Text Char"/>
    <w:basedOn w:val="DefaultParagraphFont"/>
    <w:link w:val="BodyText"/>
    <w:uiPriority w:val="99"/>
    <w:semiHidden/>
    <w:rsid w:val="00B81369"/>
  </w:style>
  <w:style w:type="paragraph" w:customStyle="1" w:styleId="VRQAbulletlist">
    <w:name w:val="VRQA bullet list"/>
    <w:basedOn w:val="VRQAbulletlist-space"/>
    <w:qFormat/>
    <w:rsid w:val="00550803"/>
    <w:pPr>
      <w:spacing w:after="0"/>
      <w:ind w:left="5444" w:hanging="340"/>
    </w:pPr>
  </w:style>
  <w:style w:type="paragraph" w:customStyle="1" w:styleId="VRQAbulletlist-space">
    <w:name w:val="VRQA bullet list - space"/>
    <w:basedOn w:val="Normal"/>
    <w:qFormat/>
    <w:rsid w:val="00D702F6"/>
    <w:pPr>
      <w:numPr>
        <w:numId w:val="1"/>
      </w:numPr>
      <w:autoSpaceDE w:val="0"/>
      <w:autoSpaceDN w:val="0"/>
      <w:adjustRightInd w:val="0"/>
      <w:spacing w:after="113"/>
      <w:ind w:left="284" w:hanging="284"/>
    </w:pPr>
    <w:rPr>
      <w:rFonts w:ascii="Arial" w:eastAsia="Times New Roman" w:hAnsi="Arial" w:cs="Arial"/>
      <w:color w:val="555559"/>
      <w:sz w:val="20"/>
      <w:szCs w:val="20"/>
      <w:lang w:val="en-AU" w:eastAsia="x-none"/>
    </w:rPr>
  </w:style>
  <w:style w:type="paragraph" w:customStyle="1" w:styleId="VRQAHeading2">
    <w:name w:val="VRQA Heading 2"/>
    <w:basedOn w:val="Normal"/>
    <w:qFormat/>
    <w:rsid w:val="004910CF"/>
    <w:pPr>
      <w:widowControl w:val="0"/>
      <w:autoSpaceDE w:val="0"/>
      <w:autoSpaceDN w:val="0"/>
      <w:adjustRightInd w:val="0"/>
      <w:textAlignment w:val="center"/>
    </w:pPr>
    <w:rPr>
      <w:rFonts w:ascii="Arial" w:hAnsi="Arial" w:cs="PostGrotesk-Medium"/>
      <w:b/>
      <w:noProof/>
      <w:color w:val="004266"/>
      <w:sz w:val="60"/>
      <w:szCs w:val="60"/>
    </w:rPr>
  </w:style>
  <w:style w:type="paragraph" w:customStyle="1" w:styleId="VRQABulletList2">
    <w:name w:val="VRQA Bullet List 2"/>
    <w:basedOn w:val="VRQAbulletlist"/>
    <w:qFormat/>
    <w:rsid w:val="007F02E2"/>
    <w:pPr>
      <w:ind w:left="567"/>
    </w:pPr>
  </w:style>
  <w:style w:type="character" w:customStyle="1" w:styleId="Heading6Char">
    <w:name w:val="Heading 6 Char"/>
    <w:basedOn w:val="DefaultParagraphFont"/>
    <w:link w:val="Heading6"/>
    <w:uiPriority w:val="9"/>
    <w:semiHidden/>
    <w:rsid w:val="007F02E2"/>
    <w:rPr>
      <w:rFonts w:asciiTheme="majorHAnsi" w:eastAsiaTheme="majorEastAsia" w:hAnsiTheme="majorHAnsi" w:cstheme="majorBidi"/>
      <w:color w:val="00606A" w:themeColor="accent1" w:themeShade="7F"/>
    </w:rPr>
  </w:style>
  <w:style w:type="character" w:customStyle="1" w:styleId="CharStyle99">
    <w:name w:val="Char Style 99"/>
    <w:uiPriority w:val="99"/>
    <w:rsid w:val="007F02E2"/>
    <w:rPr>
      <w:rFonts w:ascii="Arial" w:hAnsi="Arial" w:cs="Arial"/>
      <w:color w:val="ED1C24"/>
      <w:spacing w:val="0"/>
      <w:sz w:val="17"/>
      <w:szCs w:val="17"/>
    </w:rPr>
  </w:style>
  <w:style w:type="character" w:customStyle="1" w:styleId="Heading5Char">
    <w:name w:val="Heading 5 Char"/>
    <w:basedOn w:val="DefaultParagraphFont"/>
    <w:link w:val="Heading5"/>
    <w:uiPriority w:val="9"/>
    <w:semiHidden/>
    <w:rsid w:val="007F02E2"/>
    <w:rPr>
      <w:rFonts w:asciiTheme="majorHAnsi" w:eastAsiaTheme="majorEastAsia" w:hAnsiTheme="majorHAnsi" w:cstheme="majorBidi"/>
      <w:color w:val="00909F" w:themeColor="accent1" w:themeShade="BF"/>
    </w:rPr>
  </w:style>
  <w:style w:type="character" w:customStyle="1" w:styleId="CharStyle59">
    <w:name w:val="Char Style 59"/>
    <w:link w:val="Style58"/>
    <w:uiPriority w:val="99"/>
    <w:rsid w:val="007F02E2"/>
    <w:rPr>
      <w:rFonts w:ascii="Arial" w:hAnsi="Arial" w:cs="Arial"/>
      <w:sz w:val="17"/>
      <w:szCs w:val="17"/>
      <w:shd w:val="clear" w:color="auto" w:fill="FFFFFF"/>
    </w:rPr>
  </w:style>
  <w:style w:type="character" w:customStyle="1" w:styleId="CharStyle97">
    <w:name w:val="Char Style 97"/>
    <w:uiPriority w:val="99"/>
    <w:rsid w:val="007F02E2"/>
    <w:rPr>
      <w:rFonts w:ascii="Arial" w:hAnsi="Arial" w:cs="Arial"/>
      <w:b/>
      <w:bCs/>
      <w:color w:val="00446B"/>
      <w:spacing w:val="0"/>
      <w:sz w:val="20"/>
      <w:szCs w:val="20"/>
    </w:rPr>
  </w:style>
  <w:style w:type="paragraph" w:customStyle="1" w:styleId="Style58">
    <w:name w:val="Style 58"/>
    <w:basedOn w:val="Normal"/>
    <w:link w:val="CharStyle59"/>
    <w:uiPriority w:val="99"/>
    <w:rsid w:val="007F02E2"/>
    <w:pPr>
      <w:widowControl w:val="0"/>
      <w:shd w:val="clear" w:color="auto" w:fill="FFFFFF"/>
      <w:spacing w:after="60" w:line="230" w:lineRule="exact"/>
      <w:ind w:hanging="440"/>
    </w:pPr>
    <w:rPr>
      <w:rFonts w:ascii="Arial" w:hAnsi="Arial" w:cs="Arial"/>
      <w:sz w:val="17"/>
      <w:szCs w:val="17"/>
    </w:rPr>
  </w:style>
  <w:style w:type="character" w:customStyle="1" w:styleId="CharStyle104">
    <w:name w:val="Char Style 104"/>
    <w:uiPriority w:val="99"/>
    <w:rsid w:val="007F02E2"/>
    <w:rPr>
      <w:rFonts w:ascii="Arial" w:hAnsi="Arial" w:cs="Arial"/>
      <w:b/>
      <w:bCs/>
      <w:color w:val="ED1C24"/>
      <w:spacing w:val="0"/>
      <w:sz w:val="20"/>
      <w:szCs w:val="20"/>
    </w:rPr>
  </w:style>
  <w:style w:type="paragraph" w:customStyle="1" w:styleId="VRQASubhead2">
    <w:name w:val="VRQA Subhead 2"/>
    <w:basedOn w:val="VRQAsubhead1"/>
    <w:qFormat/>
    <w:rsid w:val="00CF49E3"/>
    <w:pPr>
      <w:spacing w:before="20" w:after="93"/>
    </w:pPr>
    <w:rPr>
      <w:color w:val="007CA5"/>
    </w:rPr>
  </w:style>
  <w:style w:type="character" w:customStyle="1" w:styleId="CharStyle131">
    <w:name w:val="Char Style 131"/>
    <w:uiPriority w:val="99"/>
    <w:rsid w:val="00E34187"/>
    <w:rPr>
      <w:rFonts w:ascii="Arial" w:hAnsi="Arial" w:cs="Arial"/>
      <w:color w:val="00446B"/>
      <w:spacing w:val="0"/>
      <w:sz w:val="17"/>
      <w:szCs w:val="17"/>
    </w:rPr>
  </w:style>
  <w:style w:type="paragraph" w:styleId="IntenseQuote">
    <w:name w:val="Intense Quote"/>
    <w:basedOn w:val="Normal"/>
    <w:next w:val="Normal"/>
    <w:link w:val="IntenseQuoteChar"/>
    <w:uiPriority w:val="30"/>
    <w:qFormat/>
    <w:rsid w:val="00C406EF"/>
    <w:pPr>
      <w:pBdr>
        <w:top w:val="single" w:sz="4" w:space="10" w:color="00C1D5" w:themeColor="accent1"/>
        <w:bottom w:val="single" w:sz="4" w:space="10" w:color="00C1D5" w:themeColor="accent1"/>
      </w:pBdr>
      <w:spacing w:before="360" w:after="360"/>
      <w:ind w:left="864" w:right="864"/>
      <w:jc w:val="center"/>
    </w:pPr>
    <w:rPr>
      <w:i/>
      <w:iCs/>
      <w:color w:val="00C1D5" w:themeColor="accent1"/>
    </w:rPr>
  </w:style>
  <w:style w:type="character" w:customStyle="1" w:styleId="IntenseQuoteChar">
    <w:name w:val="Intense Quote Char"/>
    <w:basedOn w:val="DefaultParagraphFont"/>
    <w:link w:val="IntenseQuote"/>
    <w:uiPriority w:val="30"/>
    <w:rsid w:val="00C406EF"/>
    <w:rPr>
      <w:i/>
      <w:iCs/>
      <w:color w:val="00C1D5" w:themeColor="accent1"/>
    </w:rPr>
  </w:style>
  <w:style w:type="paragraph" w:styleId="ListParagraph">
    <w:name w:val="List Paragraph"/>
    <w:basedOn w:val="Normal"/>
    <w:uiPriority w:val="34"/>
    <w:qFormat/>
    <w:rsid w:val="00C406EF"/>
    <w:pPr>
      <w:ind w:left="720"/>
      <w:contextualSpacing/>
    </w:pPr>
  </w:style>
  <w:style w:type="paragraph" w:customStyle="1" w:styleId="VRQAExtractTop">
    <w:name w:val="VRQA Extract Top"/>
    <w:basedOn w:val="Normal"/>
    <w:qFormat/>
    <w:rsid w:val="00385101"/>
    <w:pPr>
      <w:pBdr>
        <w:top w:val="single" w:sz="4" w:space="1" w:color="007CA5"/>
      </w:pBdr>
      <w:spacing w:before="60" w:after="60"/>
      <w:ind w:left="284"/>
    </w:pPr>
    <w:rPr>
      <w:rFonts w:ascii="Arial" w:hAnsi="Arial"/>
      <w:color w:val="007CA5"/>
      <w:sz w:val="18"/>
      <w:szCs w:val="20"/>
    </w:rPr>
  </w:style>
  <w:style w:type="paragraph" w:customStyle="1" w:styleId="VRQAExtractlistletter">
    <w:name w:val="VRQA Extract list letter"/>
    <w:basedOn w:val="VRQAExtractlistnumber"/>
    <w:qFormat/>
    <w:rsid w:val="00ED2A4A"/>
    <w:pPr>
      <w:numPr>
        <w:numId w:val="6"/>
      </w:numPr>
    </w:pPr>
  </w:style>
  <w:style w:type="character" w:customStyle="1" w:styleId="CharStyle122">
    <w:name w:val="Char Style 122"/>
    <w:uiPriority w:val="99"/>
    <w:rsid w:val="00392840"/>
    <w:rPr>
      <w:rFonts w:ascii="Arial" w:hAnsi="Arial" w:cs="Arial"/>
      <w:color w:val="00446B"/>
      <w:spacing w:val="0"/>
      <w:sz w:val="17"/>
      <w:szCs w:val="17"/>
    </w:rPr>
  </w:style>
  <w:style w:type="character" w:customStyle="1" w:styleId="CharStyle6">
    <w:name w:val="Char Style 6"/>
    <w:uiPriority w:val="99"/>
    <w:rsid w:val="00392840"/>
    <w:rPr>
      <w:rFonts w:ascii="Arial" w:hAnsi="Arial" w:cs="Arial"/>
      <w:color w:val="231F20"/>
      <w:spacing w:val="0"/>
      <w:sz w:val="15"/>
      <w:szCs w:val="15"/>
    </w:rPr>
  </w:style>
  <w:style w:type="character" w:customStyle="1" w:styleId="CharStyle124">
    <w:name w:val="Char Style 124"/>
    <w:uiPriority w:val="99"/>
    <w:rsid w:val="00392840"/>
    <w:rPr>
      <w:rFonts w:ascii="Arial" w:hAnsi="Arial" w:cs="Arial"/>
      <w:i/>
      <w:iCs/>
      <w:color w:val="00446B"/>
      <w:spacing w:val="0"/>
      <w:sz w:val="17"/>
      <w:szCs w:val="17"/>
    </w:rPr>
  </w:style>
  <w:style w:type="character" w:customStyle="1" w:styleId="CharStyle125">
    <w:name w:val="Char Style 125"/>
    <w:uiPriority w:val="99"/>
    <w:rsid w:val="00392840"/>
    <w:rPr>
      <w:rFonts w:ascii="Arial" w:hAnsi="Arial" w:cs="Arial"/>
      <w:color w:val="231F20"/>
      <w:spacing w:val="0"/>
      <w:sz w:val="17"/>
      <w:szCs w:val="17"/>
    </w:rPr>
  </w:style>
  <w:style w:type="character" w:customStyle="1" w:styleId="CharStyle126">
    <w:name w:val="Char Style 126"/>
    <w:uiPriority w:val="99"/>
    <w:rsid w:val="00392840"/>
    <w:rPr>
      <w:rFonts w:ascii="Arial" w:hAnsi="Arial" w:cs="Arial"/>
      <w:i/>
      <w:iCs/>
      <w:color w:val="231F20"/>
      <w:spacing w:val="0"/>
      <w:sz w:val="17"/>
      <w:szCs w:val="17"/>
    </w:rPr>
  </w:style>
  <w:style w:type="character" w:customStyle="1" w:styleId="CharStyle127">
    <w:name w:val="Char Style 127"/>
    <w:uiPriority w:val="99"/>
    <w:rsid w:val="00392840"/>
    <w:rPr>
      <w:rFonts w:ascii="Arial" w:hAnsi="Arial" w:cs="Arial"/>
      <w:i/>
      <w:iCs/>
      <w:color w:val="231F20"/>
      <w:spacing w:val="0"/>
      <w:sz w:val="17"/>
      <w:szCs w:val="17"/>
    </w:rPr>
  </w:style>
  <w:style w:type="character" w:customStyle="1" w:styleId="CharStyle128">
    <w:name w:val="Char Style 128"/>
    <w:uiPriority w:val="99"/>
    <w:rsid w:val="00E261DF"/>
    <w:rPr>
      <w:rFonts w:ascii="Arial" w:hAnsi="Arial" w:cs="Arial"/>
      <w:color w:val="ED1C24"/>
      <w:spacing w:val="0"/>
      <w:sz w:val="17"/>
      <w:szCs w:val="17"/>
    </w:rPr>
  </w:style>
  <w:style w:type="character" w:customStyle="1" w:styleId="CharStyle135">
    <w:name w:val="Char Style 135"/>
    <w:uiPriority w:val="99"/>
    <w:rsid w:val="006B29D8"/>
    <w:rPr>
      <w:rFonts w:ascii="Arial" w:hAnsi="Arial" w:cs="Arial"/>
      <w:i/>
      <w:iCs/>
      <w:color w:val="00446B"/>
      <w:spacing w:val="0"/>
      <w:sz w:val="17"/>
      <w:szCs w:val="17"/>
    </w:rPr>
  </w:style>
  <w:style w:type="character" w:customStyle="1" w:styleId="CharStyle136">
    <w:name w:val="Char Style 136"/>
    <w:uiPriority w:val="99"/>
    <w:rsid w:val="006B29D8"/>
    <w:rPr>
      <w:rFonts w:ascii="Arial" w:hAnsi="Arial" w:cs="Arial"/>
      <w:color w:val="231F20"/>
      <w:spacing w:val="0"/>
      <w:sz w:val="17"/>
      <w:szCs w:val="17"/>
    </w:rPr>
  </w:style>
  <w:style w:type="character" w:customStyle="1" w:styleId="CharStyle137">
    <w:name w:val="Char Style 137"/>
    <w:uiPriority w:val="99"/>
    <w:rsid w:val="006B29D8"/>
    <w:rPr>
      <w:rFonts w:ascii="Arial" w:hAnsi="Arial" w:cs="Arial"/>
      <w:i/>
      <w:iCs/>
      <w:noProof/>
      <w:color w:val="231F20"/>
      <w:spacing w:val="0"/>
      <w:sz w:val="17"/>
      <w:szCs w:val="17"/>
    </w:rPr>
  </w:style>
  <w:style w:type="paragraph" w:customStyle="1" w:styleId="VRQAExtractlistnumber">
    <w:name w:val="VRQA Extract list number"/>
    <w:qFormat/>
    <w:rsid w:val="006B29D8"/>
    <w:pPr>
      <w:numPr>
        <w:numId w:val="5"/>
      </w:numPr>
    </w:pPr>
    <w:rPr>
      <w:rFonts w:ascii="Arial" w:hAnsi="Arial"/>
      <w:color w:val="007CA5"/>
      <w:sz w:val="18"/>
      <w:szCs w:val="18"/>
    </w:rPr>
  </w:style>
  <w:style w:type="character" w:customStyle="1" w:styleId="CharStyle132">
    <w:name w:val="Char Style 132"/>
    <w:uiPriority w:val="99"/>
    <w:rsid w:val="001A54E0"/>
    <w:rPr>
      <w:rFonts w:ascii="Arial" w:hAnsi="Arial" w:cs="Arial"/>
      <w:color w:val="ED1C24"/>
      <w:spacing w:val="0"/>
      <w:sz w:val="17"/>
      <w:szCs w:val="17"/>
    </w:rPr>
  </w:style>
  <w:style w:type="character" w:customStyle="1" w:styleId="CharStyle115">
    <w:name w:val="Char Style 115"/>
    <w:link w:val="Style114"/>
    <w:uiPriority w:val="99"/>
    <w:rsid w:val="001A54E0"/>
    <w:rPr>
      <w:rFonts w:ascii="Arial" w:hAnsi="Arial" w:cs="Arial"/>
      <w:i/>
      <w:iCs/>
      <w:sz w:val="15"/>
      <w:szCs w:val="15"/>
      <w:shd w:val="clear" w:color="auto" w:fill="FFFFFF"/>
    </w:rPr>
  </w:style>
  <w:style w:type="character" w:customStyle="1" w:styleId="CharStyle138">
    <w:name w:val="Char Style 138"/>
    <w:uiPriority w:val="99"/>
    <w:rsid w:val="001A54E0"/>
    <w:rPr>
      <w:rFonts w:ascii="Arial" w:hAnsi="Arial" w:cs="Arial"/>
      <w:b/>
      <w:bCs/>
      <w:color w:val="00446B"/>
      <w:spacing w:val="0"/>
      <w:sz w:val="20"/>
      <w:szCs w:val="20"/>
    </w:rPr>
  </w:style>
  <w:style w:type="character" w:customStyle="1" w:styleId="CharStyle139">
    <w:name w:val="Char Style 139"/>
    <w:uiPriority w:val="99"/>
    <w:rsid w:val="001A54E0"/>
    <w:rPr>
      <w:rFonts w:ascii="Arial" w:hAnsi="Arial" w:cs="Arial"/>
      <w:i/>
      <w:iCs/>
      <w:color w:val="ED1C24"/>
      <w:spacing w:val="0"/>
      <w:sz w:val="17"/>
      <w:szCs w:val="17"/>
    </w:rPr>
  </w:style>
  <w:style w:type="paragraph" w:customStyle="1" w:styleId="Style114">
    <w:name w:val="Style 114"/>
    <w:basedOn w:val="Normal"/>
    <w:link w:val="CharStyle115"/>
    <w:uiPriority w:val="99"/>
    <w:rsid w:val="001A54E0"/>
    <w:pPr>
      <w:widowControl w:val="0"/>
      <w:shd w:val="clear" w:color="auto" w:fill="FFFFFF"/>
      <w:spacing w:after="300" w:line="230" w:lineRule="exact"/>
      <w:jc w:val="right"/>
    </w:pPr>
    <w:rPr>
      <w:rFonts w:ascii="Arial" w:hAnsi="Arial" w:cs="Arial"/>
      <w:i/>
      <w:iCs/>
      <w:sz w:val="15"/>
      <w:szCs w:val="15"/>
    </w:rPr>
  </w:style>
  <w:style w:type="character" w:customStyle="1" w:styleId="CharStyle60">
    <w:name w:val="Char Style 60"/>
    <w:uiPriority w:val="99"/>
    <w:rsid w:val="00CF49E3"/>
    <w:rPr>
      <w:rFonts w:ascii="Arial" w:hAnsi="Arial" w:cs="Arial"/>
      <w:color w:val="231F20"/>
      <w:spacing w:val="0"/>
      <w:sz w:val="17"/>
      <w:szCs w:val="17"/>
    </w:rPr>
  </w:style>
  <w:style w:type="character" w:customStyle="1" w:styleId="CharStyle75">
    <w:name w:val="Char Style 75"/>
    <w:uiPriority w:val="99"/>
    <w:rsid w:val="00CF49E3"/>
    <w:rPr>
      <w:rFonts w:ascii="Arial" w:hAnsi="Arial" w:cs="Arial"/>
      <w:color w:val="ED1C24"/>
      <w:spacing w:val="0"/>
      <w:sz w:val="17"/>
      <w:szCs w:val="17"/>
    </w:rPr>
  </w:style>
  <w:style w:type="character" w:customStyle="1" w:styleId="CharStyle86">
    <w:name w:val="Char Style 86"/>
    <w:uiPriority w:val="99"/>
    <w:rsid w:val="00CF49E3"/>
    <w:rPr>
      <w:rFonts w:ascii="Arial" w:hAnsi="Arial" w:cs="Arial"/>
      <w:i/>
      <w:iCs/>
      <w:color w:val="00446B"/>
      <w:spacing w:val="0"/>
      <w:sz w:val="17"/>
      <w:szCs w:val="17"/>
    </w:rPr>
  </w:style>
  <w:style w:type="character" w:customStyle="1" w:styleId="CharStyle103">
    <w:name w:val="Char Style 103"/>
    <w:uiPriority w:val="99"/>
    <w:rsid w:val="00CE2E06"/>
    <w:rPr>
      <w:rFonts w:ascii="Arial" w:hAnsi="Arial" w:cs="Arial"/>
      <w:i/>
      <w:iCs/>
      <w:color w:val="00446B"/>
      <w:spacing w:val="0"/>
      <w:sz w:val="17"/>
      <w:szCs w:val="17"/>
    </w:rPr>
  </w:style>
  <w:style w:type="character" w:customStyle="1" w:styleId="CharStyle147">
    <w:name w:val="Char Style 147"/>
    <w:uiPriority w:val="99"/>
    <w:rsid w:val="00CE2E06"/>
    <w:rPr>
      <w:rFonts w:ascii="Arial" w:hAnsi="Arial" w:cs="Arial"/>
      <w:i/>
      <w:iCs/>
      <w:color w:val="ED1C24"/>
      <w:spacing w:val="0"/>
      <w:sz w:val="17"/>
      <w:szCs w:val="17"/>
    </w:rPr>
  </w:style>
  <w:style w:type="character" w:customStyle="1" w:styleId="CharStyle148">
    <w:name w:val="Char Style 148"/>
    <w:uiPriority w:val="99"/>
    <w:rsid w:val="00CE2E06"/>
    <w:rPr>
      <w:rFonts w:ascii="Arial" w:hAnsi="Arial" w:cs="Arial"/>
      <w:b/>
      <w:bCs/>
      <w:color w:val="00446B"/>
      <w:spacing w:val="0"/>
      <w:sz w:val="20"/>
      <w:szCs w:val="20"/>
    </w:rPr>
  </w:style>
  <w:style w:type="character" w:customStyle="1" w:styleId="CharStyle85">
    <w:name w:val="Char Style 85"/>
    <w:link w:val="Style84"/>
    <w:uiPriority w:val="99"/>
    <w:rsid w:val="0047376B"/>
    <w:rPr>
      <w:rFonts w:ascii="Arial" w:hAnsi="Arial" w:cs="Arial"/>
      <w:i/>
      <w:iCs/>
      <w:sz w:val="17"/>
      <w:szCs w:val="17"/>
      <w:shd w:val="clear" w:color="auto" w:fill="FFFFFF"/>
    </w:rPr>
  </w:style>
  <w:style w:type="paragraph" w:customStyle="1" w:styleId="Style84">
    <w:name w:val="Style 84"/>
    <w:basedOn w:val="Normal"/>
    <w:link w:val="CharStyle85"/>
    <w:uiPriority w:val="99"/>
    <w:rsid w:val="0047376B"/>
    <w:pPr>
      <w:widowControl w:val="0"/>
      <w:shd w:val="clear" w:color="auto" w:fill="FFFFFF"/>
      <w:spacing w:before="60" w:line="230" w:lineRule="exact"/>
      <w:ind w:hanging="280"/>
    </w:pPr>
    <w:rPr>
      <w:rFonts w:ascii="Arial" w:hAnsi="Arial" w:cs="Arial"/>
      <w:i/>
      <w:iCs/>
      <w:sz w:val="17"/>
      <w:szCs w:val="17"/>
    </w:rPr>
  </w:style>
  <w:style w:type="character" w:customStyle="1" w:styleId="CharStyle113">
    <w:name w:val="Char Style 113"/>
    <w:uiPriority w:val="99"/>
    <w:rsid w:val="00CA7443"/>
    <w:rPr>
      <w:rFonts w:ascii="Arial" w:hAnsi="Arial" w:cs="Arial"/>
      <w:color w:val="00446B"/>
      <w:spacing w:val="0"/>
      <w:sz w:val="17"/>
      <w:szCs w:val="17"/>
    </w:rPr>
  </w:style>
  <w:style w:type="character" w:customStyle="1" w:styleId="CharStyle151">
    <w:name w:val="Char Style 151"/>
    <w:uiPriority w:val="99"/>
    <w:rsid w:val="00CA7443"/>
    <w:rPr>
      <w:rFonts w:ascii="Arial" w:hAnsi="Arial" w:cs="Arial"/>
      <w:i/>
      <w:iCs/>
      <w:color w:val="00446B"/>
      <w:spacing w:val="0"/>
      <w:sz w:val="17"/>
      <w:szCs w:val="17"/>
    </w:rPr>
  </w:style>
  <w:style w:type="character" w:customStyle="1" w:styleId="CharStyle116">
    <w:name w:val="Char Style 116"/>
    <w:uiPriority w:val="99"/>
    <w:rsid w:val="00807C52"/>
    <w:rPr>
      <w:rFonts w:ascii="Arial" w:hAnsi="Arial" w:cs="Arial"/>
      <w:i/>
      <w:iCs/>
      <w:color w:val="00446B"/>
      <w:spacing w:val="0"/>
      <w:sz w:val="15"/>
      <w:szCs w:val="15"/>
    </w:rPr>
  </w:style>
  <w:style w:type="character" w:customStyle="1" w:styleId="CharStyle146">
    <w:name w:val="Char Style 146"/>
    <w:uiPriority w:val="99"/>
    <w:rsid w:val="00807C52"/>
    <w:rPr>
      <w:rFonts w:ascii="Arial" w:hAnsi="Arial" w:cs="Arial"/>
      <w:i w:val="0"/>
      <w:iCs w:val="0"/>
      <w:color w:val="00446B"/>
      <w:spacing w:val="-10"/>
      <w:sz w:val="15"/>
      <w:szCs w:val="15"/>
    </w:rPr>
  </w:style>
  <w:style w:type="character" w:customStyle="1" w:styleId="CharStyle152">
    <w:name w:val="Char Style 152"/>
    <w:uiPriority w:val="99"/>
    <w:rsid w:val="00807C52"/>
    <w:rPr>
      <w:rFonts w:ascii="Arial" w:hAnsi="Arial" w:cs="Arial"/>
      <w:i/>
      <w:iCs/>
      <w:color w:val="231F20"/>
      <w:spacing w:val="0"/>
      <w:sz w:val="17"/>
      <w:szCs w:val="17"/>
    </w:rPr>
  </w:style>
  <w:style w:type="character" w:customStyle="1" w:styleId="CharStyle155">
    <w:name w:val="Char Style 155"/>
    <w:uiPriority w:val="99"/>
    <w:rsid w:val="00195F06"/>
    <w:rPr>
      <w:rFonts w:ascii="Arial" w:hAnsi="Arial" w:cs="Arial"/>
      <w:i/>
      <w:iCs/>
      <w:color w:val="231F20"/>
      <w:spacing w:val="0"/>
      <w:sz w:val="17"/>
      <w:szCs w:val="17"/>
    </w:rPr>
  </w:style>
  <w:style w:type="paragraph" w:customStyle="1" w:styleId="VRQAExtractilist">
    <w:name w:val="VRQA Extract i list"/>
    <w:basedOn w:val="VRQAExtractlistletter"/>
    <w:qFormat/>
    <w:rsid w:val="00CB49EC"/>
    <w:pPr>
      <w:numPr>
        <w:ilvl w:val="1"/>
        <w:numId w:val="4"/>
      </w:numPr>
    </w:pPr>
  </w:style>
  <w:style w:type="paragraph" w:customStyle="1" w:styleId="VRQAbulletlist3">
    <w:name w:val="VRQA bullet list 3"/>
    <w:basedOn w:val="VRQABulletList2"/>
    <w:qFormat/>
    <w:rsid w:val="00A100E2"/>
    <w:pPr>
      <w:ind w:left="851"/>
    </w:pPr>
  </w:style>
  <w:style w:type="character" w:customStyle="1" w:styleId="CharStyle158">
    <w:name w:val="Char Style 158"/>
    <w:uiPriority w:val="99"/>
    <w:rsid w:val="00ED2A4A"/>
    <w:rPr>
      <w:rFonts w:ascii="Arial" w:hAnsi="Arial" w:cs="Arial"/>
      <w:i/>
      <w:iCs/>
      <w:noProof/>
      <w:color w:val="00446B"/>
      <w:spacing w:val="0"/>
      <w:sz w:val="17"/>
      <w:szCs w:val="17"/>
    </w:rPr>
  </w:style>
  <w:style w:type="paragraph" w:customStyle="1" w:styleId="VRQASubhead3">
    <w:name w:val="VRQA Subhead 3"/>
    <w:basedOn w:val="VRQAsubhead1"/>
    <w:qFormat/>
    <w:rsid w:val="009172D3"/>
    <w:rPr>
      <w:b w:val="0"/>
      <w:i/>
    </w:rPr>
  </w:style>
  <w:style w:type="character" w:customStyle="1" w:styleId="CharStyle164">
    <w:name w:val="Char Style 164"/>
    <w:uiPriority w:val="99"/>
    <w:rsid w:val="009172D3"/>
    <w:rPr>
      <w:rFonts w:ascii="Arial" w:hAnsi="Arial" w:cs="Arial"/>
      <w:i/>
      <w:iCs/>
      <w:color w:val="00446B"/>
      <w:spacing w:val="0"/>
      <w:sz w:val="17"/>
      <w:szCs w:val="17"/>
    </w:rPr>
  </w:style>
  <w:style w:type="character" w:customStyle="1" w:styleId="CharStyle165">
    <w:name w:val="Char Style 165"/>
    <w:uiPriority w:val="99"/>
    <w:rsid w:val="009172D3"/>
    <w:rPr>
      <w:rFonts w:ascii="Arial" w:hAnsi="Arial" w:cs="Arial"/>
      <w:i/>
      <w:iCs/>
      <w:color w:val="231F20"/>
      <w:spacing w:val="0"/>
      <w:sz w:val="17"/>
      <w:szCs w:val="17"/>
    </w:rPr>
  </w:style>
  <w:style w:type="character" w:customStyle="1" w:styleId="CharStyle144">
    <w:name w:val="Char Style 144"/>
    <w:link w:val="Style143"/>
    <w:uiPriority w:val="99"/>
    <w:rsid w:val="004F78BF"/>
    <w:rPr>
      <w:rFonts w:ascii="Arial" w:hAnsi="Arial" w:cs="Arial"/>
      <w:b/>
      <w:bCs/>
      <w:shd w:val="clear" w:color="auto" w:fill="FFFFFF"/>
    </w:rPr>
  </w:style>
  <w:style w:type="paragraph" w:customStyle="1" w:styleId="Style143">
    <w:name w:val="Style 143"/>
    <w:basedOn w:val="Normal"/>
    <w:link w:val="CharStyle144"/>
    <w:uiPriority w:val="99"/>
    <w:rsid w:val="004F78BF"/>
    <w:pPr>
      <w:widowControl w:val="0"/>
      <w:shd w:val="clear" w:color="auto" w:fill="FFFFFF"/>
      <w:spacing w:before="180" w:after="60" w:line="240" w:lineRule="atLeast"/>
      <w:ind w:hanging="320"/>
      <w:jc w:val="both"/>
      <w:outlineLvl w:val="4"/>
    </w:pPr>
    <w:rPr>
      <w:rFonts w:ascii="Arial" w:hAnsi="Arial" w:cs="Arial"/>
      <w:b/>
      <w:bCs/>
    </w:rPr>
  </w:style>
  <w:style w:type="character" w:customStyle="1" w:styleId="CharStyle166">
    <w:name w:val="Char Style 166"/>
    <w:uiPriority w:val="99"/>
    <w:rsid w:val="004F78BF"/>
    <w:rPr>
      <w:rFonts w:ascii="Arial" w:hAnsi="Arial" w:cs="Arial"/>
      <w:i/>
      <w:iCs/>
      <w:color w:val="ED1C24"/>
      <w:spacing w:val="0"/>
      <w:sz w:val="17"/>
      <w:szCs w:val="17"/>
    </w:rPr>
  </w:style>
  <w:style w:type="character" w:customStyle="1" w:styleId="CharStyle167">
    <w:name w:val="Char Style 167"/>
    <w:uiPriority w:val="99"/>
    <w:rsid w:val="004F78BF"/>
    <w:rPr>
      <w:rFonts w:ascii="Arial" w:hAnsi="Arial" w:cs="Arial"/>
      <w:b/>
      <w:bCs/>
      <w:color w:val="00446B"/>
      <w:spacing w:val="0"/>
      <w:sz w:val="20"/>
      <w:szCs w:val="20"/>
    </w:rPr>
  </w:style>
  <w:style w:type="character" w:customStyle="1" w:styleId="CharStyle172">
    <w:name w:val="Char Style 172"/>
    <w:uiPriority w:val="99"/>
    <w:rsid w:val="00E93B6C"/>
    <w:rPr>
      <w:rFonts w:ascii="Arial" w:hAnsi="Arial" w:cs="Arial"/>
      <w:i/>
      <w:iCs/>
      <w:color w:val="231F20"/>
      <w:spacing w:val="0"/>
      <w:sz w:val="17"/>
      <w:szCs w:val="17"/>
    </w:rPr>
  </w:style>
  <w:style w:type="character" w:customStyle="1" w:styleId="CharStyle173">
    <w:name w:val="Char Style 173"/>
    <w:uiPriority w:val="99"/>
    <w:rsid w:val="00B85C89"/>
    <w:rPr>
      <w:rFonts w:ascii="Arial" w:hAnsi="Arial" w:cs="Arial"/>
      <w:b/>
      <w:bCs/>
      <w:color w:val="00446B"/>
      <w:spacing w:val="0"/>
      <w:sz w:val="20"/>
      <w:szCs w:val="20"/>
    </w:rPr>
  </w:style>
  <w:style w:type="character" w:customStyle="1" w:styleId="CharStyle174">
    <w:name w:val="Char Style 174"/>
    <w:uiPriority w:val="99"/>
    <w:rsid w:val="00B117D3"/>
    <w:rPr>
      <w:rFonts w:ascii="Arial" w:hAnsi="Arial" w:cs="Arial"/>
      <w:b/>
      <w:bCs/>
      <w:color w:val="00446B"/>
      <w:spacing w:val="0"/>
      <w:sz w:val="20"/>
      <w:szCs w:val="20"/>
    </w:rPr>
  </w:style>
  <w:style w:type="character" w:styleId="Strong">
    <w:name w:val="Strong"/>
    <w:uiPriority w:val="22"/>
    <w:qFormat/>
    <w:rsid w:val="0041770D"/>
    <w:rPr>
      <w:rFonts w:ascii="Microsoft Sans Serif" w:hAnsi="Microsoft Sans Serif"/>
      <w:b/>
      <w:bCs/>
      <w:sz w:val="20"/>
    </w:rPr>
  </w:style>
  <w:style w:type="character" w:customStyle="1" w:styleId="Heading3Char">
    <w:name w:val="Heading 3 Char"/>
    <w:basedOn w:val="DefaultParagraphFont"/>
    <w:link w:val="Heading3"/>
    <w:uiPriority w:val="9"/>
    <w:semiHidden/>
    <w:rsid w:val="0041770D"/>
    <w:rPr>
      <w:rFonts w:asciiTheme="majorHAnsi" w:eastAsiaTheme="majorEastAsia" w:hAnsiTheme="majorHAnsi" w:cstheme="majorBidi"/>
      <w:color w:val="00606A" w:themeColor="accent1" w:themeShade="7F"/>
    </w:rPr>
  </w:style>
  <w:style w:type="character" w:customStyle="1" w:styleId="CharStyle88">
    <w:name w:val="Char Style 88"/>
    <w:link w:val="Style87"/>
    <w:uiPriority w:val="99"/>
    <w:rsid w:val="0041770D"/>
    <w:rPr>
      <w:rFonts w:ascii="Arial" w:hAnsi="Arial" w:cs="Arial"/>
      <w:i/>
      <w:iCs/>
      <w:sz w:val="17"/>
      <w:szCs w:val="17"/>
      <w:shd w:val="clear" w:color="auto" w:fill="FFFFFF"/>
    </w:rPr>
  </w:style>
  <w:style w:type="paragraph" w:customStyle="1" w:styleId="Style87">
    <w:name w:val="Style 87"/>
    <w:basedOn w:val="Normal"/>
    <w:link w:val="CharStyle88"/>
    <w:uiPriority w:val="99"/>
    <w:rsid w:val="0041770D"/>
    <w:pPr>
      <w:widowControl w:val="0"/>
      <w:shd w:val="clear" w:color="auto" w:fill="FFFFFF"/>
      <w:spacing w:before="60" w:after="300" w:line="240" w:lineRule="atLeast"/>
    </w:pPr>
    <w:rPr>
      <w:rFonts w:ascii="Arial" w:hAnsi="Arial" w:cs="Arial"/>
      <w:i/>
      <w:iCs/>
      <w:sz w:val="17"/>
      <w:szCs w:val="17"/>
    </w:rPr>
  </w:style>
  <w:style w:type="character" w:customStyle="1" w:styleId="CharStyle184">
    <w:name w:val="Char Style 184"/>
    <w:link w:val="Style183"/>
    <w:uiPriority w:val="99"/>
    <w:rsid w:val="0041770D"/>
    <w:rPr>
      <w:rFonts w:ascii="Arial" w:hAnsi="Arial" w:cs="Arial"/>
      <w:sz w:val="19"/>
      <w:szCs w:val="19"/>
      <w:shd w:val="clear" w:color="auto" w:fill="FFFFFF"/>
    </w:rPr>
  </w:style>
  <w:style w:type="character" w:customStyle="1" w:styleId="CharStyle185">
    <w:name w:val="Char Style 185"/>
    <w:uiPriority w:val="99"/>
    <w:rsid w:val="0041770D"/>
    <w:rPr>
      <w:rFonts w:ascii="Arial" w:hAnsi="Arial" w:cs="Arial"/>
      <w:color w:val="ED1C24"/>
      <w:spacing w:val="0"/>
      <w:sz w:val="19"/>
      <w:szCs w:val="19"/>
    </w:rPr>
  </w:style>
  <w:style w:type="character" w:customStyle="1" w:styleId="CharStyle192">
    <w:name w:val="Char Style 192"/>
    <w:uiPriority w:val="99"/>
    <w:rsid w:val="0041770D"/>
    <w:rPr>
      <w:rFonts w:ascii="Arial" w:hAnsi="Arial" w:cs="Arial"/>
      <w:i w:val="0"/>
      <w:iCs w:val="0"/>
      <w:color w:val="ED1C24"/>
      <w:spacing w:val="0"/>
      <w:sz w:val="19"/>
      <w:szCs w:val="19"/>
    </w:rPr>
  </w:style>
  <w:style w:type="paragraph" w:customStyle="1" w:styleId="Style183">
    <w:name w:val="Style 183"/>
    <w:basedOn w:val="Normal"/>
    <w:link w:val="CharStyle184"/>
    <w:uiPriority w:val="99"/>
    <w:rsid w:val="0041770D"/>
    <w:pPr>
      <w:widowControl w:val="0"/>
      <w:shd w:val="clear" w:color="auto" w:fill="FFFFFF"/>
      <w:spacing w:after="60" w:line="288" w:lineRule="exact"/>
    </w:pPr>
    <w:rPr>
      <w:rFonts w:ascii="Arial" w:hAnsi="Arial" w:cs="Arial"/>
      <w:sz w:val="19"/>
      <w:szCs w:val="19"/>
    </w:rPr>
  </w:style>
  <w:style w:type="character" w:customStyle="1" w:styleId="CharStyle100">
    <w:name w:val="Char Style 100"/>
    <w:uiPriority w:val="99"/>
    <w:rsid w:val="00D97E4D"/>
    <w:rPr>
      <w:rFonts w:ascii="Arial" w:hAnsi="Arial" w:cs="Arial"/>
      <w:i/>
      <w:iCs/>
      <w:color w:val="ED1C24"/>
      <w:spacing w:val="0"/>
      <w:sz w:val="17"/>
      <w:szCs w:val="17"/>
    </w:rPr>
  </w:style>
  <w:style w:type="character" w:customStyle="1" w:styleId="CharStyle191">
    <w:name w:val="Char Style 191"/>
    <w:link w:val="Style190"/>
    <w:uiPriority w:val="99"/>
    <w:rsid w:val="00D97E4D"/>
    <w:rPr>
      <w:rFonts w:ascii="Arial" w:hAnsi="Arial" w:cs="Arial"/>
      <w:i/>
      <w:iCs/>
      <w:sz w:val="19"/>
      <w:szCs w:val="19"/>
      <w:shd w:val="clear" w:color="auto" w:fill="FFFFFF"/>
    </w:rPr>
  </w:style>
  <w:style w:type="character" w:customStyle="1" w:styleId="CharStyle202">
    <w:name w:val="Char Style 202"/>
    <w:uiPriority w:val="99"/>
    <w:rsid w:val="00D97E4D"/>
    <w:rPr>
      <w:rFonts w:ascii="Arial" w:hAnsi="Arial" w:cs="Arial"/>
      <w:i/>
      <w:iCs/>
      <w:color w:val="ED1C24"/>
      <w:spacing w:val="0"/>
      <w:sz w:val="17"/>
      <w:szCs w:val="17"/>
    </w:rPr>
  </w:style>
  <w:style w:type="paragraph" w:customStyle="1" w:styleId="Style190">
    <w:name w:val="Style 190"/>
    <w:basedOn w:val="Normal"/>
    <w:link w:val="CharStyle191"/>
    <w:uiPriority w:val="99"/>
    <w:rsid w:val="00D97E4D"/>
    <w:pPr>
      <w:widowControl w:val="0"/>
      <w:shd w:val="clear" w:color="auto" w:fill="FFFFFF"/>
      <w:spacing w:after="180" w:line="298" w:lineRule="exact"/>
      <w:ind w:hanging="180"/>
      <w:jc w:val="both"/>
    </w:pPr>
    <w:rPr>
      <w:rFonts w:ascii="Arial" w:hAnsi="Arial" w:cs="Arial"/>
      <w:i/>
      <w:iCs/>
      <w:sz w:val="19"/>
      <w:szCs w:val="19"/>
    </w:rPr>
  </w:style>
  <w:style w:type="character" w:customStyle="1" w:styleId="CharStyle189">
    <w:name w:val="Char Style 189"/>
    <w:uiPriority w:val="99"/>
    <w:rsid w:val="004277D8"/>
    <w:rPr>
      <w:rFonts w:ascii="Arial" w:hAnsi="Arial" w:cs="Arial"/>
      <w:i/>
      <w:iCs/>
      <w:color w:val="ED1C24"/>
      <w:spacing w:val="0"/>
      <w:sz w:val="15"/>
      <w:szCs w:val="15"/>
    </w:rPr>
  </w:style>
  <w:style w:type="character" w:customStyle="1" w:styleId="CharStyle212">
    <w:name w:val="Char Style 212"/>
    <w:uiPriority w:val="99"/>
    <w:rsid w:val="004277D8"/>
    <w:rPr>
      <w:rFonts w:ascii="Arial" w:hAnsi="Arial" w:cs="Arial"/>
      <w:b/>
      <w:bCs/>
      <w:color w:val="ED1C24"/>
      <w:spacing w:val="0"/>
      <w:sz w:val="20"/>
      <w:szCs w:val="20"/>
    </w:rPr>
  </w:style>
  <w:style w:type="character" w:customStyle="1" w:styleId="CharStyle213">
    <w:name w:val="Char Style 213"/>
    <w:uiPriority w:val="99"/>
    <w:rsid w:val="0023190D"/>
    <w:rPr>
      <w:rFonts w:ascii="Arial" w:hAnsi="Arial" w:cs="Arial"/>
      <w:i/>
      <w:iCs/>
      <w:color w:val="ED1C24"/>
      <w:spacing w:val="0"/>
      <w:sz w:val="17"/>
      <w:szCs w:val="17"/>
    </w:rPr>
  </w:style>
  <w:style w:type="table" w:styleId="TableGrid">
    <w:name w:val="Table Grid"/>
    <w:basedOn w:val="TableNormal"/>
    <w:uiPriority w:val="39"/>
    <w:rsid w:val="007B3E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Style20">
    <w:name w:val="Char Style 20"/>
    <w:link w:val="Style19"/>
    <w:uiPriority w:val="99"/>
    <w:rsid w:val="00907B61"/>
    <w:rPr>
      <w:rFonts w:ascii="Arial" w:hAnsi="Arial" w:cs="Arial"/>
      <w:b/>
      <w:bCs/>
      <w:shd w:val="clear" w:color="auto" w:fill="FFFFFF"/>
    </w:rPr>
  </w:style>
  <w:style w:type="paragraph" w:customStyle="1" w:styleId="Style19">
    <w:name w:val="Style 19"/>
    <w:basedOn w:val="Normal"/>
    <w:link w:val="CharStyle20"/>
    <w:uiPriority w:val="99"/>
    <w:rsid w:val="00907B61"/>
    <w:pPr>
      <w:widowControl w:val="0"/>
      <w:shd w:val="clear" w:color="auto" w:fill="FFFFFF"/>
      <w:spacing w:after="1020" w:line="216" w:lineRule="exact"/>
    </w:pPr>
    <w:rPr>
      <w:rFonts w:ascii="Arial" w:hAnsi="Arial" w:cs="Arial"/>
      <w:b/>
      <w:bCs/>
    </w:rPr>
  </w:style>
  <w:style w:type="character" w:customStyle="1" w:styleId="CharStyle261">
    <w:name w:val="Char Style 261"/>
    <w:uiPriority w:val="99"/>
    <w:rsid w:val="00907B61"/>
    <w:rPr>
      <w:rFonts w:ascii="Arial" w:hAnsi="Arial" w:cs="Arial"/>
      <w:b/>
      <w:bCs/>
      <w:color w:val="ED1C24"/>
      <w:spacing w:val="0"/>
      <w:sz w:val="20"/>
      <w:szCs w:val="20"/>
    </w:rPr>
  </w:style>
  <w:style w:type="character" w:customStyle="1" w:styleId="CharStyle262">
    <w:name w:val="Char Style 262"/>
    <w:uiPriority w:val="99"/>
    <w:rsid w:val="00907B61"/>
    <w:rPr>
      <w:rFonts w:ascii="Arial" w:hAnsi="Arial" w:cs="Arial"/>
      <w:b/>
      <w:bCs/>
      <w:color w:val="231F20"/>
      <w:spacing w:val="0"/>
      <w:sz w:val="17"/>
      <w:szCs w:val="17"/>
    </w:rPr>
  </w:style>
  <w:style w:type="paragraph" w:customStyle="1" w:styleId="VRQAnumberlist">
    <w:name w:val="VRQA number list"/>
    <w:qFormat/>
    <w:rsid w:val="00907B61"/>
    <w:pPr>
      <w:numPr>
        <w:numId w:val="2"/>
      </w:numPr>
      <w:ind w:left="284" w:hanging="284"/>
    </w:pPr>
    <w:rPr>
      <w:rFonts w:ascii="Arial" w:hAnsi="Arial" w:cs="Arial"/>
      <w:color w:val="555559"/>
      <w:sz w:val="20"/>
      <w:szCs w:val="20"/>
      <w:lang w:val="en-GB"/>
    </w:rPr>
  </w:style>
  <w:style w:type="character" w:customStyle="1" w:styleId="CharStyle169">
    <w:name w:val="Char Style 169"/>
    <w:link w:val="Style168"/>
    <w:uiPriority w:val="99"/>
    <w:rsid w:val="002561EB"/>
    <w:rPr>
      <w:rFonts w:ascii="Arial" w:hAnsi="Arial" w:cs="Arial"/>
      <w:b/>
      <w:bCs/>
      <w:sz w:val="32"/>
      <w:szCs w:val="32"/>
      <w:shd w:val="clear" w:color="auto" w:fill="FFFFFF"/>
    </w:rPr>
  </w:style>
  <w:style w:type="character" w:customStyle="1" w:styleId="CharStyle214">
    <w:name w:val="Char Style 214"/>
    <w:uiPriority w:val="99"/>
    <w:rsid w:val="002561EB"/>
    <w:rPr>
      <w:rFonts w:ascii="Arial" w:hAnsi="Arial" w:cs="Arial"/>
      <w:b/>
      <w:bCs/>
      <w:color w:val="00446B"/>
      <w:spacing w:val="0"/>
      <w:sz w:val="32"/>
      <w:szCs w:val="32"/>
    </w:rPr>
  </w:style>
  <w:style w:type="paragraph" w:customStyle="1" w:styleId="Style168">
    <w:name w:val="Style 168"/>
    <w:basedOn w:val="Normal"/>
    <w:link w:val="CharStyle169"/>
    <w:uiPriority w:val="99"/>
    <w:rsid w:val="002561EB"/>
    <w:pPr>
      <w:widowControl w:val="0"/>
      <w:shd w:val="clear" w:color="auto" w:fill="FFFFFF"/>
      <w:spacing w:line="240" w:lineRule="atLeast"/>
      <w:outlineLvl w:val="1"/>
    </w:pPr>
    <w:rPr>
      <w:rFonts w:ascii="Arial" w:hAnsi="Arial" w:cs="Arial"/>
      <w:b/>
      <w:bCs/>
      <w:sz w:val="32"/>
      <w:szCs w:val="32"/>
    </w:rPr>
  </w:style>
  <w:style w:type="character" w:customStyle="1" w:styleId="CharStyle264">
    <w:name w:val="Char Style 264"/>
    <w:link w:val="Style263"/>
    <w:uiPriority w:val="99"/>
    <w:rsid w:val="002561EB"/>
    <w:rPr>
      <w:rFonts w:ascii="Arial" w:hAnsi="Arial" w:cs="Arial"/>
      <w:shd w:val="clear" w:color="auto" w:fill="FFFFFF"/>
    </w:rPr>
  </w:style>
  <w:style w:type="paragraph" w:customStyle="1" w:styleId="Style263">
    <w:name w:val="Style 263"/>
    <w:basedOn w:val="Normal"/>
    <w:link w:val="CharStyle264"/>
    <w:uiPriority w:val="99"/>
    <w:rsid w:val="002561EB"/>
    <w:pPr>
      <w:widowControl w:val="0"/>
      <w:shd w:val="clear" w:color="auto" w:fill="FFFFFF"/>
      <w:spacing w:before="240" w:after="120" w:line="240" w:lineRule="atLeast"/>
      <w:outlineLvl w:val="2"/>
    </w:pPr>
    <w:rPr>
      <w:rFonts w:ascii="Arial" w:hAnsi="Arial" w:cs="Arial"/>
    </w:rPr>
  </w:style>
  <w:style w:type="character" w:customStyle="1" w:styleId="CharStyle265">
    <w:name w:val="Char Style 265"/>
    <w:uiPriority w:val="99"/>
    <w:rsid w:val="002561EB"/>
    <w:rPr>
      <w:rFonts w:ascii="Arial" w:hAnsi="Arial" w:cs="Arial"/>
      <w:color w:val="00446B"/>
      <w:spacing w:val="0"/>
    </w:rPr>
  </w:style>
  <w:style w:type="character" w:customStyle="1" w:styleId="CharStyle266">
    <w:name w:val="Char Style 266"/>
    <w:uiPriority w:val="99"/>
    <w:rsid w:val="002561EB"/>
    <w:rPr>
      <w:rFonts w:ascii="Arial" w:hAnsi="Arial" w:cs="Arial"/>
      <w:b/>
      <w:bCs/>
      <w:color w:val="ED1C24"/>
      <w:spacing w:val="0"/>
      <w:sz w:val="17"/>
      <w:szCs w:val="17"/>
    </w:rPr>
  </w:style>
  <w:style w:type="character" w:customStyle="1" w:styleId="CharStyle268">
    <w:name w:val="Char Style 268"/>
    <w:uiPriority w:val="99"/>
    <w:rsid w:val="00443B9F"/>
    <w:rPr>
      <w:rFonts w:ascii="Arial" w:hAnsi="Arial" w:cs="Arial"/>
      <w:b/>
      <w:bCs/>
      <w:color w:val="231F20"/>
      <w:spacing w:val="0"/>
      <w:sz w:val="17"/>
      <w:szCs w:val="17"/>
    </w:rPr>
  </w:style>
  <w:style w:type="character" w:customStyle="1" w:styleId="CharStyle284">
    <w:name w:val="Char Style 284"/>
    <w:uiPriority w:val="99"/>
    <w:rsid w:val="00A833E2"/>
    <w:rPr>
      <w:rFonts w:ascii="Arial" w:hAnsi="Arial" w:cs="Arial"/>
      <w:i w:val="0"/>
      <w:iCs w:val="0"/>
      <w:color w:val="231F20"/>
      <w:spacing w:val="0"/>
      <w:sz w:val="17"/>
      <w:szCs w:val="17"/>
    </w:rPr>
  </w:style>
  <w:style w:type="character" w:customStyle="1" w:styleId="CharStyle286">
    <w:name w:val="Char Style 286"/>
    <w:uiPriority w:val="99"/>
    <w:rsid w:val="00A833E2"/>
    <w:rPr>
      <w:rFonts w:ascii="Arial" w:hAnsi="Arial" w:cs="Arial"/>
      <w:i/>
      <w:iCs/>
      <w:color w:val="231F20"/>
      <w:spacing w:val="0"/>
      <w:sz w:val="17"/>
      <w:szCs w:val="17"/>
    </w:rPr>
  </w:style>
  <w:style w:type="character" w:customStyle="1" w:styleId="CharStyle287">
    <w:name w:val="Char Style 287"/>
    <w:uiPriority w:val="99"/>
    <w:rsid w:val="00A833E2"/>
    <w:rPr>
      <w:rFonts w:ascii="Arial" w:hAnsi="Arial" w:cs="Arial"/>
      <w:i/>
      <w:iCs/>
      <w:color w:val="231F20"/>
      <w:spacing w:val="0"/>
      <w:sz w:val="17"/>
      <w:szCs w:val="17"/>
    </w:rPr>
  </w:style>
  <w:style w:type="character" w:customStyle="1" w:styleId="CharStyle288">
    <w:name w:val="Char Style 288"/>
    <w:uiPriority w:val="99"/>
    <w:rsid w:val="00A833E2"/>
    <w:rPr>
      <w:rFonts w:ascii="Arial" w:hAnsi="Arial" w:cs="Arial"/>
      <w:i/>
      <w:iCs/>
      <w:color w:val="231F20"/>
      <w:spacing w:val="0"/>
      <w:sz w:val="17"/>
      <w:szCs w:val="17"/>
    </w:rPr>
  </w:style>
  <w:style w:type="paragraph" w:customStyle="1" w:styleId="VRQAweblink">
    <w:name w:val="VRQA web link"/>
    <w:basedOn w:val="VRQASubhead2"/>
    <w:qFormat/>
    <w:rsid w:val="00B53B91"/>
    <w:pPr>
      <w:spacing w:before="0" w:after="240"/>
    </w:pPr>
    <w:rPr>
      <w:b w:val="0"/>
      <w:u w:val="single"/>
    </w:rPr>
  </w:style>
  <w:style w:type="character" w:customStyle="1" w:styleId="VRQAweblinkcharacter">
    <w:name w:val="VRQA web link character"/>
    <w:uiPriority w:val="1"/>
    <w:qFormat/>
    <w:rsid w:val="00E31A8A"/>
    <w:rPr>
      <w:rFonts w:ascii="Arial" w:hAnsi="Arial"/>
      <w:color w:val="007EB3"/>
      <w:u w:val="single"/>
    </w:rPr>
  </w:style>
  <w:style w:type="paragraph" w:customStyle="1" w:styleId="VRQABulletpointleadin">
    <w:name w:val="VRQA Bullet point lead in"/>
    <w:basedOn w:val="VRQAbody"/>
    <w:qFormat/>
    <w:rsid w:val="004A7442"/>
    <w:pPr>
      <w:spacing w:after="60"/>
    </w:pPr>
  </w:style>
  <w:style w:type="paragraph" w:customStyle="1" w:styleId="VRQAExtractReference">
    <w:name w:val="VRQA Extract Reference"/>
    <w:basedOn w:val="VRQAExtractTop"/>
    <w:qFormat/>
    <w:rsid w:val="009947E8"/>
    <w:pPr>
      <w:pBdr>
        <w:top w:val="single" w:sz="2" w:space="1" w:color="007CA5"/>
      </w:pBdr>
      <w:spacing w:after="120"/>
    </w:pPr>
  </w:style>
  <w:style w:type="paragraph" w:customStyle="1" w:styleId="HeaderURL">
    <w:name w:val="Header URL"/>
    <w:basedOn w:val="Header"/>
    <w:qFormat/>
    <w:rsid w:val="00FE2865"/>
    <w:pPr>
      <w:keepNext/>
      <w:keepLines/>
      <w:tabs>
        <w:tab w:val="clear" w:pos="4513"/>
        <w:tab w:val="clear" w:pos="9026"/>
      </w:tabs>
      <w:jc w:val="right"/>
    </w:pPr>
    <w:rPr>
      <w:rFonts w:ascii="Calibri" w:eastAsia="Times New Roman" w:hAnsi="Calibri" w:cs="Calibri"/>
      <w:bCs/>
      <w:color w:val="C0504D"/>
      <w:sz w:val="16"/>
      <w:szCs w:val="26"/>
      <w:lang w:val="en-AU"/>
    </w:rPr>
  </w:style>
  <w:style w:type="paragraph" w:customStyle="1" w:styleId="TableQu">
    <w:name w:val="Table Qu"/>
    <w:qFormat/>
    <w:rsid w:val="0078014E"/>
    <w:pPr>
      <w:framePr w:hSpace="180" w:wrap="around" w:vAnchor="page" w:hAnchor="page" w:x="850" w:y="2165"/>
      <w:spacing w:before="60"/>
    </w:pPr>
    <w:rPr>
      <w:rFonts w:ascii="Arial" w:hAnsi="Arial" w:cs="Arial"/>
      <w:color w:val="103D64"/>
      <w:sz w:val="18"/>
      <w:szCs w:val="18"/>
    </w:rPr>
  </w:style>
  <w:style w:type="paragraph" w:customStyle="1" w:styleId="VRQAFormBody">
    <w:name w:val="VRQA Form Body"/>
    <w:qFormat/>
    <w:rsid w:val="006073EC"/>
    <w:pPr>
      <w:framePr w:hSpace="180" w:wrap="around" w:vAnchor="page" w:hAnchor="page" w:x="850" w:y="2165"/>
      <w:spacing w:before="60" w:after="40"/>
    </w:pPr>
    <w:rPr>
      <w:rFonts w:ascii="Arial" w:eastAsia="Times New Roman" w:hAnsi="Arial" w:cs="Arial"/>
      <w:color w:val="555559"/>
      <w:sz w:val="18"/>
      <w:szCs w:val="18"/>
      <w:lang w:val="en-AU" w:eastAsia="x-none"/>
    </w:rPr>
  </w:style>
  <w:style w:type="paragraph" w:customStyle="1" w:styleId="VRQAFormSection">
    <w:name w:val="VRQA Form Section"/>
    <w:basedOn w:val="VRQAbulletlist"/>
    <w:qFormat/>
    <w:rsid w:val="00314941"/>
    <w:pPr>
      <w:framePr w:hSpace="180" w:wrap="around" w:vAnchor="page" w:hAnchor="page" w:x="850" w:y="2165"/>
      <w:numPr>
        <w:numId w:val="0"/>
      </w:numPr>
      <w:spacing w:before="60"/>
    </w:pPr>
    <w:rPr>
      <w:b/>
      <w:color w:val="FFFFFF" w:themeColor="background1"/>
      <w:sz w:val="18"/>
      <w:szCs w:val="18"/>
    </w:rPr>
  </w:style>
  <w:style w:type="paragraph" w:customStyle="1" w:styleId="VRQAFormQuestion">
    <w:name w:val="VRQA Form Question"/>
    <w:qFormat/>
    <w:rsid w:val="007A737C"/>
    <w:pPr>
      <w:framePr w:hSpace="180" w:wrap="around" w:vAnchor="page" w:hAnchor="page" w:x="855" w:y="2165"/>
      <w:spacing w:before="60" w:after="60"/>
    </w:pPr>
    <w:rPr>
      <w:rFonts w:ascii="Arial" w:eastAsia="Times New Roman" w:hAnsi="Arial" w:cs="Arial"/>
      <w:color w:val="103D64"/>
      <w:sz w:val="18"/>
      <w:szCs w:val="18"/>
      <w:lang w:val="en-AU" w:eastAsia="x-none"/>
    </w:rPr>
  </w:style>
  <w:style w:type="character" w:customStyle="1" w:styleId="VRQAFormLink">
    <w:name w:val="VRQA Form Link"/>
    <w:basedOn w:val="VRQAweblinkcharacter"/>
    <w:uiPriority w:val="1"/>
    <w:qFormat/>
    <w:rsid w:val="00C00A37"/>
    <w:rPr>
      <w:rFonts w:ascii="Arial" w:hAnsi="Arial"/>
      <w:color w:val="007EB3"/>
      <w:sz w:val="18"/>
      <w:u w:val="single"/>
    </w:rPr>
  </w:style>
  <w:style w:type="paragraph" w:customStyle="1" w:styleId="VRQAFormSectionHead">
    <w:name w:val="VRQA Form Section Head"/>
    <w:basedOn w:val="VRQASubhead2"/>
    <w:qFormat/>
    <w:rsid w:val="003247D2"/>
    <w:pPr>
      <w:framePr w:hSpace="180" w:wrap="around" w:vAnchor="page" w:hAnchor="page" w:x="850" w:y="2165"/>
    </w:pPr>
    <w:rPr>
      <w:b w:val="0"/>
      <w:sz w:val="24"/>
      <w:szCs w:val="24"/>
    </w:rPr>
  </w:style>
  <w:style w:type="paragraph" w:styleId="BalloonText">
    <w:name w:val="Balloon Text"/>
    <w:basedOn w:val="Normal"/>
    <w:link w:val="BalloonTextChar"/>
    <w:uiPriority w:val="99"/>
    <w:semiHidden/>
    <w:unhideWhenUsed/>
    <w:rsid w:val="00DE0F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FAF"/>
    <w:rPr>
      <w:rFonts w:ascii="Segoe UI" w:hAnsi="Segoe UI" w:cs="Segoe UI"/>
      <w:sz w:val="18"/>
      <w:szCs w:val="18"/>
    </w:rPr>
  </w:style>
  <w:style w:type="paragraph" w:customStyle="1" w:styleId="Default">
    <w:name w:val="Default"/>
    <w:basedOn w:val="Normal"/>
    <w:rsid w:val="00364BEE"/>
    <w:pPr>
      <w:autoSpaceDE w:val="0"/>
      <w:autoSpaceDN w:val="0"/>
    </w:pPr>
    <w:rPr>
      <w:rFonts w:ascii="Times New Roman" w:hAnsi="Times New Roman" w:cs="Times New Roman"/>
      <w:color w:val="000000"/>
      <w:lang w:val="en-AU"/>
    </w:rPr>
  </w:style>
  <w:style w:type="character" w:styleId="UnresolvedMention">
    <w:name w:val="Unresolved Mention"/>
    <w:basedOn w:val="DefaultParagraphFont"/>
    <w:uiPriority w:val="99"/>
    <w:semiHidden/>
    <w:unhideWhenUsed/>
    <w:rsid w:val="00E45372"/>
    <w:rPr>
      <w:color w:val="605E5C"/>
      <w:shd w:val="clear" w:color="auto" w:fill="E1DFDD"/>
    </w:rPr>
  </w:style>
  <w:style w:type="paragraph" w:customStyle="1" w:styleId="VRQABodyText">
    <w:name w:val="VRQA Body Text"/>
    <w:basedOn w:val="Normal"/>
    <w:qFormat/>
    <w:rsid w:val="00C2771A"/>
    <w:pPr>
      <w:spacing w:before="120" w:after="120" w:line="264" w:lineRule="auto"/>
    </w:pPr>
    <w:rPr>
      <w:rFonts w:ascii="Arial" w:hAnsi="Arial"/>
      <w:color w:val="53565A"/>
      <w:sz w:val="20"/>
      <w:szCs w:val="22"/>
      <w:lang w:val="en-GB"/>
    </w:rPr>
  </w:style>
  <w:style w:type="paragraph" w:customStyle="1" w:styleId="VRQAHyperlinks">
    <w:name w:val="VRQA Hyperlinks"/>
    <w:basedOn w:val="VRQABodyText"/>
    <w:qFormat/>
    <w:rsid w:val="00C2771A"/>
    <w:pPr>
      <w:numPr>
        <w:numId w:val="43"/>
      </w:numPr>
    </w:pPr>
    <w:rPr>
      <w:color w:val="007EB3" w:themeColor="background2"/>
    </w:rPr>
  </w:style>
  <w:style w:type="paragraph" w:customStyle="1" w:styleId="VRQASubheading2">
    <w:name w:val="VRQA Subheading 2"/>
    <w:basedOn w:val="Heading2"/>
    <w:qFormat/>
    <w:rsid w:val="00C2771A"/>
    <w:pPr>
      <w:keepLines/>
      <w:shd w:val="clear" w:color="auto" w:fill="auto"/>
      <w:tabs>
        <w:tab w:val="clear" w:pos="0"/>
        <w:tab w:val="clear" w:pos="1134"/>
        <w:tab w:val="clear" w:pos="2268"/>
      </w:tabs>
      <w:spacing w:after="240" w:line="264" w:lineRule="auto"/>
    </w:pPr>
    <w:rPr>
      <w:rFonts w:ascii="Arial" w:eastAsiaTheme="majorEastAsia" w:hAnsi="Arial" w:cstheme="majorBidi"/>
      <w:b/>
      <w:bCs w:val="0"/>
      <w:iCs w:val="0"/>
      <w:noProof w:val="0"/>
      <w:color w:val="103D64"/>
      <w:sz w:val="24"/>
      <w:szCs w:val="2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677149">
      <w:bodyDiv w:val="1"/>
      <w:marLeft w:val="0"/>
      <w:marRight w:val="0"/>
      <w:marTop w:val="0"/>
      <w:marBottom w:val="0"/>
      <w:divBdr>
        <w:top w:val="none" w:sz="0" w:space="0" w:color="auto"/>
        <w:left w:val="none" w:sz="0" w:space="0" w:color="auto"/>
        <w:bottom w:val="none" w:sz="0" w:space="0" w:color="auto"/>
        <w:right w:val="none" w:sz="0" w:space="0" w:color="auto"/>
      </w:divBdr>
    </w:div>
    <w:div w:id="303706358">
      <w:bodyDiv w:val="1"/>
      <w:marLeft w:val="0"/>
      <w:marRight w:val="0"/>
      <w:marTop w:val="0"/>
      <w:marBottom w:val="0"/>
      <w:divBdr>
        <w:top w:val="none" w:sz="0" w:space="0" w:color="auto"/>
        <w:left w:val="none" w:sz="0" w:space="0" w:color="auto"/>
        <w:bottom w:val="none" w:sz="0" w:space="0" w:color="auto"/>
        <w:right w:val="none" w:sz="0" w:space="0" w:color="auto"/>
      </w:divBdr>
    </w:div>
    <w:div w:id="474949349">
      <w:bodyDiv w:val="1"/>
      <w:marLeft w:val="0"/>
      <w:marRight w:val="0"/>
      <w:marTop w:val="0"/>
      <w:marBottom w:val="0"/>
      <w:divBdr>
        <w:top w:val="none" w:sz="0" w:space="0" w:color="auto"/>
        <w:left w:val="none" w:sz="0" w:space="0" w:color="auto"/>
        <w:bottom w:val="none" w:sz="0" w:space="0" w:color="auto"/>
        <w:right w:val="none" w:sz="0" w:space="0" w:color="auto"/>
      </w:divBdr>
    </w:div>
    <w:div w:id="492765676">
      <w:bodyDiv w:val="1"/>
      <w:marLeft w:val="0"/>
      <w:marRight w:val="0"/>
      <w:marTop w:val="0"/>
      <w:marBottom w:val="0"/>
      <w:divBdr>
        <w:top w:val="none" w:sz="0" w:space="0" w:color="auto"/>
        <w:left w:val="none" w:sz="0" w:space="0" w:color="auto"/>
        <w:bottom w:val="none" w:sz="0" w:space="0" w:color="auto"/>
        <w:right w:val="none" w:sz="0" w:space="0" w:color="auto"/>
      </w:divBdr>
    </w:div>
    <w:div w:id="729694637">
      <w:bodyDiv w:val="1"/>
      <w:marLeft w:val="0"/>
      <w:marRight w:val="0"/>
      <w:marTop w:val="0"/>
      <w:marBottom w:val="0"/>
      <w:divBdr>
        <w:top w:val="none" w:sz="0" w:space="0" w:color="auto"/>
        <w:left w:val="none" w:sz="0" w:space="0" w:color="auto"/>
        <w:bottom w:val="none" w:sz="0" w:space="0" w:color="auto"/>
        <w:right w:val="none" w:sz="0" w:space="0" w:color="auto"/>
      </w:divBdr>
    </w:div>
    <w:div w:id="1186289714">
      <w:bodyDiv w:val="1"/>
      <w:marLeft w:val="0"/>
      <w:marRight w:val="0"/>
      <w:marTop w:val="0"/>
      <w:marBottom w:val="0"/>
      <w:divBdr>
        <w:top w:val="none" w:sz="0" w:space="0" w:color="auto"/>
        <w:left w:val="none" w:sz="0" w:space="0" w:color="auto"/>
        <w:bottom w:val="none" w:sz="0" w:space="0" w:color="auto"/>
        <w:right w:val="none" w:sz="0" w:space="0" w:color="auto"/>
      </w:divBdr>
    </w:div>
    <w:div w:id="1221089801">
      <w:bodyDiv w:val="1"/>
      <w:marLeft w:val="0"/>
      <w:marRight w:val="0"/>
      <w:marTop w:val="0"/>
      <w:marBottom w:val="0"/>
      <w:divBdr>
        <w:top w:val="none" w:sz="0" w:space="0" w:color="auto"/>
        <w:left w:val="none" w:sz="0" w:space="0" w:color="auto"/>
        <w:bottom w:val="none" w:sz="0" w:space="0" w:color="auto"/>
        <w:right w:val="none" w:sz="0" w:space="0" w:color="auto"/>
      </w:divBdr>
    </w:div>
    <w:div w:id="1287851459">
      <w:bodyDiv w:val="1"/>
      <w:marLeft w:val="0"/>
      <w:marRight w:val="0"/>
      <w:marTop w:val="0"/>
      <w:marBottom w:val="0"/>
      <w:divBdr>
        <w:top w:val="none" w:sz="0" w:space="0" w:color="auto"/>
        <w:left w:val="none" w:sz="0" w:space="0" w:color="auto"/>
        <w:bottom w:val="none" w:sz="0" w:space="0" w:color="auto"/>
        <w:right w:val="none" w:sz="0" w:space="0" w:color="auto"/>
      </w:divBdr>
    </w:div>
    <w:div w:id="1383365334">
      <w:bodyDiv w:val="1"/>
      <w:marLeft w:val="0"/>
      <w:marRight w:val="0"/>
      <w:marTop w:val="0"/>
      <w:marBottom w:val="0"/>
      <w:divBdr>
        <w:top w:val="none" w:sz="0" w:space="0" w:color="auto"/>
        <w:left w:val="none" w:sz="0" w:space="0" w:color="auto"/>
        <w:bottom w:val="none" w:sz="0" w:space="0" w:color="auto"/>
        <w:right w:val="none" w:sz="0" w:space="0" w:color="auto"/>
      </w:divBdr>
    </w:div>
    <w:div w:id="1412199542">
      <w:bodyDiv w:val="1"/>
      <w:marLeft w:val="0"/>
      <w:marRight w:val="0"/>
      <w:marTop w:val="0"/>
      <w:marBottom w:val="0"/>
      <w:divBdr>
        <w:top w:val="none" w:sz="0" w:space="0" w:color="auto"/>
        <w:left w:val="none" w:sz="0" w:space="0" w:color="auto"/>
        <w:bottom w:val="none" w:sz="0" w:space="0" w:color="auto"/>
        <w:right w:val="none" w:sz="0" w:space="0" w:color="auto"/>
      </w:divBdr>
    </w:div>
    <w:div w:id="1851947424">
      <w:bodyDiv w:val="1"/>
      <w:marLeft w:val="0"/>
      <w:marRight w:val="0"/>
      <w:marTop w:val="0"/>
      <w:marBottom w:val="0"/>
      <w:divBdr>
        <w:top w:val="none" w:sz="0" w:space="0" w:color="auto"/>
        <w:left w:val="none" w:sz="0" w:space="0" w:color="auto"/>
        <w:bottom w:val="none" w:sz="0" w:space="0" w:color="auto"/>
        <w:right w:val="none" w:sz="0" w:space="0" w:color="auto"/>
      </w:divBdr>
    </w:div>
    <w:div w:id="1977374209">
      <w:bodyDiv w:val="1"/>
      <w:marLeft w:val="0"/>
      <w:marRight w:val="0"/>
      <w:marTop w:val="0"/>
      <w:marBottom w:val="0"/>
      <w:divBdr>
        <w:top w:val="none" w:sz="0" w:space="0" w:color="auto"/>
        <w:left w:val="none" w:sz="0" w:space="0" w:color="auto"/>
        <w:bottom w:val="none" w:sz="0" w:space="0" w:color="auto"/>
        <w:right w:val="none" w:sz="0" w:space="0" w:color="auto"/>
      </w:divBdr>
    </w:div>
    <w:div w:id="198700789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vrqa.vic.gov.au/Pages/privacy.asp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www.justice.vic.gov.au/statdec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VRQA 2017">
      <a:dk1>
        <a:sysClr val="windowText" lastClr="000000"/>
      </a:dk1>
      <a:lt1>
        <a:sysClr val="window" lastClr="FFFFFF"/>
      </a:lt1>
      <a:dk2>
        <a:srgbClr val="103D64"/>
      </a:dk2>
      <a:lt2>
        <a:srgbClr val="007EB3"/>
      </a:lt2>
      <a:accent1>
        <a:srgbClr val="00C1D5"/>
      </a:accent1>
      <a:accent2>
        <a:srgbClr val="B2BC36"/>
      </a:accent2>
      <a:accent3>
        <a:srgbClr val="53565A"/>
      </a:accent3>
      <a:accent4>
        <a:srgbClr val="888B8D"/>
      </a:accent4>
      <a:accent5>
        <a:srgbClr val="000000"/>
      </a:accent5>
      <a:accent6>
        <a:srgbClr val="FFFFFF"/>
      </a:accent6>
      <a:hlink>
        <a:srgbClr val="007EB3"/>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E1233F0D2B295E4182BDF5E5F773E67B" ma:contentTypeVersion="4" ma:contentTypeDescription="WebCM Documents Content Type" ma:contentTypeScope="" ma:versionID="e7fdf1e19667b1b04682cedc8c5d3ea2">
  <xsd:schema xmlns:xsd="http://www.w3.org/2001/XMLSchema" xmlns:xs="http://www.w3.org/2001/XMLSchema" xmlns:p="http://schemas.microsoft.com/office/2006/metadata/properties" xmlns:ns1="http://schemas.microsoft.com/sharepoint/v3" xmlns:ns2="333c6d5a-a791-4d07-8909-420569671128" xmlns:ns3="9ea43d84-5466-46df-83b3-8bfe0d77918b" targetNamespace="http://schemas.microsoft.com/office/2006/metadata/properties" ma:root="true" ma:fieldsID="62980f94efe2dd31d45f3aad9c1f1712" ns1:_="" ns2:_="" ns3:_="">
    <xsd:import namespace="http://schemas.microsoft.com/sharepoint/v3"/>
    <xsd:import namespace="333c6d5a-a791-4d07-8909-420569671128"/>
    <xsd:import namespace="9ea43d84-5466-46df-83b3-8bfe0d77918b"/>
    <xsd:element name="properties">
      <xsd:complexType>
        <xsd:sequence>
          <xsd:element name="documentManagement">
            <xsd:complexType>
              <xsd:all>
                <xsd:element ref="ns1:DEECD_Description" minOccurs="0"/>
                <xsd:element ref="ns1:DEECD_Publisher" minOccurs="0"/>
                <xsd:element ref="ns1:DEECD_Keywords" minOccurs="0"/>
                <xsd:element ref="ns2:PublishingStartDate" minOccurs="0"/>
                <xsd:element ref="ns1:PublishingExpirationDate" minOccurs="0"/>
                <xsd:element ref="ns1:DEECD_Expired" minOccurs="0"/>
                <xsd:element ref="ns3:pfad5814e62747ed9f131defefc62dac" minOccurs="0"/>
                <xsd:element ref="ns3:a319977fc8504e09982f090ae1d7c602" minOccurs="0"/>
                <xsd:element ref="ns3:ofbb8b9a280a423a91cf717fb81349cd" minOccurs="0"/>
                <xsd:element ref="ns3: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ExpirationDate" ma:index="16" nillable="true" ma:displayName="Scheduling End Date" ma:internalName="PublishingExpirationDate">
      <xsd:simpleType>
        <xsd:restriction base="dms:Unknown"/>
      </xsd:simpleType>
    </xsd:element>
    <xsd:element name="DEECD_Expired" ma:index="17" nillable="true" ma:displayName="Expired" ma:default="0" ma:internalName="DEECD_Expir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33c6d5a-a791-4d07-8909-420569671128" elementFormDefault="qualified">
    <xsd:import namespace="http://schemas.microsoft.com/office/2006/documentManagement/types"/>
    <xsd:import namespace="http://schemas.microsoft.com/office/infopath/2007/PartnerControls"/>
    <xsd:element name="PublishingStartDate" ma:index="15" nillable="true" ma:displayName="Scheduling Start Date" ma:internalName="PublishingStart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ea43d84-5466-46df-83b3-8bfe0d77918b" elementFormDefault="qualified">
    <xsd:import namespace="http://schemas.microsoft.com/office/2006/documentManagement/types"/>
    <xsd:import namespace="http://schemas.microsoft.com/office/infopath/2007/PartnerControls"/>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default="15;#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default="19;#VRQA|8ecb8a11-c424-4b73-ad34-eadad919d3e3"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DEECD_Publisher xmlns="http://schemas.microsoft.com/sharepoint/v3">Department of Education and Training</DEECD_Publisher>
    <ofbb8b9a280a423a91cf717fb81349cd xmlns="9ea43d84-5466-46df-83b3-8bfe0d77918b">
      <Terms xmlns="http://schemas.microsoft.com/office/infopath/2007/PartnerControls">
        <TermInfo xmlns="http://schemas.microsoft.com/office/infopath/2007/PartnerControls">
          <TermName xmlns="http://schemas.microsoft.com/office/infopath/2007/PartnerControls">VRQA</TermName>
          <TermId xmlns="http://schemas.microsoft.com/office/infopath/2007/PartnerControls">8ecb8a11-c424-4b73-ad34-eadad919d3e3</TermId>
        </TermInfo>
      </Terms>
    </ofbb8b9a280a423a91cf717fb81349cd>
    <pfad5814e62747ed9f131defefc62dac xmlns="9ea43d84-5466-46df-83b3-8bfe0d77918b">
      <Terms xmlns="http://schemas.microsoft.com/office/infopath/2007/PartnerControls"/>
    </pfad5814e62747ed9f131defefc62dac>
    <b1688cb4a3a940449dc8286705012a42 xmlns="9ea43d84-5466-46df-83b3-8bfe0d77918b">
      <Terms xmlns="http://schemas.microsoft.com/office/infopath/2007/PartnerControls"/>
    </b1688cb4a3a940449dc8286705012a42>
    <DEECD_Expired xmlns="http://schemas.microsoft.com/sharepoint/v3">false</DEECD_Expired>
    <DEECD_Keywords xmlns="http://schemas.microsoft.com/sharepoint/v3">school,education,registration, VRQA,Victorian Registration and Qualifications Authority, independent school, guidelines, guide, guide,CRICOS,authorised,standards, providers,registered,regulation, ESOS</DEECD_Keywords>
    <PublishingStartDate xmlns="333c6d5a-a791-4d07-8909-420569671128" xsi:nil="true"/>
    <PublishingExpirationDate xmlns="http://schemas.microsoft.com/sharepoint/v3" xsi:nil="true"/>
    <a319977fc8504e09982f090ae1d7c602 xmlns="9ea43d84-5466-46df-83b3-8bfe0d77918b">
      <Terms xmlns="http://schemas.microsoft.com/office/infopath/2007/PartnerControls">
        <TermInfo xmlns="http://schemas.microsoft.com/office/infopath/2007/PartnerControls">
          <TermName xmlns="http://schemas.microsoft.com/office/infopath/2007/PartnerControls">Document</TermName>
          <TermId xmlns="http://schemas.microsoft.com/office/infopath/2007/PartnerControls">82a2edb4-a4c4-40b1-b05a-5fe52d42e4c4</TermId>
        </TermInfo>
      </Terms>
    </a319977fc8504e09982f090ae1d7c602>
    <DEECD_Description xmlns="http://schemas.microsoft.com/sharepoint/v3">Fit and proper declaration</DEECD_Description>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01FD63-B3FB-4994-9D35-1C4D52D1A9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3c6d5a-a791-4d07-8909-420569671128"/>
    <ds:schemaRef ds:uri="9ea43d84-5466-46df-83b3-8bfe0d77918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9D475C-5A95-4790-9143-409366CE3B5C}">
  <ds:schemaRefs>
    <ds:schemaRef ds:uri="http://www.w3.org/XML/1998/namespace"/>
    <ds:schemaRef ds:uri="http://purl.org/dc/terms/"/>
    <ds:schemaRef ds:uri="http://schemas.microsoft.com/office/2006/documentManagement/types"/>
    <ds:schemaRef ds:uri="http://schemas.microsoft.com/office/infopath/2007/PartnerControls"/>
    <ds:schemaRef ds:uri="http://purl.org/dc/dcmitype/"/>
    <ds:schemaRef ds:uri="http://schemas.openxmlformats.org/package/2006/metadata/core-properties"/>
    <ds:schemaRef ds:uri="333c6d5a-a791-4d07-8909-420569671128"/>
    <ds:schemaRef ds:uri="9ea43d84-5466-46df-83b3-8bfe0d77918b"/>
    <ds:schemaRef ds:uri="http://schemas.microsoft.com/sharepoint/v3"/>
    <ds:schemaRef ds:uri="http://schemas.microsoft.com/office/2006/metadata/properties"/>
    <ds:schemaRef ds:uri="http://purl.org/dc/elements/1.1/"/>
  </ds:schemaRefs>
</ds:datastoreItem>
</file>

<file path=customXml/itemProps3.xml><?xml version="1.0" encoding="utf-8"?>
<ds:datastoreItem xmlns:ds="http://schemas.openxmlformats.org/officeDocument/2006/customXml" ds:itemID="{EC5114BC-21C9-4472-84B6-9086F2CE752D}">
  <ds:schemaRefs>
    <ds:schemaRef ds:uri="http://schemas.openxmlformats.org/officeDocument/2006/bibliography"/>
  </ds:schemaRefs>
</ds:datastoreItem>
</file>

<file path=customXml/itemProps4.xml><?xml version="1.0" encoding="utf-8"?>
<ds:datastoreItem xmlns:ds="http://schemas.openxmlformats.org/officeDocument/2006/customXml" ds:itemID="{7622AE9C-2C88-41BE-B6F6-C93C4B7669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607</Words>
  <Characters>3463</Characters>
  <Application>Microsoft Office Word</Application>
  <DocSecurity>4</DocSecurity>
  <Lines>28</Lines>
  <Paragraphs>8</Paragraphs>
  <ScaleCrop>false</ScaleCrop>
  <HeadingPairs>
    <vt:vector size="2" baseType="variant">
      <vt:variant>
        <vt:lpstr>Title</vt:lpstr>
      </vt:variant>
      <vt:variant>
        <vt:i4>1</vt:i4>
      </vt:variant>
    </vt:vector>
  </HeadingPairs>
  <TitlesOfParts>
    <vt:vector size="1" baseType="lpstr">
      <vt:lpstr>Declaration of a School’s Not-for-profit Status</vt:lpstr>
    </vt:vector>
  </TitlesOfParts>
  <Company>Department of Education and Training</Company>
  <LinksUpToDate>false</LinksUpToDate>
  <CharactersWithSpaces>4062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Fit and proper declaration</dc:title>
  <dc:subject>Declaration of a School’s Not-for-profit Status</dc:subject>
  <dc:creator>Victorian Registration and Qualifications Authority(VRQA)</dc:creator>
  <cp:keywords>school,education,registration, VRQA,Victorian Registration and Qualifications Authority, independent school, guidelines, guide, guide,VRQA, Victorian Registration and Qualifications Authority,management, complaints,authorised,standards, providers,registered,regulation</cp:keywords>
  <dc:description/>
  <cp:lastModifiedBy>Justin Mead</cp:lastModifiedBy>
  <cp:revision>2</cp:revision>
  <cp:lastPrinted>2017-06-08T05:40:00Z</cp:lastPrinted>
  <dcterms:created xsi:type="dcterms:W3CDTF">2024-04-03T03:51:00Z</dcterms:created>
  <dcterms:modified xsi:type="dcterms:W3CDTF">2024-04-03T03:51:00Z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
  </property>
  <property fmtid="{D5CDD505-2E9C-101B-9397-08002B2CF9AE}" pid="3" name="ContentTypeId">
    <vt:lpwstr>0x0101008840106FE30D4F50BC61A726A7CA6E3800E1233F0D2B295E4182BDF5E5F773E67B</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UniqueId">
    <vt:lpwstr>{cde5af76-3049-4d3f-a428-e92c96c6450b}</vt:lpwstr>
  </property>
  <property fmtid="{D5CDD505-2E9C-101B-9397-08002B2CF9AE}" pid="8" name="RecordPoint_ActiveItemWebId">
    <vt:lpwstr>{923ecd8e-e4ef-4af9-8b2d-b5f819924efc}</vt:lpwstr>
  </property>
  <property fmtid="{D5CDD505-2E9C-101B-9397-08002B2CF9AE}" pid="9" name="RecordPoint_ActiveItemSiteId">
    <vt:lpwstr>{03dc8113-b288-4f44-a289-6e7ea0196235}</vt:lpwstr>
  </property>
  <property fmtid="{D5CDD505-2E9C-101B-9397-08002B2CF9AE}" pid="10" name="RecordPoint_ActiveItemListId">
    <vt:lpwstr>{6c32d618-299f-41fb-b236-8bd18540463e}</vt:lpwstr>
  </property>
  <property fmtid="{D5CDD505-2E9C-101B-9397-08002B2CF9AE}" pid="11" name="RecordPoint_SubmissionCompleted">
    <vt:lpwstr>2018-06-29T15:07:21.0241710+10:00</vt:lpwstr>
  </property>
  <property fmtid="{D5CDD505-2E9C-101B-9397-08002B2CF9AE}" pid="12" name="RecordPoint_RecordNumberSubmitted">
    <vt:lpwstr>R2018/0369113</vt:lpwstr>
  </property>
  <property fmtid="{D5CDD505-2E9C-101B-9397-08002B2CF9AE}" pid="13" name="DEECD_Author">
    <vt:lpwstr>19;#VRQA|8ecb8a11-c424-4b73-ad34-eadad919d3e3</vt:lpwstr>
  </property>
  <property fmtid="{D5CDD505-2E9C-101B-9397-08002B2CF9AE}" pid="14" name="RecordPoint_SubmissionDate">
    <vt:lpwstr/>
  </property>
  <property fmtid="{D5CDD505-2E9C-101B-9397-08002B2CF9AE}" pid="15" name="DEECD_SubjectCategory">
    <vt:lpwstr/>
  </property>
  <property fmtid="{D5CDD505-2E9C-101B-9397-08002B2CF9AE}" pid="16" name="TaxCatchAll">
    <vt:lpwstr>14;#Document|82a2edb4-a4c4-40b1-b05a-5fe52d42e4c4;#19;#VRQA|8ecb8a11-c424-4b73-ad34-eadad919d3e3</vt:lpwstr>
  </property>
  <property fmtid="{D5CDD505-2E9C-101B-9397-08002B2CF9AE}" pid="17" name="DEECD_ItemType">
    <vt:lpwstr>14;#Document|82a2edb4-a4c4-40b1-b05a-5fe52d42e4c4</vt:lpwstr>
  </property>
  <property fmtid="{D5CDD505-2E9C-101B-9397-08002B2CF9AE}" pid="18" name="DEECD_Audience">
    <vt:lpwstr/>
  </property>
  <property fmtid="{D5CDD505-2E9C-101B-9397-08002B2CF9AE}" pid="19" name="RecordPoint_ActiveItemMoved">
    <vt:lpwstr/>
  </property>
  <property fmtid="{D5CDD505-2E9C-101B-9397-08002B2CF9AE}" pid="20" name="RecordPoint_RecordFormat">
    <vt:lpwstr/>
  </property>
</Properties>
</file>