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19A876C7" w14:textId="0FD7181F" w:rsidR="009357A7" w:rsidRPr="00BF5C71" w:rsidRDefault="009357A7" w:rsidP="00E17EF2">
      <w:pPr>
        <w:pStyle w:val="VRQADocumentTitle"/>
        <w:spacing w:line="264" w:lineRule="auto"/>
        <w:rPr>
          <w:lang w:val="en-AU" w:eastAsia="en-GB"/>
        </w:rPr>
      </w:pPr>
      <w:r w:rsidRPr="00BF5C71">
        <w:rPr>
          <w:noProof/>
          <w:color w:val="53565A" w:themeColor="accent3"/>
          <w:lang w:val="en-AU" w:eastAsia="en-AU"/>
        </w:rPr>
        <mc:AlternateContent>
          <mc:Choice Requires="wps">
            <w:drawing>
              <wp:anchor distT="0" distB="0" distL="114300" distR="114300" simplePos="0" relativeHeight="251659264" behindDoc="0" locked="0" layoutInCell="1" allowOverlap="1" wp14:anchorId="6EE15DD9" wp14:editId="56DA3874">
                <wp:simplePos x="0" y="0"/>
                <wp:positionH relativeFrom="column">
                  <wp:posOffset>4793615</wp:posOffset>
                </wp:positionH>
                <wp:positionV relativeFrom="paragraph">
                  <wp:posOffset>-906145</wp:posOffset>
                </wp:positionV>
                <wp:extent cx="1362075" cy="8382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362075" cy="838200"/>
                        </a:xfrm>
                        <a:prstGeom prst="rect">
                          <a:avLst/>
                        </a:prstGeom>
                        <a:noFill/>
                        <a:ln w="6350">
                          <a:noFill/>
                        </a:ln>
                      </wps:spPr>
                      <wps:txbx>
                        <w:txbxContent>
                          <w:p w14:paraId="33B394D0" w14:textId="77777777" w:rsidR="00C70CE5" w:rsidRDefault="00C70CE5" w:rsidP="009357A7"/>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EE15DD9" id="_x0000_t202" coordsize="21600,21600" o:spt="202" path="m,l,21600r21600,l21600,xe">
                <v:stroke joinstyle="miter"/>
                <v:path gradientshapeok="t" o:connecttype="rect"/>
              </v:shapetype>
              <v:shape id="Text Box 2" o:spid="_x0000_s1026" type="#_x0000_t202" style="position:absolute;margin-left:377.45pt;margin-top:-71.35pt;width:107.25pt;height:66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" filled="f" stroked="f" strokeweight=".5pt">
                <v:textbox style="mso-fit-shape-to-text:t">
                  <w:txbxContent>
                    <w:p w14:paraId="33B394D0" w14:textId="77777777" w:rsidR="00C70CE5" w:rsidRDefault="00C70CE5" w:rsidP="009357A7"/>
                  </w:txbxContent>
                </v:textbox>
              </v:shape>
            </w:pict>
          </mc:Fallback>
        </mc:AlternateContent>
      </w:r>
      <w:r w:rsidRPr="00BF5C71">
        <w:rPr>
          <w:noProof/>
          <w:color w:val="53565A" w:themeColor="accent3"/>
          <w:lang w:val="en-AU" w:eastAsia="en-AU"/>
        </w:rPr>
        <mc:AlternateContent>
          <mc:Choice Requires="wps">
            <w:drawing>
              <wp:anchor distT="0" distB="0" distL="114300" distR="114300" simplePos="0" relativeHeight="251657216" behindDoc="0" locked="0" layoutInCell="1" allowOverlap="1" wp14:anchorId="0CB4A644" wp14:editId="095B364E">
                <wp:simplePos x="0" y="0"/>
                <wp:positionH relativeFrom="column">
                  <wp:posOffset>-64135</wp:posOffset>
                </wp:positionH>
                <wp:positionV relativeFrom="paragraph">
                  <wp:posOffset>-1077595</wp:posOffset>
                </wp:positionV>
                <wp:extent cx="2457450" cy="1304925"/>
                <wp:effectExtent l="0" t="0" r="0" b="0"/>
                <wp:wrapNone/>
                <wp:docPr id="1" name="Text Box 1"/>
                <wp:cNvGraphicFramePr/>
                <a:graphic xmlns:a="http://schemas.openxmlformats.org/drawingml/2006/main">
                  <a:graphicData uri="http://schemas.microsoft.com/office/word/2010/wordprocessingShape">
                    <wps:wsp>
                      <wps:cNvSpPr txBox="1"/>
                      <wps:spPr>
                        <a:xfrm>
                          <a:off x="0" y="0"/>
                          <a:ext cx="2457450" cy="1304925"/>
                        </a:xfrm>
                        <a:prstGeom prst="rect">
                          <a:avLst/>
                        </a:prstGeom>
                        <a:noFill/>
                        <a:ln w="6350">
                          <a:noFill/>
                        </a:ln>
                      </wps:spPr>
                      <wps:txbx>
                        <w:txbxContent>
                          <w:p w14:paraId="0B60BFBD" w14:textId="77777777" w:rsidR="00C70CE5" w:rsidRDefault="00C70CE5" w:rsidP="009357A7"/>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CB4A644" id="Text Box 1" o:spid="_x0000_s1027" type="#_x0000_t202" style="position:absolute;margin-left:-5.05pt;margin-top:-84.85pt;width:193.5pt;height:102.7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" filled="f" stroked="f" strokeweight=".5pt">
                <v:textbox style="mso-fit-shape-to-text:t">
                  <w:txbxContent>
                    <w:p w14:paraId="0B60BFBD" w14:textId="77777777" w:rsidR="00C70CE5" w:rsidRDefault="00C70CE5" w:rsidP="009357A7"/>
                  </w:txbxContent>
                </v:textbox>
              </v:shape>
            </w:pict>
          </mc:Fallback>
        </mc:AlternateContent>
      </w:r>
      <w:r w:rsidRPr="00BF5C71">
        <w:rPr>
          <w:lang w:val="en-AU"/>
        </w:rPr>
        <w:t>Readiness</w:t>
      </w:r>
      <w:r w:rsidRPr="00BF5C71">
        <w:rPr>
          <w:lang w:val="en-AU" w:eastAsia="en-GB"/>
        </w:rPr>
        <w:t xml:space="preserve"> tool</w:t>
      </w:r>
    </w:p>
    <w:p w14:paraId="574DCEEC" w14:textId="5F0814FD" w:rsidR="00830E1A" w:rsidRPr="00BF5C71" w:rsidRDefault="00830E1A" w:rsidP="00E17EF2">
      <w:pPr>
        <w:pStyle w:val="VRQADocumentSubtitle"/>
        <w:rPr>
          <w:noProof w:val="0"/>
          <w:color w:val="103D64" w:themeColor="text2"/>
          <w:lang w:val="en-AU" w:eastAsia="en-GB"/>
        </w:rPr>
      </w:pPr>
      <w:r w:rsidRPr="00BF5C71">
        <w:rPr>
          <w:noProof w:val="0"/>
          <w:color w:val="103D64" w:themeColor="text2"/>
          <w:lang w:val="en-AU" w:eastAsia="en-GB"/>
        </w:rPr>
        <w:t>School Boarding Premises Registration</w:t>
      </w:r>
    </w:p>
    <w:p w14:paraId="37F01245" w14:textId="77777777" w:rsidR="008118B1" w:rsidRPr="00BF5C71" w:rsidRDefault="008118B1" w:rsidP="00E17EF2">
      <w:pPr>
        <w:spacing w:line="264" w:lineRule="auto"/>
      </w:pPr>
    </w:p>
    <w:p w14:paraId="3BB6327B" w14:textId="77777777" w:rsidR="00552BFC" w:rsidRPr="00BF5C71" w:rsidRDefault="00552BFC" w:rsidP="00E17EF2">
      <w:pPr>
        <w:pStyle w:val="VRQASubheading2"/>
        <w:rPr>
          <w:lang w:val="en-AU"/>
        </w:rPr>
      </w:pPr>
      <w:r w:rsidRPr="00BF5C71">
        <w:rPr>
          <w:lang w:val="en-AU"/>
        </w:rPr>
        <w:t>Associated documents</w:t>
      </w:r>
    </w:p>
    <w:p w14:paraId="34D277BB" w14:textId="27D0F3C5" w:rsidR="009357A7" w:rsidRPr="00BF5C71" w:rsidRDefault="00D50B32" w:rsidP="00E17EF2">
      <w:pPr>
        <w:pStyle w:val="VRQAbulletlist-space"/>
        <w:numPr>
          <w:ilvl w:val="0"/>
          <w:numId w:val="4"/>
        </w:numPr>
        <w:spacing w:after="0" w:line="264" w:lineRule="auto"/>
        <w:rPr>
          <w:rStyle w:val="Hyperlink"/>
          <w:color w:val="007EB3" w:themeColor="background2"/>
        </w:rPr>
      </w:pPr>
      <w:hyperlink r:id="rId13" w:history="1">
        <w:r w:rsidR="009357A7" w:rsidRPr="00BF5C71">
          <w:rPr>
            <w:rStyle w:val="Hyperlink"/>
            <w:color w:val="007EB3" w:themeColor="background2"/>
          </w:rPr>
          <w:t xml:space="preserve">Guidelines to the Minimum Standards and Requirements for </w:t>
        </w:r>
        <w:r w:rsidR="0003503D" w:rsidRPr="00BF5C71">
          <w:rPr>
            <w:rStyle w:val="Hyperlink"/>
            <w:color w:val="007EB3" w:themeColor="background2"/>
          </w:rPr>
          <w:t xml:space="preserve">School </w:t>
        </w:r>
        <w:r w:rsidR="006831B7" w:rsidRPr="00BF5C71">
          <w:rPr>
            <w:rStyle w:val="Hyperlink"/>
            <w:color w:val="007EB3" w:themeColor="background2"/>
          </w:rPr>
          <w:t>B</w:t>
        </w:r>
        <w:r w:rsidR="0003503D" w:rsidRPr="00BF5C71">
          <w:rPr>
            <w:rStyle w:val="Hyperlink"/>
            <w:color w:val="007EB3" w:themeColor="background2"/>
          </w:rPr>
          <w:t xml:space="preserve">oarding </w:t>
        </w:r>
        <w:r w:rsidR="006831B7" w:rsidRPr="00BF5C71">
          <w:rPr>
            <w:rStyle w:val="Hyperlink"/>
            <w:color w:val="007EB3" w:themeColor="background2"/>
          </w:rPr>
          <w:t>P</w:t>
        </w:r>
        <w:r w:rsidR="0003503D" w:rsidRPr="00BF5C71">
          <w:rPr>
            <w:rStyle w:val="Hyperlink"/>
            <w:color w:val="007EB3" w:themeColor="background2"/>
          </w:rPr>
          <w:t>remises</w:t>
        </w:r>
      </w:hyperlink>
      <w:r w:rsidR="00955D54">
        <w:rPr>
          <w:rStyle w:val="Hyperlink"/>
          <w:color w:val="007EB3" w:themeColor="background2"/>
        </w:rPr>
        <w:t xml:space="preserve"> Registration</w:t>
      </w:r>
      <w:r w:rsidR="009357A7" w:rsidRPr="00BF5C71">
        <w:rPr>
          <w:rStyle w:val="Hyperlink"/>
          <w:color w:val="007EB3" w:themeColor="background2"/>
        </w:rPr>
        <w:t xml:space="preserve"> </w:t>
      </w:r>
    </w:p>
    <w:p w14:paraId="7D610841" w14:textId="77777777" w:rsidR="003B1E14" w:rsidRPr="00BF5C71" w:rsidRDefault="00D50B32" w:rsidP="00E17EF2">
      <w:pPr>
        <w:pStyle w:val="VRQABullet1"/>
        <w:numPr>
          <w:ilvl w:val="0"/>
          <w:numId w:val="4"/>
        </w:numPr>
        <w:spacing w:after="0"/>
        <w:rPr>
          <w:rStyle w:val="Hyperlink"/>
          <w:color w:val="53565A"/>
          <w:u w:val="none"/>
        </w:rPr>
      </w:pPr>
      <w:hyperlink r:id="rId14" w:history="1">
        <w:r w:rsidR="0030744F" w:rsidRPr="00BF5C71">
          <w:rPr>
            <w:rStyle w:val="Hyperlink"/>
            <w:color w:val="007EB3" w:themeColor="background2"/>
          </w:rPr>
          <w:t xml:space="preserve">Guidelines on Bushfire Preparedness: Registered schools and </w:t>
        </w:r>
        <w:proofErr w:type="gramStart"/>
        <w:r w:rsidR="0030744F" w:rsidRPr="00BF5C71">
          <w:rPr>
            <w:rStyle w:val="Hyperlink"/>
            <w:color w:val="007EB3" w:themeColor="background2"/>
          </w:rPr>
          <w:t>school</w:t>
        </w:r>
        <w:proofErr w:type="gramEnd"/>
        <w:r w:rsidR="0030744F" w:rsidRPr="00BF5C71">
          <w:rPr>
            <w:rStyle w:val="Hyperlink"/>
            <w:color w:val="007EB3" w:themeColor="background2"/>
          </w:rPr>
          <w:t xml:space="preserve"> boarding premises</w:t>
        </w:r>
      </w:hyperlink>
    </w:p>
    <w:p w14:paraId="19B0C9A8" w14:textId="2AA5F5EB" w:rsidR="004D2080" w:rsidRPr="00BF5C71" w:rsidRDefault="00D50B32" w:rsidP="00E17EF2">
      <w:pPr>
        <w:pStyle w:val="VRQABullet1"/>
        <w:spacing w:after="0"/>
      </w:pPr>
      <w:hyperlink r:id="rId15" w:history="1">
        <w:r w:rsidR="003B1E14" w:rsidRPr="00BF5C71">
          <w:rPr>
            <w:rStyle w:val="Hyperlink"/>
            <w:color w:val="007EB3" w:themeColor="background2"/>
          </w:rPr>
          <w:t>Guidelines for the Enrolment of Overseas Students Aged Under 18</w:t>
        </w:r>
      </w:hyperlink>
    </w:p>
    <w:p w14:paraId="7FB56982" w14:textId="7753B62A" w:rsidR="00E451E4" w:rsidRPr="00BF5C71" w:rsidRDefault="00E451E4" w:rsidP="00E17EF2">
      <w:pPr>
        <w:pStyle w:val="VRQASubheading2"/>
        <w:spacing w:before="360"/>
        <w:rPr>
          <w:rFonts w:eastAsiaTheme="minorHAnsi"/>
          <w:lang w:val="en-AU"/>
        </w:rPr>
      </w:pPr>
      <w:r>
        <w:rPr>
          <w:rFonts w:eastAsiaTheme="minorHAnsi"/>
          <w:lang w:val="en-AU"/>
        </w:rPr>
        <w:t>Purpose</w:t>
      </w:r>
    </w:p>
    <w:p w14:paraId="6D9D9603" w14:textId="4F7B6E37" w:rsidR="00E451E4" w:rsidRPr="001E6651" w:rsidRDefault="00E451E4" w:rsidP="00E17EF2">
      <w:pPr>
        <w:pStyle w:val="VRQABodyText"/>
        <w:rPr>
          <w:szCs w:val="20"/>
          <w:lang w:val="en-AU"/>
        </w:rPr>
      </w:pPr>
      <w:r w:rsidRPr="001E6651">
        <w:rPr>
          <w:szCs w:val="20"/>
          <w:lang w:val="en-AU"/>
        </w:rPr>
        <w:t xml:space="preserve">This </w:t>
      </w:r>
      <w:r>
        <w:rPr>
          <w:szCs w:val="20"/>
          <w:lang w:val="en-AU"/>
        </w:rPr>
        <w:t>tool</w:t>
      </w:r>
      <w:r w:rsidRPr="001E6651">
        <w:rPr>
          <w:szCs w:val="20"/>
          <w:lang w:val="en-AU"/>
        </w:rPr>
        <w:t xml:space="preserve"> helps</w:t>
      </w:r>
      <w:r>
        <w:rPr>
          <w:szCs w:val="20"/>
          <w:lang w:val="en-AU"/>
        </w:rPr>
        <w:t xml:space="preserve"> school boarding premises</w:t>
      </w:r>
      <w:r w:rsidRPr="001E6651">
        <w:rPr>
          <w:szCs w:val="20"/>
          <w:lang w:val="en-AU"/>
        </w:rPr>
        <w:t xml:space="preserve"> understand and meet the minimum requirements for registration. It is not a substitute for the Guidelines to the Minimum Standards and Requirements for School Boarding Premises Registration (the Boarding Guidelines) or its evidence requirements.</w:t>
      </w:r>
    </w:p>
    <w:p w14:paraId="622D0720" w14:textId="57F3EFAD" w:rsidR="00E451E4" w:rsidRDefault="00E451E4" w:rsidP="00E17EF2">
      <w:pPr>
        <w:pStyle w:val="VRQABodyText"/>
      </w:pPr>
      <w:r w:rsidRPr="009357A7">
        <w:t>This tool and its guidance are not legal advice</w:t>
      </w:r>
      <w:r w:rsidR="005D4A9E">
        <w:t>.</w:t>
      </w:r>
      <w:r w:rsidRPr="009357A7">
        <w:t xml:space="preserve"> </w:t>
      </w:r>
      <w:r w:rsidR="005D4A9E">
        <w:t>I</w:t>
      </w:r>
      <w:r w:rsidRPr="009357A7">
        <w:t xml:space="preserve">f you have any concerns regarding your </w:t>
      </w:r>
      <w:proofErr w:type="gramStart"/>
      <w:r w:rsidRPr="009357A7">
        <w:t>circumstances</w:t>
      </w:r>
      <w:proofErr w:type="gramEnd"/>
      <w:r w:rsidRPr="009357A7">
        <w:t xml:space="preserve"> you should seek independent advice. </w:t>
      </w:r>
    </w:p>
    <w:p w14:paraId="47CF5796" w14:textId="77777777" w:rsidR="00C67AE4" w:rsidRPr="00F11335" w:rsidRDefault="00C67AE4" w:rsidP="00E17EF2">
      <w:pPr>
        <w:pStyle w:val="VRQAbody"/>
        <w:widowControl/>
        <w:suppressAutoHyphens w:val="0"/>
        <w:adjustRightInd/>
        <w:spacing w:before="240" w:line="264" w:lineRule="auto"/>
        <w:textAlignment w:val="auto"/>
        <w:rPr>
          <w:rFonts w:eastAsiaTheme="minorHAnsi" w:cstheme="minorBidi"/>
          <w:b/>
          <w:bCs/>
          <w:color w:val="103D64" w:themeColor="text2"/>
          <w:sz w:val="20"/>
        </w:rPr>
      </w:pPr>
      <w:r w:rsidRPr="00F11335">
        <w:rPr>
          <w:rFonts w:eastAsiaTheme="minorHAnsi" w:cstheme="minorBidi"/>
          <w:b/>
          <w:bCs/>
          <w:color w:val="103D64" w:themeColor="text2"/>
          <w:sz w:val="20"/>
        </w:rPr>
        <w:t>For schools</w:t>
      </w:r>
    </w:p>
    <w:p w14:paraId="41477EBA" w14:textId="3738F4F2" w:rsidR="00C67AE4" w:rsidRPr="00AF12AD" w:rsidRDefault="000B5109" w:rsidP="00AF12AD">
      <w:pPr>
        <w:pStyle w:val="VRQABody0"/>
      </w:pPr>
      <w:r w:rsidRPr="00AF12AD">
        <w:t>Like</w:t>
      </w:r>
      <w:r w:rsidR="00302E26" w:rsidRPr="00AF12AD">
        <w:t xml:space="preserve"> the Boarding </w:t>
      </w:r>
      <w:r w:rsidR="005D4A9E" w:rsidRPr="00AF12AD">
        <w:t>G</w:t>
      </w:r>
      <w:r w:rsidR="00302E26" w:rsidRPr="00AF12AD">
        <w:t>uidelines</w:t>
      </w:r>
      <w:r w:rsidR="00574EE8" w:rsidRPr="00AF12AD">
        <w:t>,</w:t>
      </w:r>
      <w:r w:rsidR="00302E26" w:rsidRPr="00AF12AD">
        <w:t xml:space="preserve"> r</w:t>
      </w:r>
      <w:r w:rsidR="00C67AE4" w:rsidRPr="00AF12AD">
        <w:t xml:space="preserve">equirements </w:t>
      </w:r>
      <w:r w:rsidR="009B42FF" w:rsidRPr="00AF12AD">
        <w:t>for school boarding premises that align</w:t>
      </w:r>
      <w:r w:rsidR="004E5209" w:rsidRPr="00AF12AD">
        <w:t xml:space="preserve"> with requirements for r</w:t>
      </w:r>
      <w:r w:rsidR="00C67AE4" w:rsidRPr="00AF12AD">
        <w:t>egistered schools are marked with an ▼ symbol throughout this document.</w:t>
      </w:r>
      <w:r w:rsidR="00A2079D" w:rsidRPr="00AF12AD">
        <w:t xml:space="preserve"> </w:t>
      </w:r>
    </w:p>
    <w:p w14:paraId="3B99F34C" w14:textId="0C72B225" w:rsidR="009357A7" w:rsidRPr="00BF5C71" w:rsidRDefault="00AB7EAC" w:rsidP="00E17EF2">
      <w:pPr>
        <w:pStyle w:val="VRQASubheading2"/>
        <w:spacing w:before="360"/>
        <w:rPr>
          <w:rFonts w:eastAsiaTheme="minorHAnsi"/>
          <w:lang w:val="en-AU"/>
        </w:rPr>
      </w:pPr>
      <w:r>
        <w:rPr>
          <w:rFonts w:eastAsiaTheme="minorHAnsi"/>
          <w:lang w:val="en-AU"/>
        </w:rPr>
        <w:t>Before you begin</w:t>
      </w:r>
    </w:p>
    <w:p w14:paraId="563B0775" w14:textId="77777777" w:rsidR="00CA64D0" w:rsidRPr="001E6651" w:rsidRDefault="00CA64D0" w:rsidP="00CA64D0">
      <w:pPr>
        <w:pStyle w:val="VRQABodyText"/>
        <w:rPr>
          <w:szCs w:val="20"/>
          <w:lang w:val="en-AU"/>
        </w:rPr>
      </w:pPr>
      <w:r w:rsidRPr="00E451E4">
        <w:rPr>
          <w:szCs w:val="20"/>
        </w:rPr>
        <w:t>If you</w:t>
      </w:r>
      <w:r>
        <w:rPr>
          <w:szCs w:val="20"/>
        </w:rPr>
        <w:t xml:space="preserve"> are seeking to apply to register a new </w:t>
      </w:r>
      <w:r w:rsidRPr="007021CB">
        <w:rPr>
          <w:szCs w:val="20"/>
        </w:rPr>
        <w:t>school boarding premises</w:t>
      </w:r>
      <w:r>
        <w:rPr>
          <w:szCs w:val="20"/>
        </w:rPr>
        <w:t xml:space="preserve"> or your school boarding premises are preparing for a review, u</w:t>
      </w:r>
      <w:r w:rsidRPr="001E6651">
        <w:rPr>
          <w:szCs w:val="20"/>
          <w:lang w:val="en-AU"/>
        </w:rPr>
        <w:t>se this tool in conjunction with the Boarding Guidelines to:</w:t>
      </w:r>
    </w:p>
    <w:p w14:paraId="3199F6EF" w14:textId="77777777" w:rsidR="00CA64D0" w:rsidRPr="001E6651" w:rsidRDefault="00CA64D0" w:rsidP="00CA64D0">
      <w:pPr>
        <w:pStyle w:val="VRQABodyText"/>
        <w:numPr>
          <w:ilvl w:val="0"/>
          <w:numId w:val="25"/>
        </w:numPr>
        <w:ind w:left="340" w:hanging="340"/>
        <w:rPr>
          <w:szCs w:val="20"/>
          <w:lang w:val="en-AU"/>
        </w:rPr>
      </w:pPr>
      <w:r w:rsidRPr="001E6651">
        <w:rPr>
          <w:szCs w:val="20"/>
          <w:lang w:val="en-AU"/>
        </w:rPr>
        <w:t>self-assess your readiness to register</w:t>
      </w:r>
    </w:p>
    <w:p w14:paraId="7AA30A15" w14:textId="77777777" w:rsidR="00CA64D0" w:rsidRPr="001E6651" w:rsidRDefault="00CA64D0" w:rsidP="00CA64D0">
      <w:pPr>
        <w:pStyle w:val="VRQABodyText"/>
        <w:numPr>
          <w:ilvl w:val="0"/>
          <w:numId w:val="25"/>
        </w:numPr>
        <w:ind w:left="340" w:hanging="340"/>
        <w:rPr>
          <w:szCs w:val="20"/>
          <w:lang w:val="en-AU"/>
        </w:rPr>
      </w:pPr>
      <w:r w:rsidRPr="001E6651">
        <w:rPr>
          <w:szCs w:val="20"/>
          <w:lang w:val="en-AU"/>
        </w:rPr>
        <w:t>self-assess your re</w:t>
      </w:r>
      <w:r>
        <w:rPr>
          <w:szCs w:val="20"/>
          <w:lang w:val="en-AU"/>
        </w:rPr>
        <w:t>a</w:t>
      </w:r>
      <w:r w:rsidRPr="001E6651">
        <w:rPr>
          <w:szCs w:val="20"/>
          <w:lang w:val="en-AU"/>
        </w:rPr>
        <w:t xml:space="preserve">diness for a review </w:t>
      </w:r>
    </w:p>
    <w:p w14:paraId="5BC6D0F9" w14:textId="77777777" w:rsidR="00CA64D0" w:rsidRPr="001E6651" w:rsidRDefault="00CA64D0" w:rsidP="00CA64D0">
      <w:pPr>
        <w:pStyle w:val="VRQABodyText"/>
        <w:numPr>
          <w:ilvl w:val="0"/>
          <w:numId w:val="25"/>
        </w:numPr>
        <w:ind w:left="340" w:hanging="340"/>
        <w:rPr>
          <w:szCs w:val="20"/>
          <w:lang w:val="en-AU"/>
        </w:rPr>
      </w:pPr>
      <w:r w:rsidRPr="001E6651">
        <w:rPr>
          <w:szCs w:val="20"/>
          <w:lang w:val="en-AU"/>
        </w:rPr>
        <w:t>consider the tips provided</w:t>
      </w:r>
    </w:p>
    <w:p w14:paraId="754BB858" w14:textId="77777777" w:rsidR="00CA64D0" w:rsidRPr="001E6651" w:rsidRDefault="00CA64D0" w:rsidP="00CA64D0">
      <w:pPr>
        <w:pStyle w:val="VRQABodyText"/>
        <w:numPr>
          <w:ilvl w:val="0"/>
          <w:numId w:val="25"/>
        </w:numPr>
        <w:spacing w:after="240"/>
        <w:ind w:left="340" w:hanging="340"/>
        <w:rPr>
          <w:szCs w:val="20"/>
          <w:lang w:val="en-AU"/>
        </w:rPr>
      </w:pPr>
      <w:r w:rsidRPr="001E6651">
        <w:rPr>
          <w:szCs w:val="20"/>
          <w:lang w:val="en-AU"/>
        </w:rPr>
        <w:t xml:space="preserve">identify areas for improvement. </w:t>
      </w:r>
    </w:p>
    <w:p w14:paraId="74EC0AA4" w14:textId="77777777" w:rsidR="00CA64D0" w:rsidRDefault="00CA64D0" w:rsidP="00CA64D0">
      <w:pPr>
        <w:pStyle w:val="VRQABodyText"/>
        <w:rPr>
          <w:szCs w:val="20"/>
          <w:lang w:val="en-AU"/>
        </w:rPr>
      </w:pPr>
      <w:r w:rsidRPr="001E6651">
        <w:rPr>
          <w:szCs w:val="20"/>
          <w:lang w:val="en-AU"/>
        </w:rPr>
        <w:t>The VRQA cannot register a new school boarding premises unless it is satisfied that school boarding premises complies with the minimum standards for school boarding premises registration (Schedule 4A of the Education and Training Reform Regulations 2017) and requirements for school boarding registration, including that it has developed policies, procedures, measures and practices in accordance with Ministerial Order No. 870 Child Safe Standards – managing the risk of child abuse in schools and school boarding premises.</w:t>
      </w:r>
    </w:p>
    <w:p w14:paraId="03AB81D6" w14:textId="26993956" w:rsidR="00CA64D0" w:rsidRDefault="00CA64D0" w:rsidP="00C263D8">
      <w:pPr>
        <w:pStyle w:val="VRQABodyText"/>
        <w:rPr>
          <w:szCs w:val="20"/>
        </w:rPr>
      </w:pPr>
      <w:r w:rsidRPr="00836612">
        <w:rPr>
          <w:szCs w:val="20"/>
          <w:lang w:val="en-AU"/>
        </w:rPr>
        <w:t xml:space="preserve">The Boarding Guidelines set out the information, documentation and evidence required to </w:t>
      </w:r>
      <w:r>
        <w:rPr>
          <w:szCs w:val="20"/>
          <w:lang w:val="en-AU"/>
        </w:rPr>
        <w:t>demonstrate</w:t>
      </w:r>
      <w:r w:rsidRPr="00836612">
        <w:rPr>
          <w:szCs w:val="20"/>
          <w:lang w:val="en-AU"/>
        </w:rPr>
        <w:t xml:space="preserve"> that</w:t>
      </w:r>
      <w:r>
        <w:rPr>
          <w:szCs w:val="20"/>
          <w:lang w:val="en-AU"/>
        </w:rPr>
        <w:t xml:space="preserve"> a</w:t>
      </w:r>
      <w:r w:rsidRPr="00836612">
        <w:rPr>
          <w:szCs w:val="20"/>
          <w:lang w:val="en-AU"/>
        </w:rPr>
        <w:t xml:space="preserve"> school boarding premises meets the minimum standards and requirements for registration</w:t>
      </w:r>
      <w:r w:rsidR="00C263D8">
        <w:rPr>
          <w:szCs w:val="20"/>
          <w:lang w:val="en-AU"/>
        </w:rPr>
        <w:t>.</w:t>
      </w:r>
      <w:r w:rsidR="00C263D8">
        <w:rPr>
          <w:szCs w:val="20"/>
        </w:rPr>
        <w:t xml:space="preserve"> </w:t>
      </w:r>
    </w:p>
    <w:p w14:paraId="6F8400EF" w14:textId="65A0AE21" w:rsidR="00CA64D0" w:rsidRPr="00CA64D0" w:rsidRDefault="00CA64D0" w:rsidP="00CA64D0">
      <w:pPr>
        <w:sectPr w:rsidR="00CA64D0" w:rsidRPr="00CA64D0" w:rsidSect="00556913">
          <w:headerReference w:type="default" r:id="rId16"/>
          <w:footerReference w:type="default" r:id="rId17"/>
          <w:headerReference w:type="first" r:id="rId18"/>
          <w:footerReference w:type="first" r:id="rId19"/>
          <w:type w:val="continuous"/>
          <w:pgSz w:w="11906" w:h="16838"/>
          <w:pgMar w:top="2410" w:right="851" w:bottom="851" w:left="851" w:header="708" w:footer="397" w:gutter="0"/>
          <w:cols w:space="708"/>
          <w:titlePg/>
          <w:docGrid w:linePitch="360"/>
        </w:sectPr>
      </w:pPr>
    </w:p>
    <w:p w14:paraId="0A52AD34" w14:textId="20CB4AC8" w:rsidR="00E4159F" w:rsidRPr="00BF5C71" w:rsidRDefault="00E4159F" w:rsidP="00E17EF2">
      <w:pPr>
        <w:pStyle w:val="Heading3"/>
        <w:spacing w:after="240" w:line="264" w:lineRule="auto"/>
      </w:pPr>
      <w:r w:rsidRPr="00BF5C71">
        <w:lastRenderedPageBreak/>
        <w:t>Part One — School boarding premises information</w:t>
      </w:r>
    </w:p>
    <w:p w14:paraId="0C1401ED" w14:textId="231A3443" w:rsidR="009357A7" w:rsidRDefault="009357A7" w:rsidP="00E17EF2">
      <w:pPr>
        <w:pStyle w:val="VRQATableBodyText"/>
        <w:rPr>
          <w:lang w:val="en-AU"/>
        </w:rPr>
      </w:pPr>
      <w:r w:rsidRPr="00BF5C71">
        <w:rPr>
          <w:lang w:val="en-AU"/>
        </w:rPr>
        <w:t xml:space="preserve">The prescribed minimum standards for registration of </w:t>
      </w:r>
      <w:r w:rsidR="0003503D" w:rsidRPr="00BF5C71">
        <w:rPr>
          <w:lang w:val="en-AU"/>
        </w:rPr>
        <w:t xml:space="preserve">school boarding premises </w:t>
      </w:r>
      <w:r w:rsidRPr="00BF5C71">
        <w:rPr>
          <w:lang w:val="en-AU"/>
        </w:rPr>
        <w:t xml:space="preserve">require </w:t>
      </w:r>
      <w:r w:rsidR="000B5109">
        <w:rPr>
          <w:lang w:val="en-AU"/>
        </w:rPr>
        <w:t>that you</w:t>
      </w:r>
      <w:r w:rsidRPr="00BF5C71">
        <w:rPr>
          <w:lang w:val="en-AU"/>
        </w:rPr>
        <w:t xml:space="preserve"> ensure that the VRQA has accurate and current information about </w:t>
      </w:r>
      <w:r w:rsidR="000B5109">
        <w:rPr>
          <w:lang w:val="en-AU"/>
        </w:rPr>
        <w:t>your</w:t>
      </w:r>
      <w:r w:rsidR="000B5109" w:rsidRPr="00BF5C71">
        <w:rPr>
          <w:lang w:val="en-AU"/>
        </w:rPr>
        <w:t xml:space="preserve"> </w:t>
      </w:r>
      <w:r w:rsidR="0003503D" w:rsidRPr="00BF5C71">
        <w:rPr>
          <w:lang w:val="en-AU"/>
        </w:rPr>
        <w:t>school boarding premise</w:t>
      </w:r>
      <w:r w:rsidR="008218C3">
        <w:rPr>
          <w:lang w:val="en-AU"/>
        </w:rPr>
        <w:t>s</w:t>
      </w:r>
      <w:r w:rsidRPr="00BF5C71">
        <w:rPr>
          <w:lang w:val="en-AU"/>
        </w:rPr>
        <w:t>.</w:t>
      </w:r>
    </w:p>
    <w:p w14:paraId="1AF6DE6F" w14:textId="58E87DCA" w:rsidR="0099636E" w:rsidRDefault="0099636E" w:rsidP="00E17EF2">
      <w:pPr>
        <w:pStyle w:val="VRQATableBodyText"/>
        <w:rPr>
          <w:lang w:val="en-AU"/>
        </w:rPr>
      </w:pPr>
      <w:r>
        <w:rPr>
          <w:lang w:val="en-AU"/>
        </w:rPr>
        <w:t>If you are seeking to register a new school boarding premises you will need to</w:t>
      </w:r>
      <w:r w:rsidR="00092536">
        <w:rPr>
          <w:lang w:val="en-AU"/>
        </w:rPr>
        <w:t xml:space="preserve"> include all this information </w:t>
      </w:r>
      <w:r w:rsidR="005245BF">
        <w:rPr>
          <w:lang w:val="en-AU"/>
        </w:rPr>
        <w:t>in</w:t>
      </w:r>
      <w:r w:rsidR="00092536">
        <w:rPr>
          <w:lang w:val="en-AU"/>
        </w:rPr>
        <w:t xml:space="preserve"> you</w:t>
      </w:r>
      <w:r w:rsidR="005245BF">
        <w:rPr>
          <w:lang w:val="en-AU"/>
        </w:rPr>
        <w:t>r</w:t>
      </w:r>
      <w:r w:rsidR="00092536">
        <w:rPr>
          <w:lang w:val="en-AU"/>
        </w:rPr>
        <w:t xml:space="preserve"> application. </w:t>
      </w:r>
    </w:p>
    <w:p w14:paraId="21E111C6" w14:textId="77777777" w:rsidR="00C263D8" w:rsidRDefault="009D1BF9" w:rsidP="00975657">
      <w:pPr>
        <w:pStyle w:val="VRQATableBodyText"/>
        <w:rPr>
          <w:lang w:val="en-AU"/>
        </w:rPr>
      </w:pPr>
      <w:r>
        <w:rPr>
          <w:lang w:val="en-AU"/>
        </w:rPr>
        <w:t>If your school boarding premises is being reviewed, you will be asked to confirm that this information is correct</w:t>
      </w:r>
      <w:r w:rsidR="00786C70">
        <w:rPr>
          <w:lang w:val="en-AU"/>
        </w:rPr>
        <w:t xml:space="preserve"> and provide details of any changes</w:t>
      </w:r>
      <w:r w:rsidR="007B5879">
        <w:rPr>
          <w:lang w:val="en-AU"/>
        </w:rPr>
        <w:t>.</w:t>
      </w:r>
      <w:r w:rsidR="00975657">
        <w:rPr>
          <w:lang w:val="en-AU"/>
        </w:rPr>
        <w:t xml:space="preserve"> If you need to amend your school boarding premises </w:t>
      </w:r>
      <w:proofErr w:type="gramStart"/>
      <w:r w:rsidR="00975657">
        <w:rPr>
          <w:lang w:val="en-AU"/>
        </w:rPr>
        <w:t>registration</w:t>
      </w:r>
      <w:proofErr w:type="gramEnd"/>
      <w:r w:rsidR="00975657">
        <w:rPr>
          <w:lang w:val="en-AU"/>
        </w:rPr>
        <w:t xml:space="preserve"> please contact the VRQA for further information</w:t>
      </w:r>
      <w:r w:rsidR="00C263D8">
        <w:rPr>
          <w:lang w:val="en-AU"/>
        </w:rPr>
        <w:t>:</w:t>
      </w:r>
    </w:p>
    <w:p w14:paraId="18359CCA" w14:textId="629E3D81" w:rsidR="00975657" w:rsidRPr="00C263D8" w:rsidRDefault="00D50B32" w:rsidP="00C263D8">
      <w:pPr>
        <w:pStyle w:val="VRQAbulletlist"/>
        <w:numPr>
          <w:ilvl w:val="0"/>
          <w:numId w:val="29"/>
        </w:numPr>
        <w:ind w:left="426" w:hanging="426"/>
        <w:rPr>
          <w:sz w:val="18"/>
          <w:szCs w:val="18"/>
        </w:rPr>
      </w:pPr>
      <w:hyperlink r:id="rId20" w:history="1">
        <w:r w:rsidR="00C263D8" w:rsidRPr="00C263D8">
          <w:rPr>
            <w:rStyle w:val="Hyperlink"/>
            <w:color w:val="007EB3" w:themeColor="background2"/>
            <w:sz w:val="18"/>
            <w:szCs w:val="18"/>
          </w:rPr>
          <w:t>vrqa.school.boarding.premises@education.vic.gov.au</w:t>
        </w:r>
      </w:hyperlink>
    </w:p>
    <w:p w14:paraId="6DC03320" w14:textId="2961D8F9" w:rsidR="004F4283" w:rsidRDefault="004F4283" w:rsidP="00E17EF2">
      <w:pPr>
        <w:pStyle w:val="VRQATableBodyText"/>
        <w:rPr>
          <w:lang w:val="en-AU"/>
        </w:rPr>
      </w:pPr>
      <w:r w:rsidRPr="004F4283">
        <w:rPr>
          <w:lang w:val="en-AU"/>
        </w:rPr>
        <w:t xml:space="preserve"> </w:t>
      </w:r>
    </w:p>
    <w:p w14:paraId="105951BA" w14:textId="7206D371" w:rsidR="009357A7" w:rsidRPr="00BF5C71" w:rsidRDefault="009357A7" w:rsidP="00E17EF2">
      <w:pPr>
        <w:pStyle w:val="Heading3"/>
        <w:spacing w:after="120" w:line="264" w:lineRule="auto"/>
        <w:rPr>
          <w:sz w:val="2"/>
          <w:szCs w:val="2"/>
        </w:rPr>
      </w:pPr>
    </w:p>
    <w:tbl>
      <w:tblPr>
        <w:tblStyle w:val="TableGrid"/>
        <w:tblW w:w="10348" w:type="dxa"/>
        <w:tblBorders>
          <w:top w:val="dotted" w:sz="4" w:space="0" w:color="888B8D" w:themeColor="accent4"/>
          <w:left w:val="none" w:sz="0" w:space="0" w:color="auto"/>
          <w:bottom w:val="dotted" w:sz="4" w:space="0" w:color="888B8D" w:themeColor="accent4"/>
          <w:right w:val="none" w:sz="0" w:space="0" w:color="auto"/>
          <w:insideH w:val="dotted" w:sz="4" w:space="0" w:color="888B8D" w:themeColor="accent4"/>
          <w:insideV w:val="dotted" w:sz="4" w:space="0" w:color="888B8D" w:themeColor="accent4"/>
        </w:tblBorders>
        <w:tblLook w:val="04A0" w:firstRow="1" w:lastRow="0" w:firstColumn="1" w:lastColumn="0" w:noHBand="0" w:noVBand="1"/>
      </w:tblPr>
      <w:tblGrid>
        <w:gridCol w:w="3828"/>
        <w:gridCol w:w="992"/>
        <w:gridCol w:w="709"/>
        <w:gridCol w:w="3827"/>
        <w:gridCol w:w="992"/>
      </w:tblGrid>
      <w:tr w:rsidR="007024DB" w:rsidRPr="00BF5C71" w14:paraId="2F4F9EAA" w14:textId="77777777" w:rsidTr="00697318">
        <w:trPr>
          <w:trHeight w:val="363"/>
        </w:trPr>
        <w:tc>
          <w:tcPr>
            <w:tcW w:w="3828" w:type="dxa"/>
            <w:tcBorders>
              <w:top w:val="nil"/>
              <w:bottom w:val="nil"/>
            </w:tcBorders>
            <w:shd w:val="clear" w:color="auto" w:fill="103D64" w:themeFill="text2"/>
            <w:vAlign w:val="center"/>
          </w:tcPr>
          <w:p w14:paraId="2000606D" w14:textId="77777777" w:rsidR="007024DB" w:rsidRPr="00BF5C71" w:rsidRDefault="007024DB" w:rsidP="00E17EF2">
            <w:pPr>
              <w:pStyle w:val="VRQATableHeading1"/>
              <w:rPr>
                <w:lang w:val="en-AU"/>
              </w:rPr>
            </w:pPr>
            <w:r w:rsidRPr="00BF5C71">
              <w:rPr>
                <w:lang w:val="en-AU"/>
              </w:rPr>
              <w:t>General information</w:t>
            </w:r>
          </w:p>
        </w:tc>
        <w:tc>
          <w:tcPr>
            <w:tcW w:w="992" w:type="dxa"/>
            <w:tcBorders>
              <w:top w:val="nil"/>
              <w:bottom w:val="nil"/>
              <w:right w:val="nil"/>
            </w:tcBorders>
            <w:shd w:val="clear" w:color="auto" w:fill="103D64" w:themeFill="text2"/>
            <w:vAlign w:val="center"/>
          </w:tcPr>
          <w:p w14:paraId="497FFAD5" w14:textId="77777777" w:rsidR="007024DB" w:rsidRPr="00BF5C71" w:rsidRDefault="007024DB" w:rsidP="00E17EF2">
            <w:pPr>
              <w:pStyle w:val="VRQATableHeading1"/>
              <w:jc w:val="center"/>
              <w:rPr>
                <w:sz w:val="20"/>
                <w:szCs w:val="20"/>
                <w:lang w:val="en-AU"/>
              </w:rPr>
            </w:pPr>
            <w:r w:rsidRPr="00BF5C71">
              <w:rPr>
                <w:szCs w:val="20"/>
                <w:lang w:val="en-AU"/>
              </w:rPr>
              <w:t>Correct</w:t>
            </w:r>
          </w:p>
        </w:tc>
        <w:tc>
          <w:tcPr>
            <w:tcW w:w="709" w:type="dxa"/>
            <w:tcBorders>
              <w:top w:val="nil"/>
              <w:left w:val="nil"/>
              <w:bottom w:val="nil"/>
              <w:right w:val="nil"/>
            </w:tcBorders>
            <w:vAlign w:val="center"/>
          </w:tcPr>
          <w:p w14:paraId="4DC690EC" w14:textId="77777777" w:rsidR="007024DB" w:rsidRPr="00BF5C71" w:rsidRDefault="007024DB" w:rsidP="00E17EF2">
            <w:pPr>
              <w:spacing w:after="0" w:line="264" w:lineRule="auto"/>
              <w:rPr>
                <w:rFonts w:ascii="Arial" w:hAnsi="Arial" w:cs="Arial"/>
                <w:b/>
                <w:color w:val="FFFFFF" w:themeColor="background1"/>
                <w:sz w:val="20"/>
                <w:szCs w:val="20"/>
              </w:rPr>
            </w:pPr>
          </w:p>
        </w:tc>
        <w:tc>
          <w:tcPr>
            <w:tcW w:w="3827" w:type="dxa"/>
            <w:tcBorders>
              <w:top w:val="nil"/>
              <w:left w:val="nil"/>
              <w:bottom w:val="nil"/>
            </w:tcBorders>
            <w:shd w:val="clear" w:color="auto" w:fill="103D64" w:themeFill="text2"/>
            <w:vAlign w:val="center"/>
          </w:tcPr>
          <w:p w14:paraId="55B29BE1" w14:textId="74AC75DE" w:rsidR="007024DB" w:rsidRPr="00BF5C71" w:rsidRDefault="00E94E46" w:rsidP="00E17EF2">
            <w:pPr>
              <w:pStyle w:val="VRQATableHeading1"/>
              <w:rPr>
                <w:lang w:val="en-AU"/>
              </w:rPr>
            </w:pPr>
            <w:r w:rsidRPr="00BF5C71">
              <w:rPr>
                <w:lang w:val="en-AU"/>
              </w:rPr>
              <w:t>Premises Information</w:t>
            </w:r>
          </w:p>
        </w:tc>
        <w:tc>
          <w:tcPr>
            <w:tcW w:w="992" w:type="dxa"/>
            <w:tcBorders>
              <w:top w:val="nil"/>
              <w:bottom w:val="nil"/>
            </w:tcBorders>
            <w:shd w:val="clear" w:color="auto" w:fill="103D64" w:themeFill="text2"/>
            <w:vAlign w:val="center"/>
          </w:tcPr>
          <w:p w14:paraId="4012E107" w14:textId="77777777" w:rsidR="007024DB" w:rsidRPr="00BF5C71" w:rsidRDefault="007024DB" w:rsidP="00E17EF2">
            <w:pPr>
              <w:pStyle w:val="VRQATableHeading1"/>
              <w:jc w:val="center"/>
              <w:rPr>
                <w:sz w:val="20"/>
                <w:szCs w:val="20"/>
                <w:lang w:val="en-AU"/>
              </w:rPr>
            </w:pPr>
            <w:r w:rsidRPr="00BF5C71">
              <w:rPr>
                <w:szCs w:val="20"/>
                <w:lang w:val="en-AU"/>
              </w:rPr>
              <w:t>Correct</w:t>
            </w:r>
          </w:p>
        </w:tc>
      </w:tr>
      <w:tr w:rsidR="007024DB" w:rsidRPr="00BF5C71" w14:paraId="1D719CEC" w14:textId="77777777" w:rsidTr="00697318">
        <w:trPr>
          <w:trHeight w:val="363"/>
        </w:trPr>
        <w:tc>
          <w:tcPr>
            <w:tcW w:w="3828" w:type="dxa"/>
            <w:tcBorders>
              <w:top w:val="nil"/>
            </w:tcBorders>
            <w:vAlign w:val="center"/>
          </w:tcPr>
          <w:p w14:paraId="1C86A06C" w14:textId="6AB95C16" w:rsidR="007024DB" w:rsidRPr="00BF5C71" w:rsidRDefault="0003503D" w:rsidP="00E17EF2">
            <w:pPr>
              <w:pStyle w:val="VRQATableBodyText"/>
              <w:rPr>
                <w:lang w:val="en-AU"/>
              </w:rPr>
            </w:pPr>
            <w:r w:rsidRPr="00BF5C71">
              <w:rPr>
                <w:lang w:val="en-AU"/>
              </w:rPr>
              <w:t xml:space="preserve">School boarding premises </w:t>
            </w:r>
            <w:r w:rsidR="007024DB" w:rsidRPr="00BF5C71">
              <w:rPr>
                <w:lang w:val="en-AU"/>
              </w:rPr>
              <w:t>name</w:t>
            </w:r>
          </w:p>
        </w:tc>
        <w:sdt>
          <w:sdtPr>
            <w:rPr>
              <w:rFonts w:ascii="Arial" w:hAnsi="Arial" w:cs="Arial"/>
              <w:color w:val="53565A" w:themeColor="accent3"/>
              <w:sz w:val="18"/>
              <w:szCs w:val="20"/>
            </w:rPr>
            <w:id w:val="-735469377"/>
            <w14:checkbox>
              <w14:checked w14:val="0"/>
              <w14:checkedState w14:val="2612" w14:font="MS Gothic"/>
              <w14:uncheckedState w14:val="2610" w14:font="MS Gothic"/>
            </w14:checkbox>
          </w:sdtPr>
          <w:sdtEndPr/>
          <w:sdtContent>
            <w:tc>
              <w:tcPr>
                <w:tcW w:w="992" w:type="dxa"/>
                <w:tcBorders>
                  <w:top w:val="nil"/>
                  <w:right w:val="nil"/>
                </w:tcBorders>
                <w:vAlign w:val="center"/>
              </w:tcPr>
              <w:p w14:paraId="73C51FB4" w14:textId="77777777" w:rsidR="007024DB" w:rsidRPr="00BF5C71" w:rsidRDefault="007024DB" w:rsidP="00E17EF2">
                <w:pPr>
                  <w:spacing w:after="0" w:line="264" w:lineRule="auto"/>
                  <w:jc w:val="center"/>
                  <w:rPr>
                    <w:rFonts w:ascii="Arial" w:hAnsi="Arial" w:cs="Arial"/>
                    <w:color w:val="53565A" w:themeColor="accent3"/>
                    <w:sz w:val="18"/>
                    <w:szCs w:val="20"/>
                  </w:rPr>
                </w:pPr>
                <w:r w:rsidRPr="00BF5C71">
                  <w:rPr>
                    <w:rFonts w:ascii="MS Gothic" w:eastAsia="MS Gothic" w:hAnsi="MS Gothic" w:cs="Arial"/>
                    <w:color w:val="53565A" w:themeColor="accent3"/>
                    <w:sz w:val="18"/>
                    <w:szCs w:val="20"/>
                  </w:rPr>
                  <w:t>☐</w:t>
                </w:r>
              </w:p>
            </w:tc>
          </w:sdtContent>
        </w:sdt>
        <w:tc>
          <w:tcPr>
            <w:tcW w:w="709" w:type="dxa"/>
            <w:tcBorders>
              <w:top w:val="nil"/>
              <w:left w:val="nil"/>
              <w:bottom w:val="nil"/>
              <w:right w:val="nil"/>
            </w:tcBorders>
            <w:vAlign w:val="center"/>
          </w:tcPr>
          <w:p w14:paraId="6C5E3FBD" w14:textId="77777777" w:rsidR="007024DB" w:rsidRPr="00BF5C71" w:rsidRDefault="007024DB" w:rsidP="00E17EF2">
            <w:pPr>
              <w:spacing w:after="0" w:line="264" w:lineRule="auto"/>
              <w:rPr>
                <w:rFonts w:ascii="Arial" w:hAnsi="Arial" w:cs="Arial"/>
                <w:b/>
                <w:color w:val="53565A" w:themeColor="accent3"/>
                <w:sz w:val="20"/>
                <w:szCs w:val="20"/>
              </w:rPr>
            </w:pPr>
          </w:p>
        </w:tc>
        <w:tc>
          <w:tcPr>
            <w:tcW w:w="3827" w:type="dxa"/>
            <w:tcBorders>
              <w:top w:val="nil"/>
              <w:left w:val="nil"/>
            </w:tcBorders>
            <w:vAlign w:val="center"/>
          </w:tcPr>
          <w:p w14:paraId="76C01F88" w14:textId="640EBAE4" w:rsidR="007024DB" w:rsidRPr="00BF5C71" w:rsidRDefault="007024DB" w:rsidP="00E17EF2">
            <w:pPr>
              <w:pStyle w:val="VRQATableBodyText"/>
              <w:rPr>
                <w:lang w:val="en-AU"/>
              </w:rPr>
            </w:pPr>
            <w:r w:rsidRPr="00BF5C71">
              <w:rPr>
                <w:lang w:val="en-AU"/>
              </w:rPr>
              <w:t xml:space="preserve">Correct number of </w:t>
            </w:r>
            <w:r w:rsidR="00E94E46" w:rsidRPr="00BF5C71">
              <w:rPr>
                <w:lang w:val="en-AU"/>
              </w:rPr>
              <w:t xml:space="preserve">school boarding premises </w:t>
            </w:r>
            <w:r w:rsidRPr="00BF5C71">
              <w:rPr>
                <w:lang w:val="en-AU"/>
              </w:rPr>
              <w:t>are listed</w:t>
            </w:r>
          </w:p>
        </w:tc>
        <w:sdt>
          <w:sdtPr>
            <w:rPr>
              <w:rFonts w:ascii="Arial" w:hAnsi="Arial" w:cs="Arial"/>
              <w:color w:val="53565A" w:themeColor="accent3"/>
              <w:sz w:val="18"/>
              <w:szCs w:val="20"/>
            </w:rPr>
            <w:id w:val="-1171018651"/>
            <w14:checkbox>
              <w14:checked w14:val="0"/>
              <w14:checkedState w14:val="2612" w14:font="MS Gothic"/>
              <w14:uncheckedState w14:val="2610" w14:font="MS Gothic"/>
            </w14:checkbox>
          </w:sdtPr>
          <w:sdtEndPr/>
          <w:sdtContent>
            <w:tc>
              <w:tcPr>
                <w:tcW w:w="992" w:type="dxa"/>
                <w:tcBorders>
                  <w:top w:val="nil"/>
                </w:tcBorders>
                <w:vAlign w:val="center"/>
              </w:tcPr>
              <w:p w14:paraId="43869792" w14:textId="77777777" w:rsidR="007024DB" w:rsidRPr="00BF5C71" w:rsidRDefault="007024DB" w:rsidP="00E17EF2">
                <w:pPr>
                  <w:spacing w:after="0" w:line="264" w:lineRule="auto"/>
                  <w:jc w:val="center"/>
                  <w:rPr>
                    <w:rFonts w:ascii="Arial" w:hAnsi="Arial" w:cs="Arial"/>
                    <w:color w:val="53565A" w:themeColor="accent3"/>
                    <w:sz w:val="18"/>
                    <w:szCs w:val="20"/>
                  </w:rPr>
                </w:pPr>
                <w:r w:rsidRPr="00BF5C71">
                  <w:rPr>
                    <w:rFonts w:ascii="MS Gothic" w:eastAsia="MS Gothic" w:hAnsi="MS Gothic" w:cs="Arial"/>
                    <w:color w:val="53565A" w:themeColor="accent3"/>
                    <w:sz w:val="18"/>
                    <w:szCs w:val="20"/>
                  </w:rPr>
                  <w:t>☐</w:t>
                </w:r>
              </w:p>
            </w:tc>
          </w:sdtContent>
        </w:sdt>
      </w:tr>
      <w:tr w:rsidR="007024DB" w:rsidRPr="00BF5C71" w14:paraId="3137E99C" w14:textId="77777777" w:rsidTr="00697318">
        <w:trPr>
          <w:trHeight w:val="363"/>
        </w:trPr>
        <w:tc>
          <w:tcPr>
            <w:tcW w:w="3828" w:type="dxa"/>
            <w:vAlign w:val="center"/>
          </w:tcPr>
          <w:p w14:paraId="2A9DDE41" w14:textId="58E0A8D5" w:rsidR="007024DB" w:rsidRPr="00BF5C71" w:rsidRDefault="0003503D" w:rsidP="00E17EF2">
            <w:pPr>
              <w:pStyle w:val="VRQATableBodyText"/>
              <w:rPr>
                <w:lang w:val="en-AU"/>
              </w:rPr>
            </w:pPr>
            <w:r w:rsidRPr="00BF5C71">
              <w:rPr>
                <w:lang w:val="en-AU"/>
              </w:rPr>
              <w:t xml:space="preserve">School boarding </w:t>
            </w:r>
            <w:r w:rsidR="007024DB" w:rsidRPr="00BF5C71">
              <w:rPr>
                <w:lang w:val="en-AU"/>
              </w:rPr>
              <w:t>premises or organisation legal entity type</w:t>
            </w:r>
          </w:p>
        </w:tc>
        <w:sdt>
          <w:sdtPr>
            <w:rPr>
              <w:rFonts w:ascii="Arial" w:hAnsi="Arial" w:cs="Arial"/>
              <w:color w:val="53565A" w:themeColor="accent3"/>
              <w:sz w:val="18"/>
              <w:szCs w:val="20"/>
            </w:rPr>
            <w:id w:val="1460993826"/>
            <w14:checkbox>
              <w14:checked w14:val="0"/>
              <w14:checkedState w14:val="2612" w14:font="MS Gothic"/>
              <w14:uncheckedState w14:val="2610" w14:font="MS Gothic"/>
            </w14:checkbox>
          </w:sdtPr>
          <w:sdtEndPr/>
          <w:sdtContent>
            <w:tc>
              <w:tcPr>
                <w:tcW w:w="992" w:type="dxa"/>
                <w:tcBorders>
                  <w:right w:val="nil"/>
                </w:tcBorders>
                <w:vAlign w:val="center"/>
              </w:tcPr>
              <w:p w14:paraId="05643943" w14:textId="77777777" w:rsidR="007024DB" w:rsidRPr="00BF5C71" w:rsidRDefault="007024DB" w:rsidP="00E17EF2">
                <w:pPr>
                  <w:spacing w:after="0" w:line="264" w:lineRule="auto"/>
                  <w:jc w:val="center"/>
                  <w:rPr>
                    <w:rFonts w:ascii="Arial" w:hAnsi="Arial" w:cs="Arial"/>
                    <w:color w:val="53565A" w:themeColor="accent3"/>
                    <w:sz w:val="18"/>
                    <w:szCs w:val="20"/>
                  </w:rPr>
                </w:pPr>
                <w:r w:rsidRPr="00BF5C71">
                  <w:rPr>
                    <w:rFonts w:ascii="MS Gothic" w:eastAsia="MS Gothic" w:hAnsi="MS Gothic" w:cs="Arial"/>
                    <w:color w:val="53565A" w:themeColor="accent3"/>
                    <w:sz w:val="18"/>
                    <w:szCs w:val="20"/>
                  </w:rPr>
                  <w:t>☐</w:t>
                </w:r>
              </w:p>
            </w:tc>
          </w:sdtContent>
        </w:sdt>
        <w:tc>
          <w:tcPr>
            <w:tcW w:w="709" w:type="dxa"/>
            <w:tcBorders>
              <w:top w:val="nil"/>
              <w:left w:val="nil"/>
              <w:bottom w:val="nil"/>
              <w:right w:val="nil"/>
            </w:tcBorders>
            <w:vAlign w:val="center"/>
          </w:tcPr>
          <w:p w14:paraId="70F5640D" w14:textId="77777777" w:rsidR="007024DB" w:rsidRPr="00BF5C71" w:rsidRDefault="007024DB" w:rsidP="00E17EF2">
            <w:pPr>
              <w:spacing w:after="0" w:line="264" w:lineRule="auto"/>
              <w:rPr>
                <w:rFonts w:ascii="Arial" w:hAnsi="Arial" w:cs="Arial"/>
                <w:b/>
                <w:color w:val="53565A" w:themeColor="accent3"/>
                <w:sz w:val="20"/>
                <w:szCs w:val="20"/>
              </w:rPr>
            </w:pPr>
          </w:p>
        </w:tc>
        <w:tc>
          <w:tcPr>
            <w:tcW w:w="3827" w:type="dxa"/>
            <w:tcBorders>
              <w:left w:val="nil"/>
            </w:tcBorders>
            <w:vAlign w:val="center"/>
          </w:tcPr>
          <w:p w14:paraId="110C4714" w14:textId="6C06815D" w:rsidR="007024DB" w:rsidRPr="00BF5C71" w:rsidRDefault="007024DB" w:rsidP="00E17EF2">
            <w:pPr>
              <w:pStyle w:val="VRQATableBodyText"/>
              <w:rPr>
                <w:lang w:val="en-AU"/>
              </w:rPr>
            </w:pPr>
            <w:r w:rsidRPr="00BF5C71">
              <w:rPr>
                <w:lang w:val="en-AU"/>
              </w:rPr>
              <w:t xml:space="preserve">Details for each </w:t>
            </w:r>
            <w:r w:rsidR="00E94E46" w:rsidRPr="00BF5C71">
              <w:rPr>
                <w:lang w:val="en-AU"/>
              </w:rPr>
              <w:t>school boarding premises</w:t>
            </w:r>
          </w:p>
        </w:tc>
        <w:sdt>
          <w:sdtPr>
            <w:rPr>
              <w:rFonts w:ascii="Arial" w:hAnsi="Arial" w:cs="Arial"/>
              <w:color w:val="53565A" w:themeColor="accent3"/>
              <w:sz w:val="18"/>
              <w:szCs w:val="20"/>
            </w:rPr>
            <w:id w:val="128749562"/>
            <w14:checkbox>
              <w14:checked w14:val="0"/>
              <w14:checkedState w14:val="2612" w14:font="MS Gothic"/>
              <w14:uncheckedState w14:val="2610" w14:font="MS Gothic"/>
            </w14:checkbox>
          </w:sdtPr>
          <w:sdtEndPr/>
          <w:sdtContent>
            <w:tc>
              <w:tcPr>
                <w:tcW w:w="992" w:type="dxa"/>
                <w:vAlign w:val="center"/>
              </w:tcPr>
              <w:p w14:paraId="1F0F8397" w14:textId="77777777" w:rsidR="007024DB" w:rsidRPr="00BF5C71" w:rsidRDefault="007024DB" w:rsidP="00E17EF2">
                <w:pPr>
                  <w:spacing w:after="0" w:line="264" w:lineRule="auto"/>
                  <w:jc w:val="center"/>
                  <w:rPr>
                    <w:rFonts w:ascii="Arial" w:hAnsi="Arial" w:cs="Arial"/>
                    <w:color w:val="53565A" w:themeColor="accent3"/>
                    <w:sz w:val="18"/>
                    <w:szCs w:val="20"/>
                  </w:rPr>
                </w:pPr>
                <w:r w:rsidRPr="00BF5C71">
                  <w:rPr>
                    <w:rFonts w:ascii="MS Gothic" w:eastAsia="MS Gothic" w:hAnsi="MS Gothic" w:cs="Arial"/>
                    <w:color w:val="53565A" w:themeColor="accent3"/>
                    <w:sz w:val="18"/>
                    <w:szCs w:val="20"/>
                  </w:rPr>
                  <w:t>☐</w:t>
                </w:r>
              </w:p>
            </w:tc>
          </w:sdtContent>
        </w:sdt>
      </w:tr>
      <w:tr w:rsidR="00022452" w:rsidRPr="00BF5C71" w14:paraId="59C9CFFE" w14:textId="77777777" w:rsidTr="008E67E0">
        <w:trPr>
          <w:trHeight w:val="363"/>
        </w:trPr>
        <w:tc>
          <w:tcPr>
            <w:tcW w:w="3828" w:type="dxa"/>
            <w:vAlign w:val="center"/>
          </w:tcPr>
          <w:p w14:paraId="4909D086" w14:textId="4C85F6E8" w:rsidR="00022452" w:rsidRPr="00BF5C71" w:rsidRDefault="00022452" w:rsidP="00E17EF2">
            <w:pPr>
              <w:pStyle w:val="VRQATableBodyText"/>
              <w:rPr>
                <w:lang w:val="en-AU"/>
              </w:rPr>
            </w:pPr>
            <w:r w:rsidRPr="00BF5C71">
              <w:rPr>
                <w:lang w:val="en-AU"/>
              </w:rPr>
              <w:t>ABN Number and ACN (if applicable)</w:t>
            </w:r>
          </w:p>
        </w:tc>
        <w:sdt>
          <w:sdtPr>
            <w:rPr>
              <w:rFonts w:ascii="Arial" w:hAnsi="Arial" w:cs="Arial"/>
              <w:color w:val="53565A" w:themeColor="accent3"/>
              <w:sz w:val="18"/>
              <w:szCs w:val="20"/>
            </w:rPr>
            <w:id w:val="703903726"/>
            <w14:checkbox>
              <w14:checked w14:val="0"/>
              <w14:checkedState w14:val="2612" w14:font="MS Gothic"/>
              <w14:uncheckedState w14:val="2610" w14:font="MS Gothic"/>
            </w14:checkbox>
          </w:sdtPr>
          <w:sdtEndPr/>
          <w:sdtContent>
            <w:tc>
              <w:tcPr>
                <w:tcW w:w="992" w:type="dxa"/>
                <w:tcBorders>
                  <w:right w:val="nil"/>
                </w:tcBorders>
                <w:vAlign w:val="center"/>
              </w:tcPr>
              <w:p w14:paraId="18919021" w14:textId="77777777" w:rsidR="00022452" w:rsidRPr="00BF5C71" w:rsidRDefault="00022452" w:rsidP="00E17EF2">
                <w:pPr>
                  <w:spacing w:after="0" w:line="264" w:lineRule="auto"/>
                  <w:jc w:val="center"/>
                  <w:rPr>
                    <w:rFonts w:ascii="Arial" w:hAnsi="Arial" w:cs="Arial"/>
                    <w:color w:val="53565A" w:themeColor="accent3"/>
                    <w:sz w:val="18"/>
                    <w:szCs w:val="20"/>
                  </w:rPr>
                </w:pPr>
                <w:r w:rsidRPr="00BF5C71">
                  <w:rPr>
                    <w:rFonts w:ascii="MS Gothic" w:eastAsia="MS Gothic" w:hAnsi="MS Gothic" w:cs="Arial"/>
                    <w:color w:val="53565A" w:themeColor="accent3"/>
                    <w:sz w:val="18"/>
                    <w:szCs w:val="20"/>
                  </w:rPr>
                  <w:t>☐</w:t>
                </w:r>
              </w:p>
            </w:tc>
          </w:sdtContent>
        </w:sdt>
        <w:tc>
          <w:tcPr>
            <w:tcW w:w="709" w:type="dxa"/>
            <w:tcBorders>
              <w:top w:val="nil"/>
              <w:left w:val="nil"/>
              <w:bottom w:val="nil"/>
              <w:right w:val="nil"/>
            </w:tcBorders>
            <w:vAlign w:val="center"/>
          </w:tcPr>
          <w:p w14:paraId="23530799" w14:textId="77777777" w:rsidR="00022452" w:rsidRPr="00BF5C71" w:rsidRDefault="00022452" w:rsidP="00E17EF2">
            <w:pPr>
              <w:spacing w:after="0" w:line="264" w:lineRule="auto"/>
              <w:rPr>
                <w:rFonts w:ascii="Arial" w:hAnsi="Arial" w:cs="Arial"/>
                <w:b/>
                <w:color w:val="53565A" w:themeColor="accent3"/>
                <w:sz w:val="20"/>
                <w:szCs w:val="20"/>
              </w:rPr>
            </w:pPr>
          </w:p>
        </w:tc>
        <w:tc>
          <w:tcPr>
            <w:tcW w:w="3827" w:type="dxa"/>
            <w:vMerge w:val="restart"/>
            <w:tcBorders>
              <w:left w:val="nil"/>
            </w:tcBorders>
            <w:vAlign w:val="center"/>
          </w:tcPr>
          <w:p w14:paraId="4357489B" w14:textId="509DB336" w:rsidR="00022452" w:rsidRPr="00BF5C71" w:rsidRDefault="00022452" w:rsidP="00E17EF2">
            <w:pPr>
              <w:pStyle w:val="VRQATableBodyText"/>
              <w:rPr>
                <w:lang w:val="en-AU"/>
              </w:rPr>
            </w:pPr>
            <w:r w:rsidRPr="00BF5C71">
              <w:rPr>
                <w:lang w:val="en-AU"/>
              </w:rPr>
              <w:t>Location address of each additional school boarding premises (if applicable)</w:t>
            </w:r>
          </w:p>
        </w:tc>
        <w:sdt>
          <w:sdtPr>
            <w:rPr>
              <w:rFonts w:ascii="Arial" w:hAnsi="Arial" w:cs="Arial"/>
              <w:color w:val="53565A" w:themeColor="accent3"/>
              <w:sz w:val="18"/>
              <w:szCs w:val="20"/>
            </w:rPr>
            <w:id w:val="358096238"/>
            <w14:checkbox>
              <w14:checked w14:val="0"/>
              <w14:checkedState w14:val="2612" w14:font="MS Gothic"/>
              <w14:uncheckedState w14:val="2610" w14:font="MS Gothic"/>
            </w14:checkbox>
          </w:sdtPr>
          <w:sdtEndPr/>
          <w:sdtContent>
            <w:tc>
              <w:tcPr>
                <w:tcW w:w="992" w:type="dxa"/>
                <w:vMerge w:val="restart"/>
                <w:vAlign w:val="center"/>
              </w:tcPr>
              <w:p w14:paraId="06893BDA" w14:textId="77777777" w:rsidR="00022452" w:rsidRPr="00BF5C71" w:rsidRDefault="00022452" w:rsidP="00E17EF2">
                <w:pPr>
                  <w:spacing w:after="0" w:line="264" w:lineRule="auto"/>
                  <w:jc w:val="center"/>
                  <w:rPr>
                    <w:rFonts w:ascii="Arial" w:hAnsi="Arial" w:cs="Arial"/>
                    <w:color w:val="53565A" w:themeColor="accent3"/>
                    <w:sz w:val="18"/>
                    <w:szCs w:val="20"/>
                  </w:rPr>
                </w:pPr>
                <w:r w:rsidRPr="00BF5C71">
                  <w:rPr>
                    <w:rFonts w:ascii="MS Gothic" w:eastAsia="MS Gothic" w:hAnsi="MS Gothic" w:cs="Arial"/>
                    <w:color w:val="53565A" w:themeColor="accent3"/>
                    <w:sz w:val="18"/>
                    <w:szCs w:val="20"/>
                  </w:rPr>
                  <w:t>☐</w:t>
                </w:r>
              </w:p>
            </w:tc>
          </w:sdtContent>
        </w:sdt>
      </w:tr>
      <w:tr w:rsidR="00D41F91" w:rsidRPr="00BF5C71" w14:paraId="27C98CB9" w14:textId="77777777" w:rsidTr="00D41F91">
        <w:trPr>
          <w:trHeight w:val="405"/>
        </w:trPr>
        <w:tc>
          <w:tcPr>
            <w:tcW w:w="3828" w:type="dxa"/>
            <w:vMerge w:val="restart"/>
            <w:vAlign w:val="center"/>
          </w:tcPr>
          <w:p w14:paraId="2E3D2D26" w14:textId="6A7CC6BD" w:rsidR="00D41F91" w:rsidRPr="00BF5C71" w:rsidRDefault="00D41F91" w:rsidP="00E17EF2">
            <w:pPr>
              <w:pStyle w:val="VRQATableBodyText"/>
              <w:rPr>
                <w:lang w:val="en-AU"/>
              </w:rPr>
            </w:pPr>
            <w:r w:rsidRPr="00BF5C71">
              <w:rPr>
                <w:lang w:val="en-AU"/>
              </w:rPr>
              <w:t>Number of school boarding premises sites</w:t>
            </w:r>
          </w:p>
        </w:tc>
        <w:sdt>
          <w:sdtPr>
            <w:rPr>
              <w:rFonts w:ascii="Arial" w:hAnsi="Arial" w:cs="Arial"/>
              <w:color w:val="53565A" w:themeColor="accent3"/>
              <w:sz w:val="18"/>
              <w:szCs w:val="20"/>
            </w:rPr>
            <w:id w:val="1226023787"/>
            <w14:checkbox>
              <w14:checked w14:val="0"/>
              <w14:checkedState w14:val="2612" w14:font="MS Gothic"/>
              <w14:uncheckedState w14:val="2610" w14:font="MS Gothic"/>
            </w14:checkbox>
          </w:sdtPr>
          <w:sdtEndPr/>
          <w:sdtContent>
            <w:tc>
              <w:tcPr>
                <w:tcW w:w="992" w:type="dxa"/>
                <w:vMerge w:val="restart"/>
                <w:tcBorders>
                  <w:right w:val="nil"/>
                </w:tcBorders>
                <w:vAlign w:val="center"/>
              </w:tcPr>
              <w:p w14:paraId="7BF9D787" w14:textId="4A8FE5FC" w:rsidR="00D41F91" w:rsidRPr="00BF5C71" w:rsidRDefault="00D41F91" w:rsidP="00E17EF2">
                <w:pPr>
                  <w:spacing w:after="0" w:line="264" w:lineRule="auto"/>
                  <w:jc w:val="center"/>
                  <w:rPr>
                    <w:rFonts w:ascii="Arial" w:hAnsi="Arial" w:cs="Arial"/>
                    <w:color w:val="53565A" w:themeColor="accent3"/>
                    <w:sz w:val="18"/>
                    <w:szCs w:val="20"/>
                  </w:rPr>
                </w:pPr>
                <w:r w:rsidRPr="00BF5C71">
                  <w:rPr>
                    <w:rFonts w:ascii="MS Gothic" w:eastAsia="MS Gothic" w:hAnsi="MS Gothic" w:cs="Arial"/>
                    <w:color w:val="53565A" w:themeColor="accent3"/>
                    <w:sz w:val="18"/>
                    <w:szCs w:val="20"/>
                  </w:rPr>
                  <w:t>☐</w:t>
                </w:r>
              </w:p>
            </w:tc>
          </w:sdtContent>
        </w:sdt>
        <w:tc>
          <w:tcPr>
            <w:tcW w:w="709" w:type="dxa"/>
            <w:tcBorders>
              <w:top w:val="nil"/>
              <w:left w:val="nil"/>
              <w:bottom w:val="nil"/>
              <w:right w:val="nil"/>
            </w:tcBorders>
            <w:vAlign w:val="center"/>
          </w:tcPr>
          <w:p w14:paraId="3ACE563F" w14:textId="77777777" w:rsidR="00D41F91" w:rsidRPr="00BF5C71" w:rsidRDefault="00D41F91" w:rsidP="00E17EF2">
            <w:pPr>
              <w:spacing w:after="0" w:line="264" w:lineRule="auto"/>
              <w:rPr>
                <w:rFonts w:ascii="Arial" w:hAnsi="Arial" w:cs="Arial"/>
                <w:b/>
                <w:color w:val="53565A" w:themeColor="accent3"/>
                <w:sz w:val="20"/>
                <w:szCs w:val="20"/>
              </w:rPr>
            </w:pPr>
          </w:p>
        </w:tc>
        <w:tc>
          <w:tcPr>
            <w:tcW w:w="3827" w:type="dxa"/>
            <w:vMerge/>
            <w:tcBorders>
              <w:left w:val="nil"/>
            </w:tcBorders>
            <w:vAlign w:val="center"/>
          </w:tcPr>
          <w:p w14:paraId="18CF80A3" w14:textId="4CF10425" w:rsidR="00D41F91" w:rsidRPr="00BF5C71" w:rsidRDefault="00D41F91" w:rsidP="00E17EF2">
            <w:pPr>
              <w:pStyle w:val="VRQATableBodyText"/>
              <w:rPr>
                <w:lang w:val="en-AU"/>
              </w:rPr>
            </w:pPr>
          </w:p>
        </w:tc>
        <w:tc>
          <w:tcPr>
            <w:tcW w:w="992" w:type="dxa"/>
            <w:vMerge/>
            <w:vAlign w:val="center"/>
          </w:tcPr>
          <w:p w14:paraId="6B86A735" w14:textId="32D3707D" w:rsidR="00D41F91" w:rsidRPr="00BF5C71" w:rsidRDefault="00D41F91" w:rsidP="00E17EF2">
            <w:pPr>
              <w:spacing w:after="0" w:line="264" w:lineRule="auto"/>
              <w:jc w:val="center"/>
              <w:rPr>
                <w:rFonts w:ascii="Arial" w:hAnsi="Arial" w:cs="Arial"/>
                <w:color w:val="FFFFFF" w:themeColor="background1"/>
                <w:sz w:val="18"/>
                <w:szCs w:val="20"/>
              </w:rPr>
            </w:pPr>
          </w:p>
        </w:tc>
      </w:tr>
      <w:tr w:rsidR="00D41F91" w:rsidRPr="00BF5C71" w14:paraId="22126C09" w14:textId="77777777" w:rsidTr="009D1BF9">
        <w:trPr>
          <w:trHeight w:val="411"/>
        </w:trPr>
        <w:tc>
          <w:tcPr>
            <w:tcW w:w="3828" w:type="dxa"/>
            <w:vMerge/>
            <w:vAlign w:val="center"/>
          </w:tcPr>
          <w:p w14:paraId="7A286168" w14:textId="1E9B9427" w:rsidR="00D41F91" w:rsidRPr="00BF5C71" w:rsidRDefault="00D41F91" w:rsidP="00E17EF2">
            <w:pPr>
              <w:pStyle w:val="VRQATableBodyText"/>
              <w:rPr>
                <w:lang w:val="en-AU"/>
              </w:rPr>
            </w:pPr>
          </w:p>
        </w:tc>
        <w:tc>
          <w:tcPr>
            <w:tcW w:w="992" w:type="dxa"/>
            <w:vMerge/>
            <w:tcBorders>
              <w:right w:val="nil"/>
            </w:tcBorders>
            <w:vAlign w:val="center"/>
          </w:tcPr>
          <w:p w14:paraId="7A2DC891" w14:textId="65B2A54A" w:rsidR="00D41F91" w:rsidRPr="00BF5C71" w:rsidRDefault="00D41F91" w:rsidP="00E17EF2">
            <w:pPr>
              <w:spacing w:after="0" w:line="264" w:lineRule="auto"/>
              <w:jc w:val="center"/>
              <w:rPr>
                <w:rFonts w:ascii="Arial" w:hAnsi="Arial" w:cs="Arial"/>
                <w:color w:val="53565A" w:themeColor="accent3"/>
                <w:sz w:val="18"/>
                <w:szCs w:val="20"/>
              </w:rPr>
            </w:pPr>
          </w:p>
        </w:tc>
        <w:tc>
          <w:tcPr>
            <w:tcW w:w="709" w:type="dxa"/>
            <w:tcBorders>
              <w:top w:val="nil"/>
              <w:left w:val="nil"/>
              <w:bottom w:val="nil"/>
              <w:right w:val="nil"/>
            </w:tcBorders>
            <w:vAlign w:val="center"/>
          </w:tcPr>
          <w:p w14:paraId="49745132" w14:textId="77777777" w:rsidR="00D41F91" w:rsidRPr="00BF5C71" w:rsidRDefault="00D41F91" w:rsidP="00E17EF2">
            <w:pPr>
              <w:spacing w:after="0" w:line="264" w:lineRule="auto"/>
              <w:rPr>
                <w:rFonts w:ascii="Arial" w:hAnsi="Arial" w:cs="Arial"/>
                <w:b/>
                <w:color w:val="53565A" w:themeColor="accent3"/>
                <w:sz w:val="20"/>
                <w:szCs w:val="20"/>
              </w:rPr>
            </w:pPr>
          </w:p>
        </w:tc>
        <w:tc>
          <w:tcPr>
            <w:tcW w:w="3827" w:type="dxa"/>
            <w:tcBorders>
              <w:left w:val="nil"/>
            </w:tcBorders>
            <w:vAlign w:val="center"/>
          </w:tcPr>
          <w:p w14:paraId="0E5BC202" w14:textId="61B0307E" w:rsidR="00D41F91" w:rsidRPr="00BF5C71" w:rsidRDefault="00D41F91" w:rsidP="00E17EF2">
            <w:pPr>
              <w:pStyle w:val="VRQATableBodyText"/>
              <w:rPr>
                <w:lang w:val="en-AU"/>
              </w:rPr>
            </w:pPr>
            <w:r w:rsidRPr="00BF5C71">
              <w:rPr>
                <w:lang w:val="en-AU"/>
              </w:rPr>
              <w:t>Age range for each school boarding premises</w:t>
            </w:r>
          </w:p>
        </w:tc>
        <w:sdt>
          <w:sdtPr>
            <w:rPr>
              <w:rFonts w:ascii="Arial" w:hAnsi="Arial" w:cs="Arial"/>
              <w:color w:val="53565A" w:themeColor="accent3"/>
              <w:sz w:val="18"/>
              <w:szCs w:val="20"/>
            </w:rPr>
            <w:id w:val="-950001627"/>
            <w14:checkbox>
              <w14:checked w14:val="0"/>
              <w14:checkedState w14:val="2612" w14:font="MS Gothic"/>
              <w14:uncheckedState w14:val="2610" w14:font="MS Gothic"/>
            </w14:checkbox>
          </w:sdtPr>
          <w:sdtEndPr/>
          <w:sdtContent>
            <w:tc>
              <w:tcPr>
                <w:tcW w:w="992" w:type="dxa"/>
                <w:vAlign w:val="center"/>
              </w:tcPr>
              <w:p w14:paraId="712E8E35" w14:textId="77777777" w:rsidR="00D41F91" w:rsidRPr="00BF5C71" w:rsidRDefault="00D41F91" w:rsidP="00E17EF2">
                <w:pPr>
                  <w:spacing w:after="0" w:line="264" w:lineRule="auto"/>
                  <w:jc w:val="center"/>
                  <w:rPr>
                    <w:rFonts w:ascii="Arial" w:hAnsi="Arial" w:cs="Arial"/>
                    <w:color w:val="53565A" w:themeColor="accent3"/>
                    <w:sz w:val="18"/>
                    <w:szCs w:val="20"/>
                  </w:rPr>
                </w:pPr>
                <w:r w:rsidRPr="00BF5C71">
                  <w:rPr>
                    <w:rFonts w:ascii="MS Gothic" w:eastAsia="MS Gothic" w:hAnsi="MS Gothic" w:cs="Arial"/>
                    <w:color w:val="53565A" w:themeColor="accent3"/>
                    <w:sz w:val="18"/>
                    <w:szCs w:val="20"/>
                  </w:rPr>
                  <w:t>☐</w:t>
                </w:r>
              </w:p>
            </w:tc>
          </w:sdtContent>
        </w:sdt>
      </w:tr>
      <w:tr w:rsidR="007024DB" w:rsidRPr="00BF5C71" w14:paraId="687C46EF" w14:textId="77777777" w:rsidTr="00E850C2">
        <w:trPr>
          <w:trHeight w:val="363"/>
        </w:trPr>
        <w:tc>
          <w:tcPr>
            <w:tcW w:w="3828" w:type="dxa"/>
            <w:vAlign w:val="center"/>
          </w:tcPr>
          <w:p w14:paraId="37C75496" w14:textId="77777777" w:rsidR="007024DB" w:rsidRPr="00BF5C71" w:rsidRDefault="007024DB" w:rsidP="00E17EF2">
            <w:pPr>
              <w:pStyle w:val="VRQATableBodyText"/>
              <w:rPr>
                <w:lang w:val="en-AU"/>
              </w:rPr>
            </w:pPr>
            <w:r w:rsidRPr="00BF5C71">
              <w:rPr>
                <w:lang w:val="en-AU"/>
              </w:rPr>
              <w:t>Operator legal entity name</w:t>
            </w:r>
          </w:p>
        </w:tc>
        <w:sdt>
          <w:sdtPr>
            <w:rPr>
              <w:rFonts w:ascii="Arial" w:hAnsi="Arial" w:cs="Arial"/>
              <w:color w:val="53565A" w:themeColor="accent3"/>
              <w:sz w:val="18"/>
              <w:szCs w:val="20"/>
            </w:rPr>
            <w:id w:val="-1945757425"/>
            <w14:checkbox>
              <w14:checked w14:val="0"/>
              <w14:checkedState w14:val="2612" w14:font="MS Gothic"/>
              <w14:uncheckedState w14:val="2610" w14:font="MS Gothic"/>
            </w14:checkbox>
          </w:sdtPr>
          <w:sdtEndPr/>
          <w:sdtContent>
            <w:tc>
              <w:tcPr>
                <w:tcW w:w="992" w:type="dxa"/>
                <w:tcBorders>
                  <w:right w:val="nil"/>
                </w:tcBorders>
                <w:vAlign w:val="center"/>
              </w:tcPr>
              <w:p w14:paraId="7504C49F" w14:textId="3FB3B3D3" w:rsidR="007024DB" w:rsidRPr="00BF5C71" w:rsidRDefault="004A5E3D" w:rsidP="00E17EF2">
                <w:pPr>
                  <w:spacing w:after="0" w:line="264" w:lineRule="auto"/>
                  <w:jc w:val="center"/>
                  <w:rPr>
                    <w:rFonts w:ascii="Arial" w:hAnsi="Arial" w:cs="Arial"/>
                    <w:color w:val="53565A" w:themeColor="accent3"/>
                    <w:sz w:val="18"/>
                    <w:szCs w:val="20"/>
                  </w:rPr>
                </w:pPr>
                <w:r w:rsidRPr="00BF5C71">
                  <w:rPr>
                    <w:rFonts w:ascii="MS Gothic" w:eastAsia="MS Gothic" w:hAnsi="MS Gothic" w:cs="Arial"/>
                    <w:color w:val="53565A" w:themeColor="accent3"/>
                    <w:sz w:val="18"/>
                    <w:szCs w:val="20"/>
                  </w:rPr>
                  <w:t>☐</w:t>
                </w:r>
              </w:p>
            </w:tc>
          </w:sdtContent>
        </w:sdt>
        <w:tc>
          <w:tcPr>
            <w:tcW w:w="709" w:type="dxa"/>
            <w:tcBorders>
              <w:top w:val="nil"/>
              <w:left w:val="nil"/>
              <w:bottom w:val="nil"/>
              <w:right w:val="nil"/>
            </w:tcBorders>
            <w:vAlign w:val="center"/>
          </w:tcPr>
          <w:p w14:paraId="52F80890" w14:textId="77777777" w:rsidR="007024DB" w:rsidRPr="00BF5C71" w:rsidRDefault="007024DB" w:rsidP="00E17EF2">
            <w:pPr>
              <w:spacing w:after="0" w:line="264" w:lineRule="auto"/>
              <w:rPr>
                <w:rFonts w:ascii="Arial" w:hAnsi="Arial" w:cs="Arial"/>
                <w:b/>
                <w:color w:val="53565A" w:themeColor="accent3"/>
                <w:sz w:val="20"/>
                <w:szCs w:val="20"/>
              </w:rPr>
            </w:pPr>
          </w:p>
        </w:tc>
        <w:tc>
          <w:tcPr>
            <w:tcW w:w="3827" w:type="dxa"/>
            <w:tcBorders>
              <w:top w:val="nil"/>
              <w:left w:val="nil"/>
              <w:bottom w:val="dotted" w:sz="4" w:space="0" w:color="888B8D" w:themeColor="accent4"/>
            </w:tcBorders>
            <w:vAlign w:val="center"/>
          </w:tcPr>
          <w:p w14:paraId="106D5F72" w14:textId="6194693D" w:rsidR="007024DB" w:rsidRPr="00BF5C71" w:rsidRDefault="007024DB" w:rsidP="00E17EF2">
            <w:pPr>
              <w:pStyle w:val="VRQATableBodyText"/>
              <w:rPr>
                <w:lang w:val="en-AU"/>
              </w:rPr>
            </w:pPr>
            <w:r w:rsidRPr="00BF5C71">
              <w:rPr>
                <w:lang w:val="en-AU"/>
              </w:rPr>
              <w:t xml:space="preserve">Number of students accepted at each </w:t>
            </w:r>
            <w:r w:rsidR="00E94E46" w:rsidRPr="00BF5C71">
              <w:rPr>
                <w:lang w:val="en-AU"/>
              </w:rPr>
              <w:t>school boarding premise</w:t>
            </w:r>
            <w:r w:rsidR="00022452" w:rsidRPr="00BF5C71">
              <w:rPr>
                <w:lang w:val="en-AU"/>
              </w:rPr>
              <w:t>s</w:t>
            </w:r>
            <w:r w:rsidR="00E94E46" w:rsidRPr="00BF5C71">
              <w:rPr>
                <w:lang w:val="en-AU"/>
              </w:rPr>
              <w:t xml:space="preserve"> </w:t>
            </w:r>
          </w:p>
        </w:tc>
        <w:sdt>
          <w:sdtPr>
            <w:rPr>
              <w:rFonts w:ascii="Arial" w:hAnsi="Arial" w:cs="Arial"/>
              <w:color w:val="53565A" w:themeColor="accent3"/>
              <w:sz w:val="18"/>
              <w:szCs w:val="20"/>
            </w:rPr>
            <w:id w:val="1829091513"/>
            <w14:checkbox>
              <w14:checked w14:val="0"/>
              <w14:checkedState w14:val="2612" w14:font="MS Gothic"/>
              <w14:uncheckedState w14:val="2610" w14:font="MS Gothic"/>
            </w14:checkbox>
          </w:sdtPr>
          <w:sdtEndPr/>
          <w:sdtContent>
            <w:tc>
              <w:tcPr>
                <w:tcW w:w="992" w:type="dxa"/>
                <w:tcBorders>
                  <w:top w:val="nil"/>
                  <w:bottom w:val="dotted" w:sz="4" w:space="0" w:color="888B8D" w:themeColor="accent4"/>
                </w:tcBorders>
                <w:vAlign w:val="center"/>
              </w:tcPr>
              <w:p w14:paraId="4EF357CE" w14:textId="77777777" w:rsidR="007024DB" w:rsidRPr="00BF5C71" w:rsidRDefault="007024DB" w:rsidP="00E17EF2">
                <w:pPr>
                  <w:spacing w:after="0" w:line="264" w:lineRule="auto"/>
                  <w:jc w:val="center"/>
                  <w:rPr>
                    <w:rFonts w:ascii="Arial" w:hAnsi="Arial" w:cs="Arial"/>
                    <w:color w:val="53565A" w:themeColor="accent3"/>
                    <w:sz w:val="18"/>
                    <w:szCs w:val="20"/>
                  </w:rPr>
                </w:pPr>
                <w:r w:rsidRPr="00BF5C71">
                  <w:rPr>
                    <w:rFonts w:ascii="MS Gothic" w:eastAsia="MS Gothic" w:hAnsi="MS Gothic" w:cs="Arial"/>
                    <w:color w:val="53565A" w:themeColor="accent3"/>
                    <w:sz w:val="18"/>
                    <w:szCs w:val="20"/>
                  </w:rPr>
                  <w:t>☐</w:t>
                </w:r>
              </w:p>
            </w:tc>
          </w:sdtContent>
        </w:sdt>
      </w:tr>
      <w:tr w:rsidR="00E850C2" w:rsidRPr="00BF5C71" w14:paraId="3B7E2651" w14:textId="77777777" w:rsidTr="00E850C2">
        <w:trPr>
          <w:trHeight w:val="363"/>
        </w:trPr>
        <w:tc>
          <w:tcPr>
            <w:tcW w:w="3828" w:type="dxa"/>
            <w:vAlign w:val="center"/>
          </w:tcPr>
          <w:p w14:paraId="02BA3B82" w14:textId="15FCF36D" w:rsidR="00E850C2" w:rsidRPr="00BF5C71" w:rsidRDefault="00E850C2" w:rsidP="00E17EF2">
            <w:pPr>
              <w:pStyle w:val="VRQATableBodyText"/>
              <w:rPr>
                <w:lang w:val="en-AU"/>
              </w:rPr>
            </w:pPr>
            <w:r w:rsidRPr="00BF5C71">
              <w:rPr>
                <w:lang w:val="en-AU"/>
              </w:rPr>
              <w:t>Religious affiliation</w:t>
            </w:r>
            <w:r w:rsidR="00E216FA" w:rsidRPr="00BF5C71">
              <w:rPr>
                <w:lang w:val="en-AU"/>
              </w:rPr>
              <w:t xml:space="preserve"> or other affiliation</w:t>
            </w:r>
            <w:r w:rsidRPr="00BF5C71">
              <w:rPr>
                <w:lang w:val="en-AU"/>
              </w:rPr>
              <w:t xml:space="preserve"> (if applicable)</w:t>
            </w:r>
          </w:p>
        </w:tc>
        <w:sdt>
          <w:sdtPr>
            <w:rPr>
              <w:rFonts w:ascii="Arial" w:hAnsi="Arial" w:cs="Arial"/>
              <w:color w:val="53565A" w:themeColor="accent3"/>
              <w:sz w:val="18"/>
              <w:szCs w:val="20"/>
            </w:rPr>
            <w:id w:val="-1318024434"/>
            <w14:checkbox>
              <w14:checked w14:val="0"/>
              <w14:checkedState w14:val="2612" w14:font="MS Gothic"/>
              <w14:uncheckedState w14:val="2610" w14:font="MS Gothic"/>
            </w14:checkbox>
          </w:sdtPr>
          <w:sdtEndPr/>
          <w:sdtContent>
            <w:tc>
              <w:tcPr>
                <w:tcW w:w="992" w:type="dxa"/>
                <w:tcBorders>
                  <w:right w:val="nil"/>
                </w:tcBorders>
                <w:vAlign w:val="center"/>
              </w:tcPr>
              <w:p w14:paraId="3D89A74B" w14:textId="77777777" w:rsidR="00E850C2" w:rsidRPr="00BF5C71" w:rsidRDefault="00E850C2" w:rsidP="00E17EF2">
                <w:pPr>
                  <w:spacing w:after="0" w:line="264" w:lineRule="auto"/>
                  <w:jc w:val="center"/>
                  <w:rPr>
                    <w:rFonts w:ascii="Arial" w:hAnsi="Arial" w:cs="Arial"/>
                    <w:color w:val="53565A" w:themeColor="accent3"/>
                    <w:sz w:val="18"/>
                    <w:szCs w:val="20"/>
                  </w:rPr>
                </w:pPr>
                <w:r w:rsidRPr="00BF5C71">
                  <w:rPr>
                    <w:rFonts w:ascii="MS Gothic" w:eastAsia="MS Gothic" w:hAnsi="MS Gothic" w:cs="Arial"/>
                    <w:color w:val="53565A" w:themeColor="accent3"/>
                    <w:sz w:val="18"/>
                    <w:szCs w:val="20"/>
                  </w:rPr>
                  <w:t>☐</w:t>
                </w:r>
              </w:p>
            </w:tc>
          </w:sdtContent>
        </w:sdt>
        <w:tc>
          <w:tcPr>
            <w:tcW w:w="709" w:type="dxa"/>
            <w:tcBorders>
              <w:top w:val="nil"/>
              <w:left w:val="nil"/>
              <w:bottom w:val="nil"/>
              <w:right w:val="nil"/>
            </w:tcBorders>
            <w:vAlign w:val="center"/>
          </w:tcPr>
          <w:p w14:paraId="64E3C382" w14:textId="77777777" w:rsidR="00E850C2" w:rsidRPr="00BF5C71" w:rsidRDefault="00E850C2" w:rsidP="00E17EF2">
            <w:pPr>
              <w:spacing w:after="0" w:line="264" w:lineRule="auto"/>
              <w:rPr>
                <w:rFonts w:ascii="Arial" w:hAnsi="Arial" w:cs="Arial"/>
                <w:b/>
                <w:color w:val="53565A" w:themeColor="accent3"/>
                <w:sz w:val="20"/>
                <w:szCs w:val="20"/>
              </w:rPr>
            </w:pPr>
          </w:p>
        </w:tc>
        <w:tc>
          <w:tcPr>
            <w:tcW w:w="3827" w:type="dxa"/>
            <w:tcBorders>
              <w:left w:val="nil"/>
              <w:bottom w:val="nil"/>
              <w:right w:val="nil"/>
            </w:tcBorders>
            <w:vAlign w:val="center"/>
          </w:tcPr>
          <w:p w14:paraId="10D04C37" w14:textId="77777777" w:rsidR="00E850C2" w:rsidRPr="00BF5C71" w:rsidRDefault="00E850C2" w:rsidP="00E17EF2">
            <w:pPr>
              <w:pStyle w:val="VRQAbody"/>
              <w:spacing w:line="264" w:lineRule="auto"/>
            </w:pPr>
          </w:p>
        </w:tc>
        <w:tc>
          <w:tcPr>
            <w:tcW w:w="992" w:type="dxa"/>
            <w:tcBorders>
              <w:left w:val="nil"/>
              <w:bottom w:val="nil"/>
            </w:tcBorders>
            <w:vAlign w:val="center"/>
          </w:tcPr>
          <w:p w14:paraId="2208825E" w14:textId="6246EBB7" w:rsidR="00E850C2" w:rsidRPr="00BF5C71" w:rsidRDefault="00E850C2" w:rsidP="00E17EF2">
            <w:pPr>
              <w:spacing w:after="0" w:line="264" w:lineRule="auto"/>
              <w:jc w:val="center"/>
              <w:rPr>
                <w:rFonts w:ascii="Arial" w:hAnsi="Arial" w:cs="Arial"/>
                <w:color w:val="53565A" w:themeColor="accent3"/>
                <w:sz w:val="18"/>
                <w:szCs w:val="20"/>
              </w:rPr>
            </w:pPr>
          </w:p>
        </w:tc>
      </w:tr>
      <w:tr w:rsidR="00E850C2" w:rsidRPr="00BF5C71" w14:paraId="5ABAEA62" w14:textId="77777777" w:rsidTr="00E850C2">
        <w:trPr>
          <w:trHeight w:val="363"/>
        </w:trPr>
        <w:tc>
          <w:tcPr>
            <w:tcW w:w="3828" w:type="dxa"/>
            <w:vAlign w:val="center"/>
          </w:tcPr>
          <w:p w14:paraId="7190C6EB" w14:textId="083EB16E" w:rsidR="00E850C2" w:rsidRPr="00BF5C71" w:rsidRDefault="00E850C2" w:rsidP="00E17EF2">
            <w:pPr>
              <w:pStyle w:val="VRQATableBodyText"/>
              <w:rPr>
                <w:lang w:val="en-AU"/>
              </w:rPr>
            </w:pPr>
            <w:r w:rsidRPr="00BF5C71">
              <w:rPr>
                <w:lang w:val="en-AU"/>
              </w:rPr>
              <w:t xml:space="preserve">Address </w:t>
            </w:r>
            <w:r w:rsidR="003B1E14" w:rsidRPr="00BF5C71">
              <w:rPr>
                <w:lang w:val="en-AU"/>
              </w:rPr>
              <w:t>main site</w:t>
            </w:r>
          </w:p>
        </w:tc>
        <w:sdt>
          <w:sdtPr>
            <w:rPr>
              <w:rFonts w:ascii="Arial" w:hAnsi="Arial" w:cs="Arial"/>
              <w:color w:val="53565A" w:themeColor="accent3"/>
              <w:sz w:val="18"/>
              <w:szCs w:val="20"/>
            </w:rPr>
            <w:id w:val="30534665"/>
            <w14:checkbox>
              <w14:checked w14:val="0"/>
              <w14:checkedState w14:val="2612" w14:font="MS Gothic"/>
              <w14:uncheckedState w14:val="2610" w14:font="MS Gothic"/>
            </w14:checkbox>
          </w:sdtPr>
          <w:sdtEndPr/>
          <w:sdtContent>
            <w:tc>
              <w:tcPr>
                <w:tcW w:w="992" w:type="dxa"/>
                <w:tcBorders>
                  <w:right w:val="nil"/>
                </w:tcBorders>
                <w:vAlign w:val="center"/>
              </w:tcPr>
              <w:p w14:paraId="5A2C08E0" w14:textId="77777777" w:rsidR="00E850C2" w:rsidRPr="00BF5C71" w:rsidRDefault="00E850C2" w:rsidP="00E17EF2">
                <w:pPr>
                  <w:spacing w:after="0" w:line="264" w:lineRule="auto"/>
                  <w:jc w:val="center"/>
                  <w:rPr>
                    <w:rFonts w:ascii="Arial" w:hAnsi="Arial" w:cs="Arial"/>
                    <w:color w:val="53565A" w:themeColor="accent3"/>
                    <w:sz w:val="18"/>
                    <w:szCs w:val="20"/>
                  </w:rPr>
                </w:pPr>
                <w:r w:rsidRPr="00BF5C71">
                  <w:rPr>
                    <w:rFonts w:ascii="MS Gothic" w:eastAsia="MS Gothic" w:hAnsi="MS Gothic" w:cs="Arial"/>
                    <w:color w:val="53565A" w:themeColor="accent3"/>
                    <w:sz w:val="18"/>
                    <w:szCs w:val="20"/>
                  </w:rPr>
                  <w:t>☐</w:t>
                </w:r>
              </w:p>
            </w:tc>
          </w:sdtContent>
        </w:sdt>
        <w:tc>
          <w:tcPr>
            <w:tcW w:w="709" w:type="dxa"/>
            <w:tcBorders>
              <w:top w:val="nil"/>
              <w:left w:val="nil"/>
              <w:bottom w:val="nil"/>
              <w:right w:val="nil"/>
            </w:tcBorders>
            <w:vAlign w:val="center"/>
          </w:tcPr>
          <w:p w14:paraId="665D5B9B" w14:textId="77777777" w:rsidR="00E850C2" w:rsidRPr="00BF5C71" w:rsidRDefault="00E850C2" w:rsidP="00E17EF2">
            <w:pPr>
              <w:spacing w:after="0" w:line="264" w:lineRule="auto"/>
              <w:rPr>
                <w:rFonts w:ascii="Arial" w:hAnsi="Arial" w:cs="Arial"/>
                <w:b/>
                <w:color w:val="53565A" w:themeColor="accent3"/>
                <w:sz w:val="20"/>
                <w:szCs w:val="20"/>
              </w:rPr>
            </w:pPr>
          </w:p>
        </w:tc>
        <w:tc>
          <w:tcPr>
            <w:tcW w:w="3827" w:type="dxa"/>
            <w:tcBorders>
              <w:top w:val="nil"/>
              <w:left w:val="nil"/>
              <w:bottom w:val="nil"/>
              <w:right w:val="nil"/>
            </w:tcBorders>
            <w:vAlign w:val="center"/>
          </w:tcPr>
          <w:p w14:paraId="2690282B" w14:textId="77777777" w:rsidR="00E850C2" w:rsidRPr="00BF5C71" w:rsidRDefault="00E850C2" w:rsidP="00E17EF2">
            <w:pPr>
              <w:pStyle w:val="VRQAbody"/>
              <w:spacing w:line="264" w:lineRule="auto"/>
            </w:pPr>
          </w:p>
        </w:tc>
        <w:tc>
          <w:tcPr>
            <w:tcW w:w="992" w:type="dxa"/>
            <w:tcBorders>
              <w:top w:val="nil"/>
              <w:left w:val="nil"/>
              <w:bottom w:val="nil"/>
            </w:tcBorders>
            <w:vAlign w:val="center"/>
          </w:tcPr>
          <w:p w14:paraId="0361D1D1" w14:textId="0C37FB5B" w:rsidR="00E850C2" w:rsidRPr="00BF5C71" w:rsidRDefault="00E850C2" w:rsidP="00E17EF2">
            <w:pPr>
              <w:spacing w:after="0" w:line="264" w:lineRule="auto"/>
              <w:jc w:val="center"/>
              <w:rPr>
                <w:rFonts w:ascii="Arial" w:hAnsi="Arial" w:cs="Arial"/>
                <w:color w:val="53565A" w:themeColor="accent3"/>
                <w:sz w:val="18"/>
                <w:szCs w:val="20"/>
              </w:rPr>
            </w:pPr>
          </w:p>
        </w:tc>
      </w:tr>
      <w:tr w:rsidR="00E850C2" w:rsidRPr="00BF5C71" w14:paraId="7EDF13C6" w14:textId="77777777" w:rsidTr="00E850C2">
        <w:trPr>
          <w:trHeight w:val="363"/>
        </w:trPr>
        <w:tc>
          <w:tcPr>
            <w:tcW w:w="3828" w:type="dxa"/>
            <w:vAlign w:val="center"/>
          </w:tcPr>
          <w:p w14:paraId="4FBE98ED" w14:textId="77777777" w:rsidR="00E850C2" w:rsidRPr="00BF5C71" w:rsidRDefault="00E850C2" w:rsidP="00E17EF2">
            <w:pPr>
              <w:pStyle w:val="VRQATableBodyText"/>
              <w:rPr>
                <w:lang w:val="en-AU"/>
              </w:rPr>
            </w:pPr>
            <w:r w:rsidRPr="00BF5C71">
              <w:rPr>
                <w:lang w:val="en-AU"/>
              </w:rPr>
              <w:t>Primary contact name</w:t>
            </w:r>
          </w:p>
        </w:tc>
        <w:sdt>
          <w:sdtPr>
            <w:rPr>
              <w:rFonts w:ascii="Arial" w:hAnsi="Arial" w:cs="Arial"/>
              <w:color w:val="53565A" w:themeColor="accent3"/>
              <w:sz w:val="18"/>
              <w:szCs w:val="20"/>
            </w:rPr>
            <w:id w:val="798039940"/>
            <w14:checkbox>
              <w14:checked w14:val="0"/>
              <w14:checkedState w14:val="2612" w14:font="MS Gothic"/>
              <w14:uncheckedState w14:val="2610" w14:font="MS Gothic"/>
            </w14:checkbox>
          </w:sdtPr>
          <w:sdtEndPr/>
          <w:sdtContent>
            <w:tc>
              <w:tcPr>
                <w:tcW w:w="992" w:type="dxa"/>
                <w:tcBorders>
                  <w:right w:val="nil"/>
                </w:tcBorders>
                <w:vAlign w:val="center"/>
              </w:tcPr>
              <w:p w14:paraId="5DFDA871" w14:textId="77777777" w:rsidR="00E850C2" w:rsidRPr="00BF5C71" w:rsidRDefault="00E850C2" w:rsidP="00E17EF2">
                <w:pPr>
                  <w:spacing w:after="0" w:line="264" w:lineRule="auto"/>
                  <w:jc w:val="center"/>
                  <w:rPr>
                    <w:rFonts w:ascii="Arial" w:hAnsi="Arial" w:cs="Arial"/>
                    <w:color w:val="53565A" w:themeColor="accent3"/>
                    <w:sz w:val="18"/>
                    <w:szCs w:val="20"/>
                  </w:rPr>
                </w:pPr>
                <w:r w:rsidRPr="00BF5C71">
                  <w:rPr>
                    <w:rFonts w:ascii="MS Gothic" w:eastAsia="MS Gothic" w:hAnsi="MS Gothic" w:cs="Arial"/>
                    <w:color w:val="53565A" w:themeColor="accent3"/>
                    <w:sz w:val="18"/>
                    <w:szCs w:val="20"/>
                  </w:rPr>
                  <w:t>☐</w:t>
                </w:r>
              </w:p>
            </w:tc>
          </w:sdtContent>
        </w:sdt>
        <w:tc>
          <w:tcPr>
            <w:tcW w:w="709" w:type="dxa"/>
            <w:tcBorders>
              <w:top w:val="nil"/>
              <w:left w:val="nil"/>
              <w:bottom w:val="nil"/>
              <w:right w:val="nil"/>
            </w:tcBorders>
            <w:vAlign w:val="center"/>
          </w:tcPr>
          <w:p w14:paraId="6733E9EA" w14:textId="77777777" w:rsidR="00E850C2" w:rsidRPr="00BF5C71" w:rsidRDefault="00E850C2" w:rsidP="00E17EF2">
            <w:pPr>
              <w:spacing w:after="0" w:line="264" w:lineRule="auto"/>
              <w:rPr>
                <w:rFonts w:ascii="Arial" w:hAnsi="Arial" w:cs="Arial"/>
                <w:b/>
                <w:color w:val="53565A" w:themeColor="accent3"/>
                <w:sz w:val="20"/>
                <w:szCs w:val="20"/>
              </w:rPr>
            </w:pPr>
          </w:p>
        </w:tc>
        <w:tc>
          <w:tcPr>
            <w:tcW w:w="3827" w:type="dxa"/>
            <w:tcBorders>
              <w:top w:val="nil"/>
              <w:left w:val="nil"/>
              <w:bottom w:val="nil"/>
              <w:right w:val="nil"/>
            </w:tcBorders>
            <w:vAlign w:val="center"/>
          </w:tcPr>
          <w:p w14:paraId="4DA1A14E" w14:textId="77777777" w:rsidR="00E850C2" w:rsidRPr="00BF5C71" w:rsidRDefault="00E850C2" w:rsidP="00E17EF2">
            <w:pPr>
              <w:pStyle w:val="VRQAbody"/>
              <w:spacing w:line="264" w:lineRule="auto"/>
            </w:pPr>
          </w:p>
        </w:tc>
        <w:tc>
          <w:tcPr>
            <w:tcW w:w="992" w:type="dxa"/>
            <w:tcBorders>
              <w:top w:val="nil"/>
              <w:left w:val="nil"/>
              <w:bottom w:val="nil"/>
            </w:tcBorders>
            <w:vAlign w:val="center"/>
          </w:tcPr>
          <w:p w14:paraId="4CB60B5F" w14:textId="79EF1EBD" w:rsidR="00E850C2" w:rsidRPr="00BF5C71" w:rsidRDefault="00E850C2" w:rsidP="00E17EF2">
            <w:pPr>
              <w:spacing w:after="0" w:line="264" w:lineRule="auto"/>
              <w:jc w:val="center"/>
              <w:rPr>
                <w:rFonts w:ascii="Arial" w:hAnsi="Arial" w:cs="Arial"/>
                <w:color w:val="53565A" w:themeColor="accent3"/>
                <w:sz w:val="18"/>
                <w:szCs w:val="20"/>
              </w:rPr>
            </w:pPr>
          </w:p>
        </w:tc>
      </w:tr>
      <w:tr w:rsidR="00E850C2" w:rsidRPr="00BF5C71" w14:paraId="2160B251" w14:textId="77777777" w:rsidTr="00697318">
        <w:trPr>
          <w:gridAfter w:val="2"/>
          <w:wAfter w:w="4819" w:type="dxa"/>
          <w:trHeight w:val="363"/>
        </w:trPr>
        <w:tc>
          <w:tcPr>
            <w:tcW w:w="3828" w:type="dxa"/>
            <w:vAlign w:val="center"/>
          </w:tcPr>
          <w:p w14:paraId="4F069215" w14:textId="77777777" w:rsidR="00E850C2" w:rsidRPr="00BF5C71" w:rsidRDefault="00E850C2" w:rsidP="00E17EF2">
            <w:pPr>
              <w:pStyle w:val="VRQATableBodyText"/>
              <w:rPr>
                <w:lang w:val="en-AU"/>
              </w:rPr>
            </w:pPr>
            <w:r w:rsidRPr="00BF5C71">
              <w:rPr>
                <w:lang w:val="en-AU"/>
              </w:rPr>
              <w:t>Primary contact’s position</w:t>
            </w:r>
          </w:p>
        </w:tc>
        <w:sdt>
          <w:sdtPr>
            <w:rPr>
              <w:rFonts w:ascii="Arial" w:hAnsi="Arial" w:cs="Arial"/>
              <w:color w:val="53565A" w:themeColor="accent3"/>
              <w:sz w:val="18"/>
              <w:szCs w:val="20"/>
            </w:rPr>
            <w:id w:val="1909110988"/>
            <w14:checkbox>
              <w14:checked w14:val="0"/>
              <w14:checkedState w14:val="2612" w14:font="MS Gothic"/>
              <w14:uncheckedState w14:val="2610" w14:font="MS Gothic"/>
            </w14:checkbox>
          </w:sdtPr>
          <w:sdtEndPr/>
          <w:sdtContent>
            <w:tc>
              <w:tcPr>
                <w:tcW w:w="992" w:type="dxa"/>
                <w:tcBorders>
                  <w:right w:val="nil"/>
                </w:tcBorders>
                <w:vAlign w:val="center"/>
              </w:tcPr>
              <w:p w14:paraId="4A1F12E9" w14:textId="77777777" w:rsidR="00E850C2" w:rsidRPr="00BF5C71" w:rsidRDefault="00E850C2" w:rsidP="00E17EF2">
                <w:pPr>
                  <w:spacing w:after="0" w:line="264" w:lineRule="auto"/>
                  <w:jc w:val="center"/>
                  <w:rPr>
                    <w:rFonts w:ascii="Arial" w:hAnsi="Arial" w:cs="Arial"/>
                    <w:color w:val="53565A" w:themeColor="accent3"/>
                    <w:sz w:val="18"/>
                    <w:szCs w:val="20"/>
                  </w:rPr>
                </w:pPr>
                <w:r w:rsidRPr="00BF5C71">
                  <w:rPr>
                    <w:rFonts w:ascii="MS Gothic" w:eastAsia="MS Gothic" w:hAnsi="MS Gothic" w:cs="Arial"/>
                    <w:color w:val="53565A" w:themeColor="accent3"/>
                    <w:sz w:val="18"/>
                    <w:szCs w:val="20"/>
                  </w:rPr>
                  <w:t>☐</w:t>
                </w:r>
              </w:p>
            </w:tc>
          </w:sdtContent>
        </w:sdt>
        <w:tc>
          <w:tcPr>
            <w:tcW w:w="709" w:type="dxa"/>
            <w:tcBorders>
              <w:top w:val="nil"/>
              <w:left w:val="nil"/>
              <w:bottom w:val="nil"/>
              <w:right w:val="nil"/>
            </w:tcBorders>
            <w:vAlign w:val="center"/>
          </w:tcPr>
          <w:p w14:paraId="252541F9" w14:textId="77777777" w:rsidR="00E850C2" w:rsidRPr="00BF5C71" w:rsidRDefault="00E850C2" w:rsidP="00E17EF2">
            <w:pPr>
              <w:spacing w:after="0" w:line="264" w:lineRule="auto"/>
              <w:rPr>
                <w:rFonts w:ascii="Arial" w:hAnsi="Arial" w:cs="Arial"/>
                <w:b/>
                <w:color w:val="53565A" w:themeColor="accent3"/>
                <w:sz w:val="20"/>
                <w:szCs w:val="20"/>
              </w:rPr>
            </w:pPr>
          </w:p>
        </w:tc>
      </w:tr>
      <w:tr w:rsidR="00E850C2" w:rsidRPr="00BF5C71" w14:paraId="401B086D" w14:textId="77777777" w:rsidTr="00697318">
        <w:trPr>
          <w:gridAfter w:val="2"/>
          <w:wAfter w:w="4819" w:type="dxa"/>
          <w:trHeight w:val="363"/>
        </w:trPr>
        <w:tc>
          <w:tcPr>
            <w:tcW w:w="3828" w:type="dxa"/>
            <w:vAlign w:val="center"/>
          </w:tcPr>
          <w:p w14:paraId="15A5A47F" w14:textId="77777777" w:rsidR="00E850C2" w:rsidRPr="00BF5C71" w:rsidRDefault="00E850C2" w:rsidP="00E17EF2">
            <w:pPr>
              <w:pStyle w:val="VRQATableBodyText"/>
              <w:jc w:val="center"/>
              <w:rPr>
                <w:lang w:val="en-AU"/>
              </w:rPr>
            </w:pPr>
            <w:r w:rsidRPr="00BF5C71">
              <w:rPr>
                <w:lang w:val="en-AU"/>
              </w:rPr>
              <w:t>Phone</w:t>
            </w:r>
          </w:p>
        </w:tc>
        <w:sdt>
          <w:sdtPr>
            <w:rPr>
              <w:rFonts w:ascii="Arial" w:hAnsi="Arial" w:cs="Arial"/>
              <w:color w:val="53565A" w:themeColor="accent3"/>
              <w:sz w:val="18"/>
              <w:szCs w:val="20"/>
            </w:rPr>
            <w:id w:val="2024121583"/>
            <w14:checkbox>
              <w14:checked w14:val="0"/>
              <w14:checkedState w14:val="2612" w14:font="MS Gothic"/>
              <w14:uncheckedState w14:val="2610" w14:font="MS Gothic"/>
            </w14:checkbox>
          </w:sdtPr>
          <w:sdtEndPr/>
          <w:sdtContent>
            <w:tc>
              <w:tcPr>
                <w:tcW w:w="992" w:type="dxa"/>
                <w:tcBorders>
                  <w:right w:val="nil"/>
                </w:tcBorders>
                <w:vAlign w:val="center"/>
              </w:tcPr>
              <w:p w14:paraId="0EA4522A" w14:textId="77777777" w:rsidR="00E850C2" w:rsidRPr="00BF5C71" w:rsidRDefault="00E850C2" w:rsidP="00E17EF2">
                <w:pPr>
                  <w:spacing w:after="0" w:line="264" w:lineRule="auto"/>
                  <w:jc w:val="center"/>
                  <w:rPr>
                    <w:rFonts w:ascii="Arial" w:hAnsi="Arial" w:cs="Arial"/>
                    <w:color w:val="53565A" w:themeColor="accent3"/>
                    <w:sz w:val="18"/>
                    <w:szCs w:val="20"/>
                  </w:rPr>
                </w:pPr>
                <w:r w:rsidRPr="00BF5C71">
                  <w:rPr>
                    <w:rFonts w:ascii="MS Gothic" w:eastAsia="MS Gothic" w:hAnsi="MS Gothic" w:cs="Arial"/>
                    <w:color w:val="53565A" w:themeColor="accent3"/>
                    <w:sz w:val="18"/>
                    <w:szCs w:val="20"/>
                  </w:rPr>
                  <w:t>☐</w:t>
                </w:r>
              </w:p>
            </w:tc>
          </w:sdtContent>
        </w:sdt>
        <w:tc>
          <w:tcPr>
            <w:tcW w:w="709" w:type="dxa"/>
            <w:tcBorders>
              <w:top w:val="nil"/>
              <w:left w:val="nil"/>
              <w:bottom w:val="nil"/>
              <w:right w:val="nil"/>
            </w:tcBorders>
            <w:vAlign w:val="center"/>
          </w:tcPr>
          <w:p w14:paraId="50F0C74F" w14:textId="77777777" w:rsidR="00E850C2" w:rsidRPr="00BF5C71" w:rsidRDefault="00E850C2" w:rsidP="00E17EF2">
            <w:pPr>
              <w:spacing w:after="0" w:line="264" w:lineRule="auto"/>
              <w:rPr>
                <w:rFonts w:ascii="Arial" w:hAnsi="Arial" w:cs="Arial"/>
                <w:b/>
                <w:color w:val="53565A" w:themeColor="accent3"/>
                <w:sz w:val="20"/>
                <w:szCs w:val="20"/>
              </w:rPr>
            </w:pPr>
          </w:p>
        </w:tc>
      </w:tr>
      <w:tr w:rsidR="00E850C2" w:rsidRPr="00BF5C71" w14:paraId="6BE0E3D4" w14:textId="77777777" w:rsidTr="00697318">
        <w:trPr>
          <w:gridAfter w:val="2"/>
          <w:wAfter w:w="4819" w:type="dxa"/>
          <w:trHeight w:val="363"/>
        </w:trPr>
        <w:tc>
          <w:tcPr>
            <w:tcW w:w="3828" w:type="dxa"/>
            <w:vAlign w:val="center"/>
          </w:tcPr>
          <w:p w14:paraId="681F188F" w14:textId="77777777" w:rsidR="00E850C2" w:rsidRPr="00BF5C71" w:rsidRDefault="00E850C2" w:rsidP="00E17EF2">
            <w:pPr>
              <w:pStyle w:val="VRQATableBodyText"/>
              <w:jc w:val="center"/>
              <w:rPr>
                <w:lang w:val="en-AU"/>
              </w:rPr>
            </w:pPr>
            <w:r w:rsidRPr="00BF5C71">
              <w:rPr>
                <w:lang w:val="en-AU"/>
              </w:rPr>
              <w:t>Mobile</w:t>
            </w:r>
          </w:p>
        </w:tc>
        <w:sdt>
          <w:sdtPr>
            <w:rPr>
              <w:rFonts w:ascii="Arial" w:hAnsi="Arial" w:cs="Arial"/>
              <w:color w:val="53565A" w:themeColor="accent3"/>
              <w:sz w:val="18"/>
              <w:szCs w:val="20"/>
            </w:rPr>
            <w:id w:val="1107631401"/>
            <w14:checkbox>
              <w14:checked w14:val="0"/>
              <w14:checkedState w14:val="2612" w14:font="MS Gothic"/>
              <w14:uncheckedState w14:val="2610" w14:font="MS Gothic"/>
            </w14:checkbox>
          </w:sdtPr>
          <w:sdtEndPr/>
          <w:sdtContent>
            <w:tc>
              <w:tcPr>
                <w:tcW w:w="992" w:type="dxa"/>
                <w:tcBorders>
                  <w:right w:val="nil"/>
                </w:tcBorders>
                <w:vAlign w:val="center"/>
              </w:tcPr>
              <w:p w14:paraId="0BFE136C" w14:textId="77777777" w:rsidR="00E850C2" w:rsidRPr="00BF5C71" w:rsidRDefault="00E850C2" w:rsidP="00E17EF2">
                <w:pPr>
                  <w:spacing w:after="0" w:line="264" w:lineRule="auto"/>
                  <w:jc w:val="center"/>
                  <w:rPr>
                    <w:rFonts w:ascii="Arial" w:hAnsi="Arial" w:cs="Arial"/>
                    <w:color w:val="53565A" w:themeColor="accent3"/>
                    <w:sz w:val="18"/>
                    <w:szCs w:val="20"/>
                  </w:rPr>
                </w:pPr>
                <w:r w:rsidRPr="00BF5C71">
                  <w:rPr>
                    <w:rFonts w:ascii="MS Gothic" w:eastAsia="MS Gothic" w:hAnsi="MS Gothic" w:cs="Arial"/>
                    <w:color w:val="53565A" w:themeColor="accent3"/>
                    <w:sz w:val="18"/>
                    <w:szCs w:val="20"/>
                  </w:rPr>
                  <w:t>☐</w:t>
                </w:r>
              </w:p>
            </w:tc>
          </w:sdtContent>
        </w:sdt>
        <w:tc>
          <w:tcPr>
            <w:tcW w:w="709" w:type="dxa"/>
            <w:tcBorders>
              <w:top w:val="nil"/>
              <w:left w:val="nil"/>
              <w:bottom w:val="nil"/>
              <w:right w:val="nil"/>
            </w:tcBorders>
            <w:vAlign w:val="center"/>
          </w:tcPr>
          <w:p w14:paraId="2D3BD82C" w14:textId="77777777" w:rsidR="00E850C2" w:rsidRPr="00BF5C71" w:rsidRDefault="00E850C2" w:rsidP="00E17EF2">
            <w:pPr>
              <w:spacing w:after="0" w:line="264" w:lineRule="auto"/>
              <w:rPr>
                <w:rFonts w:ascii="Arial" w:hAnsi="Arial" w:cs="Arial"/>
                <w:b/>
                <w:color w:val="53565A" w:themeColor="accent3"/>
                <w:sz w:val="20"/>
                <w:szCs w:val="20"/>
              </w:rPr>
            </w:pPr>
          </w:p>
        </w:tc>
      </w:tr>
      <w:tr w:rsidR="00E850C2" w:rsidRPr="00BF5C71" w14:paraId="67309F38" w14:textId="77777777" w:rsidTr="00697318">
        <w:trPr>
          <w:gridAfter w:val="2"/>
          <w:wAfter w:w="4819" w:type="dxa"/>
          <w:trHeight w:val="363"/>
        </w:trPr>
        <w:tc>
          <w:tcPr>
            <w:tcW w:w="3828" w:type="dxa"/>
            <w:vAlign w:val="center"/>
          </w:tcPr>
          <w:p w14:paraId="2D911FAC" w14:textId="77777777" w:rsidR="00E850C2" w:rsidRPr="00BF5C71" w:rsidRDefault="00E850C2" w:rsidP="00E17EF2">
            <w:pPr>
              <w:pStyle w:val="VRQATableBodyText"/>
              <w:jc w:val="center"/>
              <w:rPr>
                <w:lang w:val="en-AU"/>
              </w:rPr>
            </w:pPr>
            <w:r w:rsidRPr="00BF5C71">
              <w:rPr>
                <w:lang w:val="en-AU"/>
              </w:rPr>
              <w:t>Email</w:t>
            </w:r>
          </w:p>
        </w:tc>
        <w:sdt>
          <w:sdtPr>
            <w:rPr>
              <w:rFonts w:ascii="Arial" w:hAnsi="Arial" w:cs="Arial"/>
              <w:color w:val="53565A" w:themeColor="accent3"/>
              <w:sz w:val="18"/>
              <w:szCs w:val="20"/>
            </w:rPr>
            <w:id w:val="-1064871351"/>
            <w14:checkbox>
              <w14:checked w14:val="0"/>
              <w14:checkedState w14:val="2612" w14:font="MS Gothic"/>
              <w14:uncheckedState w14:val="2610" w14:font="MS Gothic"/>
            </w14:checkbox>
          </w:sdtPr>
          <w:sdtEndPr/>
          <w:sdtContent>
            <w:tc>
              <w:tcPr>
                <w:tcW w:w="992" w:type="dxa"/>
                <w:tcBorders>
                  <w:right w:val="nil"/>
                </w:tcBorders>
                <w:vAlign w:val="center"/>
              </w:tcPr>
              <w:p w14:paraId="3378D371" w14:textId="77777777" w:rsidR="00E850C2" w:rsidRPr="00BF5C71" w:rsidRDefault="00E850C2" w:rsidP="00E17EF2">
                <w:pPr>
                  <w:spacing w:after="0" w:line="264" w:lineRule="auto"/>
                  <w:jc w:val="center"/>
                  <w:rPr>
                    <w:rFonts w:ascii="Arial" w:hAnsi="Arial" w:cs="Arial"/>
                    <w:color w:val="53565A" w:themeColor="accent3"/>
                    <w:sz w:val="18"/>
                    <w:szCs w:val="20"/>
                  </w:rPr>
                </w:pPr>
                <w:r w:rsidRPr="00BF5C71">
                  <w:rPr>
                    <w:rFonts w:ascii="MS Gothic" w:eastAsia="MS Gothic" w:hAnsi="MS Gothic" w:cs="Arial"/>
                    <w:color w:val="53565A" w:themeColor="accent3"/>
                    <w:sz w:val="18"/>
                    <w:szCs w:val="20"/>
                  </w:rPr>
                  <w:t>☐</w:t>
                </w:r>
              </w:p>
            </w:tc>
          </w:sdtContent>
        </w:sdt>
        <w:tc>
          <w:tcPr>
            <w:tcW w:w="709" w:type="dxa"/>
            <w:tcBorders>
              <w:top w:val="nil"/>
              <w:left w:val="nil"/>
              <w:bottom w:val="nil"/>
              <w:right w:val="nil"/>
            </w:tcBorders>
            <w:vAlign w:val="center"/>
          </w:tcPr>
          <w:p w14:paraId="3D54543E" w14:textId="77777777" w:rsidR="00E850C2" w:rsidRPr="00BF5C71" w:rsidRDefault="00E850C2" w:rsidP="00E17EF2">
            <w:pPr>
              <w:spacing w:after="0" w:line="264" w:lineRule="auto"/>
              <w:rPr>
                <w:rFonts w:ascii="Arial" w:hAnsi="Arial" w:cs="Arial"/>
                <w:b/>
                <w:color w:val="53565A" w:themeColor="accent3"/>
                <w:sz w:val="20"/>
                <w:szCs w:val="20"/>
              </w:rPr>
            </w:pPr>
          </w:p>
        </w:tc>
      </w:tr>
      <w:tr w:rsidR="00E850C2" w:rsidRPr="00BF5C71" w14:paraId="3C448A9B" w14:textId="77777777" w:rsidTr="00697318">
        <w:trPr>
          <w:gridAfter w:val="2"/>
          <w:wAfter w:w="4819" w:type="dxa"/>
          <w:trHeight w:val="70"/>
        </w:trPr>
        <w:tc>
          <w:tcPr>
            <w:tcW w:w="3828" w:type="dxa"/>
            <w:vAlign w:val="center"/>
          </w:tcPr>
          <w:p w14:paraId="4F59193C" w14:textId="77777777" w:rsidR="00E850C2" w:rsidRPr="00BF5C71" w:rsidRDefault="00E850C2" w:rsidP="00E17EF2">
            <w:pPr>
              <w:pStyle w:val="VRQATableBodyText"/>
              <w:rPr>
                <w:lang w:val="en-AU"/>
              </w:rPr>
            </w:pPr>
            <w:r w:rsidRPr="00BF5C71">
              <w:rPr>
                <w:lang w:val="en-AU"/>
              </w:rPr>
              <w:t>Chair of Governing Body name</w:t>
            </w:r>
          </w:p>
        </w:tc>
        <w:sdt>
          <w:sdtPr>
            <w:rPr>
              <w:rFonts w:ascii="Arial" w:hAnsi="Arial" w:cs="Arial"/>
              <w:color w:val="53565A" w:themeColor="accent3"/>
              <w:sz w:val="18"/>
              <w:szCs w:val="20"/>
            </w:rPr>
            <w:id w:val="107632928"/>
            <w14:checkbox>
              <w14:checked w14:val="0"/>
              <w14:checkedState w14:val="2612" w14:font="MS Gothic"/>
              <w14:uncheckedState w14:val="2610" w14:font="MS Gothic"/>
            </w14:checkbox>
          </w:sdtPr>
          <w:sdtEndPr/>
          <w:sdtContent>
            <w:tc>
              <w:tcPr>
                <w:tcW w:w="992" w:type="dxa"/>
                <w:tcBorders>
                  <w:right w:val="nil"/>
                </w:tcBorders>
                <w:vAlign w:val="center"/>
              </w:tcPr>
              <w:p w14:paraId="2829F03C" w14:textId="77777777" w:rsidR="00E850C2" w:rsidRPr="00BF5C71" w:rsidRDefault="00E850C2" w:rsidP="00E17EF2">
                <w:pPr>
                  <w:spacing w:after="0" w:line="264" w:lineRule="auto"/>
                  <w:jc w:val="center"/>
                  <w:rPr>
                    <w:rFonts w:ascii="Arial" w:hAnsi="Arial" w:cs="Arial"/>
                    <w:color w:val="53565A" w:themeColor="accent3"/>
                    <w:sz w:val="18"/>
                    <w:szCs w:val="20"/>
                  </w:rPr>
                </w:pPr>
                <w:r w:rsidRPr="00BF5C71">
                  <w:rPr>
                    <w:rFonts w:ascii="MS Gothic" w:eastAsia="MS Gothic" w:hAnsi="MS Gothic" w:cs="Arial"/>
                    <w:color w:val="53565A" w:themeColor="accent3"/>
                    <w:sz w:val="18"/>
                    <w:szCs w:val="20"/>
                  </w:rPr>
                  <w:t>☐</w:t>
                </w:r>
              </w:p>
            </w:tc>
          </w:sdtContent>
        </w:sdt>
        <w:tc>
          <w:tcPr>
            <w:tcW w:w="709" w:type="dxa"/>
            <w:tcBorders>
              <w:top w:val="nil"/>
              <w:left w:val="nil"/>
              <w:bottom w:val="nil"/>
              <w:right w:val="nil"/>
            </w:tcBorders>
            <w:vAlign w:val="center"/>
          </w:tcPr>
          <w:p w14:paraId="6BF1F4AD" w14:textId="77777777" w:rsidR="00E850C2" w:rsidRPr="00BF5C71" w:rsidRDefault="00E850C2" w:rsidP="00E17EF2">
            <w:pPr>
              <w:spacing w:after="0" w:line="264" w:lineRule="auto"/>
              <w:rPr>
                <w:rFonts w:ascii="Arial" w:hAnsi="Arial" w:cs="Arial"/>
                <w:b/>
                <w:color w:val="53565A" w:themeColor="accent3"/>
                <w:sz w:val="20"/>
                <w:szCs w:val="20"/>
              </w:rPr>
            </w:pPr>
          </w:p>
        </w:tc>
      </w:tr>
      <w:tr w:rsidR="00E850C2" w:rsidRPr="00BF5C71" w14:paraId="140EEBC9" w14:textId="77777777" w:rsidTr="00697318">
        <w:trPr>
          <w:gridAfter w:val="2"/>
          <w:wAfter w:w="4819" w:type="dxa"/>
          <w:trHeight w:val="363"/>
        </w:trPr>
        <w:tc>
          <w:tcPr>
            <w:tcW w:w="3828" w:type="dxa"/>
            <w:vAlign w:val="center"/>
          </w:tcPr>
          <w:p w14:paraId="2C863C98" w14:textId="55FE1627" w:rsidR="00E850C2" w:rsidRPr="00BF5C71" w:rsidRDefault="00E850C2" w:rsidP="00E17EF2">
            <w:pPr>
              <w:pStyle w:val="VRQATableBodyText"/>
              <w:rPr>
                <w:lang w:val="en-AU"/>
              </w:rPr>
            </w:pPr>
            <w:r w:rsidRPr="00BF5C71">
              <w:rPr>
                <w:lang w:val="en-AU"/>
              </w:rPr>
              <w:t>Chair of Governing Body position title</w:t>
            </w:r>
          </w:p>
        </w:tc>
        <w:sdt>
          <w:sdtPr>
            <w:rPr>
              <w:rFonts w:ascii="Arial" w:hAnsi="Arial" w:cs="Arial"/>
              <w:color w:val="53565A" w:themeColor="accent3"/>
              <w:sz w:val="18"/>
              <w:szCs w:val="20"/>
            </w:rPr>
            <w:id w:val="-2003582245"/>
            <w14:checkbox>
              <w14:checked w14:val="0"/>
              <w14:checkedState w14:val="2612" w14:font="MS Gothic"/>
              <w14:uncheckedState w14:val="2610" w14:font="MS Gothic"/>
            </w14:checkbox>
          </w:sdtPr>
          <w:sdtEndPr/>
          <w:sdtContent>
            <w:tc>
              <w:tcPr>
                <w:tcW w:w="992" w:type="dxa"/>
                <w:tcBorders>
                  <w:right w:val="nil"/>
                </w:tcBorders>
                <w:vAlign w:val="center"/>
              </w:tcPr>
              <w:p w14:paraId="34CF565B" w14:textId="77777777" w:rsidR="00E850C2" w:rsidRPr="00BF5C71" w:rsidRDefault="00E850C2" w:rsidP="00E17EF2">
                <w:pPr>
                  <w:spacing w:after="0" w:line="264" w:lineRule="auto"/>
                  <w:jc w:val="center"/>
                  <w:rPr>
                    <w:rFonts w:ascii="Arial" w:hAnsi="Arial" w:cs="Arial"/>
                    <w:color w:val="53565A" w:themeColor="accent3"/>
                    <w:sz w:val="18"/>
                    <w:szCs w:val="20"/>
                  </w:rPr>
                </w:pPr>
                <w:r w:rsidRPr="00BF5C71">
                  <w:rPr>
                    <w:rFonts w:ascii="MS Gothic" w:eastAsia="MS Gothic" w:hAnsi="MS Gothic" w:cs="Arial"/>
                    <w:color w:val="53565A" w:themeColor="accent3"/>
                    <w:sz w:val="18"/>
                    <w:szCs w:val="20"/>
                  </w:rPr>
                  <w:t>☐</w:t>
                </w:r>
              </w:p>
            </w:tc>
          </w:sdtContent>
        </w:sdt>
        <w:tc>
          <w:tcPr>
            <w:tcW w:w="709" w:type="dxa"/>
            <w:tcBorders>
              <w:top w:val="nil"/>
              <w:left w:val="nil"/>
              <w:bottom w:val="nil"/>
              <w:right w:val="nil"/>
            </w:tcBorders>
            <w:vAlign w:val="center"/>
          </w:tcPr>
          <w:p w14:paraId="1130B14F" w14:textId="77777777" w:rsidR="00E850C2" w:rsidRPr="00BF5C71" w:rsidRDefault="00E850C2" w:rsidP="00E17EF2">
            <w:pPr>
              <w:spacing w:after="0" w:line="264" w:lineRule="auto"/>
              <w:rPr>
                <w:rFonts w:ascii="Arial" w:hAnsi="Arial" w:cs="Arial"/>
                <w:b/>
                <w:color w:val="53565A" w:themeColor="accent3"/>
                <w:sz w:val="20"/>
                <w:szCs w:val="20"/>
              </w:rPr>
            </w:pPr>
          </w:p>
        </w:tc>
      </w:tr>
      <w:tr w:rsidR="00E850C2" w:rsidRPr="00BF5C71" w14:paraId="4BEC6FFC" w14:textId="77777777" w:rsidTr="00697318">
        <w:trPr>
          <w:gridAfter w:val="2"/>
          <w:wAfter w:w="4819" w:type="dxa"/>
          <w:trHeight w:val="363"/>
        </w:trPr>
        <w:tc>
          <w:tcPr>
            <w:tcW w:w="3828" w:type="dxa"/>
            <w:vAlign w:val="center"/>
          </w:tcPr>
          <w:p w14:paraId="1B782775" w14:textId="77777777" w:rsidR="00E850C2" w:rsidRPr="00BF5C71" w:rsidRDefault="00E850C2" w:rsidP="00E17EF2">
            <w:pPr>
              <w:pStyle w:val="VRQATableBodyText"/>
              <w:jc w:val="center"/>
              <w:rPr>
                <w:lang w:val="en-AU"/>
              </w:rPr>
            </w:pPr>
            <w:r w:rsidRPr="00BF5C71">
              <w:rPr>
                <w:lang w:val="en-AU"/>
              </w:rPr>
              <w:t>Phone</w:t>
            </w:r>
          </w:p>
        </w:tc>
        <w:sdt>
          <w:sdtPr>
            <w:rPr>
              <w:rFonts w:ascii="Arial" w:hAnsi="Arial" w:cs="Arial"/>
              <w:color w:val="53565A" w:themeColor="accent3"/>
              <w:sz w:val="18"/>
              <w:szCs w:val="20"/>
            </w:rPr>
            <w:id w:val="-521628023"/>
            <w14:checkbox>
              <w14:checked w14:val="0"/>
              <w14:checkedState w14:val="2612" w14:font="MS Gothic"/>
              <w14:uncheckedState w14:val="2610" w14:font="MS Gothic"/>
            </w14:checkbox>
          </w:sdtPr>
          <w:sdtEndPr/>
          <w:sdtContent>
            <w:tc>
              <w:tcPr>
                <w:tcW w:w="992" w:type="dxa"/>
                <w:tcBorders>
                  <w:right w:val="nil"/>
                </w:tcBorders>
                <w:vAlign w:val="center"/>
              </w:tcPr>
              <w:p w14:paraId="6B8E7823" w14:textId="77777777" w:rsidR="00E850C2" w:rsidRPr="00BF5C71" w:rsidRDefault="00E850C2" w:rsidP="00E17EF2">
                <w:pPr>
                  <w:spacing w:after="0" w:line="264" w:lineRule="auto"/>
                  <w:jc w:val="center"/>
                  <w:rPr>
                    <w:rFonts w:ascii="Arial" w:hAnsi="Arial" w:cs="Arial"/>
                    <w:color w:val="53565A" w:themeColor="accent3"/>
                    <w:sz w:val="18"/>
                    <w:szCs w:val="20"/>
                  </w:rPr>
                </w:pPr>
                <w:r w:rsidRPr="00BF5C71">
                  <w:rPr>
                    <w:rFonts w:ascii="MS Gothic" w:eastAsia="MS Gothic" w:hAnsi="MS Gothic" w:cs="Arial"/>
                    <w:color w:val="53565A" w:themeColor="accent3"/>
                    <w:sz w:val="18"/>
                    <w:szCs w:val="20"/>
                  </w:rPr>
                  <w:t>☐</w:t>
                </w:r>
              </w:p>
            </w:tc>
          </w:sdtContent>
        </w:sdt>
        <w:tc>
          <w:tcPr>
            <w:tcW w:w="709" w:type="dxa"/>
            <w:tcBorders>
              <w:top w:val="nil"/>
              <w:left w:val="nil"/>
              <w:bottom w:val="nil"/>
              <w:right w:val="nil"/>
            </w:tcBorders>
            <w:vAlign w:val="center"/>
          </w:tcPr>
          <w:p w14:paraId="53A3BF3D" w14:textId="77777777" w:rsidR="00E850C2" w:rsidRPr="00BF5C71" w:rsidRDefault="00E850C2" w:rsidP="00E17EF2">
            <w:pPr>
              <w:spacing w:after="0" w:line="264" w:lineRule="auto"/>
              <w:rPr>
                <w:rFonts w:ascii="Arial" w:hAnsi="Arial" w:cs="Arial"/>
                <w:b/>
                <w:color w:val="53565A" w:themeColor="accent3"/>
                <w:sz w:val="20"/>
                <w:szCs w:val="20"/>
              </w:rPr>
            </w:pPr>
          </w:p>
        </w:tc>
      </w:tr>
      <w:tr w:rsidR="00E850C2" w:rsidRPr="00BF5C71" w14:paraId="04FEC180" w14:textId="77777777" w:rsidTr="00697318">
        <w:trPr>
          <w:gridAfter w:val="2"/>
          <w:wAfter w:w="4819" w:type="dxa"/>
          <w:trHeight w:val="363"/>
        </w:trPr>
        <w:tc>
          <w:tcPr>
            <w:tcW w:w="3828" w:type="dxa"/>
            <w:vAlign w:val="center"/>
          </w:tcPr>
          <w:p w14:paraId="4890F4CE" w14:textId="77777777" w:rsidR="00E850C2" w:rsidRPr="00BF5C71" w:rsidRDefault="00E850C2" w:rsidP="00E17EF2">
            <w:pPr>
              <w:pStyle w:val="VRQATableBodyText"/>
              <w:jc w:val="center"/>
              <w:rPr>
                <w:lang w:val="en-AU"/>
              </w:rPr>
            </w:pPr>
            <w:r w:rsidRPr="00BF5C71">
              <w:rPr>
                <w:lang w:val="en-AU"/>
              </w:rPr>
              <w:t>Mobile</w:t>
            </w:r>
          </w:p>
        </w:tc>
        <w:sdt>
          <w:sdtPr>
            <w:rPr>
              <w:rFonts w:ascii="Arial" w:hAnsi="Arial" w:cs="Arial"/>
              <w:color w:val="53565A" w:themeColor="accent3"/>
              <w:sz w:val="18"/>
              <w:szCs w:val="20"/>
            </w:rPr>
            <w:id w:val="1420136758"/>
            <w14:checkbox>
              <w14:checked w14:val="0"/>
              <w14:checkedState w14:val="2612" w14:font="MS Gothic"/>
              <w14:uncheckedState w14:val="2610" w14:font="MS Gothic"/>
            </w14:checkbox>
          </w:sdtPr>
          <w:sdtEndPr/>
          <w:sdtContent>
            <w:tc>
              <w:tcPr>
                <w:tcW w:w="992" w:type="dxa"/>
                <w:tcBorders>
                  <w:right w:val="nil"/>
                </w:tcBorders>
                <w:vAlign w:val="center"/>
              </w:tcPr>
              <w:p w14:paraId="7C0C7001" w14:textId="77777777" w:rsidR="00E850C2" w:rsidRPr="00BF5C71" w:rsidRDefault="00E850C2" w:rsidP="00E17EF2">
                <w:pPr>
                  <w:spacing w:after="0" w:line="264" w:lineRule="auto"/>
                  <w:jc w:val="center"/>
                  <w:rPr>
                    <w:rFonts w:ascii="Arial" w:hAnsi="Arial" w:cs="Arial"/>
                    <w:color w:val="53565A" w:themeColor="accent3"/>
                    <w:sz w:val="18"/>
                    <w:szCs w:val="20"/>
                  </w:rPr>
                </w:pPr>
                <w:r w:rsidRPr="00BF5C71">
                  <w:rPr>
                    <w:rFonts w:ascii="MS Gothic" w:eastAsia="MS Gothic" w:hAnsi="MS Gothic" w:cs="Arial"/>
                    <w:color w:val="53565A" w:themeColor="accent3"/>
                    <w:sz w:val="18"/>
                    <w:szCs w:val="20"/>
                  </w:rPr>
                  <w:t>☐</w:t>
                </w:r>
              </w:p>
            </w:tc>
          </w:sdtContent>
        </w:sdt>
        <w:tc>
          <w:tcPr>
            <w:tcW w:w="709" w:type="dxa"/>
            <w:tcBorders>
              <w:top w:val="nil"/>
              <w:left w:val="nil"/>
              <w:bottom w:val="nil"/>
              <w:right w:val="nil"/>
            </w:tcBorders>
            <w:vAlign w:val="center"/>
          </w:tcPr>
          <w:p w14:paraId="0431C928" w14:textId="77777777" w:rsidR="00E850C2" w:rsidRPr="00BF5C71" w:rsidRDefault="00E850C2" w:rsidP="00E17EF2">
            <w:pPr>
              <w:spacing w:after="0" w:line="264" w:lineRule="auto"/>
              <w:rPr>
                <w:rFonts w:ascii="Arial" w:hAnsi="Arial" w:cs="Arial"/>
                <w:b/>
                <w:color w:val="53565A" w:themeColor="accent3"/>
                <w:sz w:val="20"/>
                <w:szCs w:val="20"/>
              </w:rPr>
            </w:pPr>
          </w:p>
        </w:tc>
      </w:tr>
      <w:tr w:rsidR="00E850C2" w:rsidRPr="00BF5C71" w14:paraId="611F4CFD" w14:textId="77777777" w:rsidTr="00697318">
        <w:trPr>
          <w:gridAfter w:val="2"/>
          <w:wAfter w:w="4819" w:type="dxa"/>
          <w:trHeight w:val="363"/>
        </w:trPr>
        <w:tc>
          <w:tcPr>
            <w:tcW w:w="3828" w:type="dxa"/>
            <w:vAlign w:val="center"/>
          </w:tcPr>
          <w:p w14:paraId="3C52074B" w14:textId="77777777" w:rsidR="00E850C2" w:rsidRPr="00BF5C71" w:rsidRDefault="00E850C2" w:rsidP="00E17EF2">
            <w:pPr>
              <w:pStyle w:val="VRQATableBodyText"/>
              <w:jc w:val="center"/>
              <w:rPr>
                <w:lang w:val="en-AU"/>
              </w:rPr>
            </w:pPr>
            <w:r w:rsidRPr="00BF5C71">
              <w:rPr>
                <w:lang w:val="en-AU"/>
              </w:rPr>
              <w:t>Email</w:t>
            </w:r>
          </w:p>
        </w:tc>
        <w:sdt>
          <w:sdtPr>
            <w:rPr>
              <w:rFonts w:ascii="Arial" w:hAnsi="Arial" w:cs="Arial"/>
              <w:color w:val="53565A" w:themeColor="accent3"/>
              <w:sz w:val="18"/>
              <w:szCs w:val="20"/>
            </w:rPr>
            <w:id w:val="-168258034"/>
            <w14:checkbox>
              <w14:checked w14:val="0"/>
              <w14:checkedState w14:val="2612" w14:font="MS Gothic"/>
              <w14:uncheckedState w14:val="2610" w14:font="MS Gothic"/>
            </w14:checkbox>
          </w:sdtPr>
          <w:sdtEndPr/>
          <w:sdtContent>
            <w:tc>
              <w:tcPr>
                <w:tcW w:w="992" w:type="dxa"/>
                <w:tcBorders>
                  <w:right w:val="nil"/>
                </w:tcBorders>
                <w:vAlign w:val="center"/>
              </w:tcPr>
              <w:p w14:paraId="31EEA023" w14:textId="77777777" w:rsidR="00E850C2" w:rsidRPr="00BF5C71" w:rsidRDefault="00E850C2" w:rsidP="00E17EF2">
                <w:pPr>
                  <w:spacing w:after="0" w:line="264" w:lineRule="auto"/>
                  <w:jc w:val="center"/>
                  <w:rPr>
                    <w:rFonts w:ascii="Arial" w:hAnsi="Arial" w:cs="Arial"/>
                    <w:color w:val="53565A" w:themeColor="accent3"/>
                    <w:sz w:val="18"/>
                    <w:szCs w:val="20"/>
                  </w:rPr>
                </w:pPr>
                <w:r w:rsidRPr="00BF5C71">
                  <w:rPr>
                    <w:rFonts w:ascii="MS Gothic" w:eastAsia="MS Gothic" w:hAnsi="MS Gothic" w:cs="Arial"/>
                    <w:color w:val="53565A" w:themeColor="accent3"/>
                    <w:sz w:val="18"/>
                    <w:szCs w:val="20"/>
                  </w:rPr>
                  <w:t>☐</w:t>
                </w:r>
              </w:p>
            </w:tc>
          </w:sdtContent>
        </w:sdt>
        <w:tc>
          <w:tcPr>
            <w:tcW w:w="709" w:type="dxa"/>
            <w:tcBorders>
              <w:top w:val="nil"/>
              <w:left w:val="nil"/>
              <w:bottom w:val="nil"/>
              <w:right w:val="nil"/>
            </w:tcBorders>
            <w:vAlign w:val="center"/>
          </w:tcPr>
          <w:p w14:paraId="2A823B07" w14:textId="77777777" w:rsidR="00E850C2" w:rsidRPr="00BF5C71" w:rsidRDefault="00E850C2" w:rsidP="00E17EF2">
            <w:pPr>
              <w:spacing w:after="0" w:line="264" w:lineRule="auto"/>
              <w:rPr>
                <w:rFonts w:ascii="Arial" w:hAnsi="Arial" w:cs="Arial"/>
                <w:b/>
                <w:color w:val="53565A" w:themeColor="accent3"/>
                <w:sz w:val="20"/>
                <w:szCs w:val="20"/>
              </w:rPr>
            </w:pPr>
          </w:p>
        </w:tc>
      </w:tr>
    </w:tbl>
    <w:p w14:paraId="1D0AB8FF" w14:textId="77777777" w:rsidR="004338F3" w:rsidRDefault="004338F3" w:rsidP="00E17EF2">
      <w:pPr>
        <w:spacing w:after="0" w:line="264" w:lineRule="auto"/>
        <w:rPr>
          <w:sz w:val="2"/>
          <w:szCs w:val="2"/>
        </w:rPr>
      </w:pPr>
    </w:p>
    <w:p w14:paraId="0AEA7896" w14:textId="02CA9ED0" w:rsidR="009357A7" w:rsidRPr="00BF5C71" w:rsidRDefault="009357A7" w:rsidP="00E17EF2">
      <w:pPr>
        <w:spacing w:after="0" w:line="264" w:lineRule="auto"/>
        <w:rPr>
          <w:rFonts w:ascii="Arial" w:eastAsiaTheme="majorEastAsia" w:hAnsi="Arial" w:cstheme="majorBidi"/>
          <w:color w:val="007EB3" w:themeColor="background2"/>
          <w:sz w:val="2"/>
          <w:szCs w:val="2"/>
        </w:rPr>
      </w:pPr>
    </w:p>
    <w:tbl>
      <w:tblPr>
        <w:tblStyle w:val="TableGrid"/>
        <w:tblW w:w="10635" w:type="dxa"/>
        <w:tblInd w:w="-142" w:type="dxa"/>
        <w:tblBorders>
          <w:top w:val="none" w:sz="0" w:space="0" w:color="auto"/>
          <w:left w:val="none" w:sz="0" w:space="0" w:color="auto"/>
          <w:bottom w:val="none" w:sz="0" w:space="0" w:color="auto"/>
          <w:right w:val="none" w:sz="0" w:space="0" w:color="auto"/>
          <w:insideH w:val="dotted" w:sz="4" w:space="0" w:color="888B8D" w:themeColor="accent4"/>
          <w:insideV w:val="dotted" w:sz="4" w:space="0" w:color="888B8D" w:themeColor="accent4"/>
        </w:tblBorders>
        <w:tblLayout w:type="fixed"/>
        <w:tblLook w:val="04A0" w:firstRow="1" w:lastRow="0" w:firstColumn="1" w:lastColumn="0" w:noHBand="0" w:noVBand="1"/>
      </w:tblPr>
      <w:tblGrid>
        <w:gridCol w:w="568"/>
        <w:gridCol w:w="1558"/>
        <w:gridCol w:w="2126"/>
        <w:gridCol w:w="2126"/>
        <w:gridCol w:w="1557"/>
        <w:gridCol w:w="573"/>
        <w:gridCol w:w="101"/>
        <w:gridCol w:w="674"/>
        <w:gridCol w:w="674"/>
        <w:gridCol w:w="678"/>
      </w:tblGrid>
      <w:tr w:rsidR="00373AEF" w:rsidRPr="00BF5C71" w14:paraId="12AD65DC" w14:textId="77777777" w:rsidTr="00D74B1E">
        <w:trPr>
          <w:cantSplit/>
        </w:trPr>
        <w:tc>
          <w:tcPr>
            <w:tcW w:w="10635" w:type="dxa"/>
            <w:gridSpan w:val="10"/>
            <w:tcBorders>
              <w:top w:val="nil"/>
              <w:left w:val="nil"/>
              <w:bottom w:val="nil"/>
              <w:right w:val="nil"/>
            </w:tcBorders>
          </w:tcPr>
          <w:p w14:paraId="6DF60868" w14:textId="2E7BDCD7" w:rsidR="0072724C" w:rsidRPr="00BF5C71" w:rsidRDefault="00373AEF" w:rsidP="00E17EF2">
            <w:pPr>
              <w:pStyle w:val="Heading3"/>
              <w:spacing w:after="240" w:line="264" w:lineRule="auto"/>
              <w:ind w:left="1344" w:hanging="1344"/>
            </w:pPr>
            <w:bookmarkStart w:id="0" w:name="_Hlk76638562"/>
            <w:r w:rsidRPr="00BF5C71">
              <w:lastRenderedPageBreak/>
              <w:t xml:space="preserve">Part Two </w:t>
            </w:r>
            <w:r w:rsidR="00696BA8" w:rsidRPr="00BF5C71">
              <w:t>—</w:t>
            </w:r>
            <w:r w:rsidRPr="00BF5C71">
              <w:t xml:space="preserve"> </w:t>
            </w:r>
            <w:r w:rsidRPr="00BF5C71">
              <w:tab/>
              <w:t>Evidence of compliance with the minimum standards and requirements for</w:t>
            </w:r>
            <w:r w:rsidRPr="00BF5C71">
              <w:br/>
              <w:t xml:space="preserve">school </w:t>
            </w:r>
            <w:r w:rsidR="00741DBB" w:rsidRPr="00BF5C71">
              <w:t xml:space="preserve">boarding premises </w:t>
            </w:r>
            <w:bookmarkEnd w:id="0"/>
          </w:p>
        </w:tc>
      </w:tr>
      <w:tr w:rsidR="007024DB" w:rsidRPr="00BF5C71" w14:paraId="6D1FF36F" w14:textId="77777777" w:rsidTr="00D74B1E">
        <w:trPr>
          <w:cantSplit/>
        </w:trPr>
        <w:tc>
          <w:tcPr>
            <w:tcW w:w="10635" w:type="dxa"/>
            <w:gridSpan w:val="10"/>
            <w:tcBorders>
              <w:top w:val="nil"/>
              <w:left w:val="nil"/>
              <w:bottom w:val="nil"/>
              <w:right w:val="nil"/>
            </w:tcBorders>
            <w:shd w:val="clear" w:color="auto" w:fill="103D64" w:themeFill="text2"/>
          </w:tcPr>
          <w:p w14:paraId="15EE2C23" w14:textId="0D8CFA47" w:rsidR="007024DB" w:rsidRPr="00BF5C71" w:rsidRDefault="00CB5780" w:rsidP="00E17EF2">
            <w:pPr>
              <w:pStyle w:val="VRQATableHeading2"/>
              <w:rPr>
                <w:color w:val="53565A" w:themeColor="accent3"/>
                <w:lang w:val="en-AU"/>
              </w:rPr>
            </w:pPr>
            <w:r w:rsidRPr="00BF5C71">
              <w:rPr>
                <w:color w:val="FFFFFF" w:themeColor="background1"/>
                <w:lang w:val="en-AU"/>
              </w:rPr>
              <w:t xml:space="preserve">Compliance with the </w:t>
            </w:r>
            <w:r w:rsidRPr="00BF5C71">
              <w:rPr>
                <w:i/>
                <w:iCs/>
                <w:color w:val="FFFFFF" w:themeColor="background1"/>
                <w:lang w:val="en-AU"/>
              </w:rPr>
              <w:t>Worker Screening Act 2020</w:t>
            </w:r>
          </w:p>
        </w:tc>
      </w:tr>
      <w:tr w:rsidR="00CB5780" w:rsidRPr="00BF5C71" w14:paraId="23DFD974" w14:textId="77777777" w:rsidTr="00D74B1E">
        <w:trPr>
          <w:cantSplit/>
        </w:trPr>
        <w:tc>
          <w:tcPr>
            <w:tcW w:w="568" w:type="dxa"/>
            <w:tcBorders>
              <w:top w:val="nil"/>
              <w:left w:val="nil"/>
              <w:bottom w:val="dotted" w:sz="4" w:space="0" w:color="7F7F7F" w:themeColor="text1" w:themeTint="80"/>
              <w:right w:val="dotted" w:sz="4" w:space="0" w:color="auto"/>
            </w:tcBorders>
          </w:tcPr>
          <w:p w14:paraId="766D0614" w14:textId="4AF9325F" w:rsidR="00CB5780" w:rsidRPr="00BF5C71" w:rsidRDefault="00CB5780" w:rsidP="00E17EF2">
            <w:pPr>
              <w:pStyle w:val="VRQATableHeading2"/>
              <w:rPr>
                <w:lang w:val="en-AU"/>
              </w:rPr>
            </w:pPr>
            <w:r w:rsidRPr="00BF5C71">
              <w:rPr>
                <w:lang w:val="en-AU"/>
              </w:rPr>
              <w:t>Tip:</w:t>
            </w:r>
          </w:p>
        </w:tc>
        <w:tc>
          <w:tcPr>
            <w:tcW w:w="10067" w:type="dxa"/>
            <w:gridSpan w:val="9"/>
            <w:tcBorders>
              <w:top w:val="nil"/>
              <w:left w:val="dotted" w:sz="4" w:space="0" w:color="auto"/>
              <w:bottom w:val="dotted" w:sz="4" w:space="0" w:color="7F7F7F" w:themeColor="text1" w:themeTint="80"/>
              <w:right w:val="nil"/>
            </w:tcBorders>
          </w:tcPr>
          <w:p w14:paraId="30B5D48F" w14:textId="60679C57" w:rsidR="00CB5780" w:rsidRPr="00BF5C71" w:rsidRDefault="00CB5780" w:rsidP="00A16226">
            <w:pPr>
              <w:pStyle w:val="VRQATableBodyText"/>
              <w:rPr>
                <w:b/>
                <w:color w:val="103D64" w:themeColor="text2"/>
                <w:lang w:val="en-AU"/>
              </w:rPr>
            </w:pPr>
            <w:r w:rsidRPr="00BF5C71">
              <w:rPr>
                <w:color w:val="103D64" w:themeColor="text2"/>
                <w:lang w:val="en-AU"/>
              </w:rPr>
              <w:t>A registered school boarding premises’ staff, volunteers and contractors’ terms of employment must be consistent with the provisions of the Worker Screening Act 2020, including a commitment to</w:t>
            </w:r>
            <w:r w:rsidR="00A16226">
              <w:rPr>
                <w:color w:val="103D64" w:themeColor="text2"/>
                <w:lang w:val="en-AU"/>
              </w:rPr>
              <w:t xml:space="preserve"> </w:t>
            </w:r>
            <w:r w:rsidRPr="00BF5C71">
              <w:rPr>
                <w:color w:val="103D64" w:themeColor="text2"/>
                <w:lang w:val="en-AU"/>
              </w:rPr>
              <w:t>protecting children from harm</w:t>
            </w:r>
            <w:r w:rsidR="00A16226">
              <w:rPr>
                <w:color w:val="103D64" w:themeColor="text2"/>
                <w:lang w:val="en-AU"/>
              </w:rPr>
              <w:t>.</w:t>
            </w:r>
          </w:p>
          <w:p w14:paraId="7A52C0EF" w14:textId="77777777" w:rsidR="005F227D" w:rsidRPr="00BF5C71" w:rsidRDefault="00836CF5" w:rsidP="00E17EF2">
            <w:pPr>
              <w:pStyle w:val="Heading16point"/>
              <w:spacing w:before="240" w:after="93" w:line="264" w:lineRule="auto"/>
              <w:rPr>
                <w:noProof w:val="0"/>
                <w:sz w:val="18"/>
                <w:szCs w:val="18"/>
              </w:rPr>
            </w:pPr>
            <w:r w:rsidRPr="00BF5C71">
              <w:rPr>
                <w:noProof w:val="0"/>
                <w:sz w:val="18"/>
                <w:szCs w:val="18"/>
              </w:rPr>
              <w:t xml:space="preserve">For schools </w:t>
            </w:r>
            <w:r w:rsidRPr="00BF5C71">
              <w:rPr>
                <w:noProof w:val="0"/>
                <w:color w:val="44546A"/>
                <w:sz w:val="18"/>
                <w:szCs w:val="18"/>
                <w:lang w:eastAsia="x-none"/>
              </w:rPr>
              <w:t>▼</w:t>
            </w:r>
            <w:r w:rsidR="005F227D" w:rsidRPr="00BF5C71">
              <w:rPr>
                <w:noProof w:val="0"/>
                <w:color w:val="44546A"/>
                <w:sz w:val="18"/>
                <w:szCs w:val="18"/>
                <w:lang w:eastAsia="x-none"/>
              </w:rPr>
              <w:t xml:space="preserve"> </w:t>
            </w:r>
            <w:r w:rsidR="005F227D" w:rsidRPr="00BF5C71">
              <w:rPr>
                <w:noProof w:val="0"/>
                <w:sz w:val="18"/>
                <w:szCs w:val="18"/>
              </w:rPr>
              <w:t>significant alignment</w:t>
            </w:r>
          </w:p>
          <w:p w14:paraId="260EE124" w14:textId="236F27B3" w:rsidR="0070394A" w:rsidRPr="00BF5C71" w:rsidRDefault="0070394A" w:rsidP="00E17EF2">
            <w:pPr>
              <w:pStyle w:val="Heading16point"/>
              <w:spacing w:before="120" w:after="93" w:line="264" w:lineRule="auto"/>
              <w:rPr>
                <w:noProof w:val="0"/>
                <w:color w:val="44546A"/>
                <w:sz w:val="20"/>
                <w:szCs w:val="20"/>
                <w:lang w:eastAsia="x-none"/>
              </w:rPr>
            </w:pPr>
            <w:r w:rsidRPr="00BF5C71">
              <w:rPr>
                <w:rFonts w:eastAsiaTheme="minorHAnsi" w:cstheme="minorBidi"/>
                <w:b w:val="0"/>
                <w:noProof w:val="0"/>
                <w:color w:val="103D64" w:themeColor="text2"/>
                <w:sz w:val="18"/>
                <w:szCs w:val="24"/>
              </w:rPr>
              <w:t>Schools may consider adapting existing policies and procedures to address these requirements for their boarding premises.</w:t>
            </w:r>
          </w:p>
        </w:tc>
      </w:tr>
      <w:tr w:rsidR="00CB5780" w:rsidRPr="00BF5C71" w14:paraId="0D402ADE" w14:textId="77777777" w:rsidTr="003429BC">
        <w:trPr>
          <w:cantSplit/>
        </w:trPr>
        <w:tc>
          <w:tcPr>
            <w:tcW w:w="7935" w:type="dxa"/>
            <w:gridSpan w:val="5"/>
            <w:tcBorders>
              <w:top w:val="dotted" w:sz="4" w:space="0" w:color="7F7F7F" w:themeColor="text1" w:themeTint="80"/>
              <w:left w:val="nil"/>
              <w:bottom w:val="dotted" w:sz="4" w:space="0" w:color="7F7F7F" w:themeColor="text1" w:themeTint="80"/>
              <w:right w:val="nil"/>
            </w:tcBorders>
          </w:tcPr>
          <w:p w14:paraId="0C3FA510" w14:textId="4F2D156B" w:rsidR="00CB5780" w:rsidRPr="00BF5C71" w:rsidRDefault="00CB5780" w:rsidP="00E17EF2">
            <w:pPr>
              <w:pStyle w:val="VRQATableBodyText"/>
              <w:rPr>
                <w:color w:val="103D64" w:themeColor="text2"/>
                <w:lang w:val="en-AU"/>
              </w:rPr>
            </w:pPr>
            <w:r w:rsidRPr="00BF5C71">
              <w:rPr>
                <w:szCs w:val="18"/>
                <w:lang w:val="en-AU"/>
              </w:rPr>
              <w:t>Do</w:t>
            </w:r>
            <w:r w:rsidR="0070394A" w:rsidRPr="00BF5C71">
              <w:rPr>
                <w:szCs w:val="18"/>
                <w:lang w:val="en-AU"/>
              </w:rPr>
              <w:t>es</w:t>
            </w:r>
            <w:r w:rsidRPr="00BF5C71">
              <w:rPr>
                <w:szCs w:val="18"/>
                <w:lang w:val="en-AU"/>
              </w:rPr>
              <w:t xml:space="preserve"> </w:t>
            </w:r>
            <w:r w:rsidR="0070394A" w:rsidRPr="00BF5C71">
              <w:rPr>
                <w:szCs w:val="18"/>
                <w:lang w:val="en-AU"/>
              </w:rPr>
              <w:t xml:space="preserve">the </w:t>
            </w:r>
            <w:r w:rsidRPr="00BF5C71">
              <w:rPr>
                <w:szCs w:val="18"/>
                <w:lang w:val="en-AU"/>
              </w:rPr>
              <w:t xml:space="preserve">school boarding premises’ </w:t>
            </w:r>
            <w:r w:rsidR="0070394A" w:rsidRPr="00BF5C71">
              <w:rPr>
                <w:szCs w:val="18"/>
                <w:lang w:val="en-AU"/>
              </w:rPr>
              <w:t xml:space="preserve">policy </w:t>
            </w:r>
            <w:r w:rsidRPr="00BF5C71">
              <w:rPr>
                <w:szCs w:val="18"/>
                <w:lang w:val="en-AU"/>
              </w:rPr>
              <w:t xml:space="preserve">and procedures clearly outline who will require a </w:t>
            </w:r>
            <w:r w:rsidR="00A90164" w:rsidRPr="00BF5C71">
              <w:rPr>
                <w:lang w:val="en-AU"/>
              </w:rPr>
              <w:t>working with children clearance (WWC clearance)</w:t>
            </w:r>
            <w:r w:rsidRPr="00BF5C71">
              <w:rPr>
                <w:szCs w:val="18"/>
                <w:lang w:val="en-AU"/>
              </w:rPr>
              <w:t>?</w:t>
            </w:r>
          </w:p>
        </w:tc>
        <w:tc>
          <w:tcPr>
            <w:tcW w:w="674" w:type="dxa"/>
            <w:gridSpan w:val="2"/>
            <w:tcBorders>
              <w:top w:val="dotted" w:sz="4" w:space="0" w:color="7F7F7F" w:themeColor="text1" w:themeTint="80"/>
              <w:left w:val="nil"/>
              <w:bottom w:val="dotted" w:sz="4" w:space="0" w:color="7F7F7F" w:themeColor="text1" w:themeTint="80"/>
              <w:right w:val="nil"/>
            </w:tcBorders>
          </w:tcPr>
          <w:p w14:paraId="3999AEEF" w14:textId="38FAA6CC" w:rsidR="00CB5780" w:rsidRPr="00BF5C71" w:rsidRDefault="00CB5780" w:rsidP="00E17EF2">
            <w:pPr>
              <w:pStyle w:val="VRQATableBodyText"/>
              <w:rPr>
                <w:color w:val="103D64" w:themeColor="text2"/>
                <w:lang w:val="en-AU"/>
              </w:rPr>
            </w:pPr>
            <w:r w:rsidRPr="00BF5C71">
              <w:rPr>
                <w:lang w:val="en-AU"/>
              </w:rPr>
              <w:t>Yes</w:t>
            </w:r>
          </w:p>
        </w:tc>
        <w:sdt>
          <w:sdtPr>
            <w:rPr>
              <w:lang w:val="en-AU"/>
            </w:rPr>
            <w:id w:val="235825689"/>
            <w14:checkbox>
              <w14:checked w14:val="0"/>
              <w14:checkedState w14:val="2612" w14:font="MS Gothic"/>
              <w14:uncheckedState w14:val="2610" w14:font="MS Gothic"/>
            </w14:checkbox>
          </w:sdtPr>
          <w:sdtEndPr/>
          <w:sdtContent>
            <w:tc>
              <w:tcPr>
                <w:tcW w:w="674" w:type="dxa"/>
                <w:tcBorders>
                  <w:top w:val="dotted" w:sz="4" w:space="0" w:color="7F7F7F" w:themeColor="text1" w:themeTint="80"/>
                  <w:left w:val="nil"/>
                  <w:bottom w:val="dotted" w:sz="4" w:space="0" w:color="7F7F7F" w:themeColor="text1" w:themeTint="80"/>
                  <w:right w:val="nil"/>
                </w:tcBorders>
              </w:tcPr>
              <w:p w14:paraId="57D8D4D3" w14:textId="02DDBB73" w:rsidR="00CB5780" w:rsidRPr="00BF5C71" w:rsidRDefault="00CB5780" w:rsidP="00E17EF2">
                <w:pPr>
                  <w:pStyle w:val="VRQATableBodyText"/>
                  <w:rPr>
                    <w:color w:val="103D64" w:themeColor="text2"/>
                    <w:lang w:val="en-AU"/>
                  </w:rPr>
                </w:pPr>
                <w:r w:rsidRPr="00BF5C71">
                  <w:rPr>
                    <w:rFonts w:ascii="Segoe UI Symbol" w:hAnsi="Segoe UI Symbol" w:cs="Segoe UI Symbol"/>
                    <w:lang w:val="en-AU"/>
                  </w:rPr>
                  <w:t>☐</w:t>
                </w:r>
              </w:p>
            </w:tc>
          </w:sdtContent>
        </w:sdt>
        <w:tc>
          <w:tcPr>
            <w:tcW w:w="674" w:type="dxa"/>
            <w:tcBorders>
              <w:top w:val="dotted" w:sz="4" w:space="0" w:color="7F7F7F" w:themeColor="text1" w:themeTint="80"/>
              <w:left w:val="nil"/>
              <w:bottom w:val="dotted" w:sz="4" w:space="0" w:color="7F7F7F" w:themeColor="text1" w:themeTint="80"/>
              <w:right w:val="nil"/>
            </w:tcBorders>
          </w:tcPr>
          <w:p w14:paraId="34697FDD" w14:textId="0F6CEE5E" w:rsidR="00CB5780" w:rsidRPr="00BF5C71" w:rsidRDefault="00CB5780" w:rsidP="00E17EF2">
            <w:pPr>
              <w:pStyle w:val="VRQATableBodyText"/>
              <w:rPr>
                <w:color w:val="103D64" w:themeColor="text2"/>
                <w:lang w:val="en-AU"/>
              </w:rPr>
            </w:pPr>
            <w:r w:rsidRPr="00BF5C71">
              <w:rPr>
                <w:lang w:val="en-AU"/>
              </w:rPr>
              <w:t>No</w:t>
            </w:r>
          </w:p>
        </w:tc>
        <w:sdt>
          <w:sdtPr>
            <w:rPr>
              <w:lang w:val="en-AU"/>
            </w:rPr>
            <w:id w:val="-1416701982"/>
            <w14:checkbox>
              <w14:checked w14:val="0"/>
              <w14:checkedState w14:val="2612" w14:font="MS Gothic"/>
              <w14:uncheckedState w14:val="2610" w14:font="MS Gothic"/>
            </w14:checkbox>
          </w:sdtPr>
          <w:sdtEndPr/>
          <w:sdtContent>
            <w:tc>
              <w:tcPr>
                <w:tcW w:w="678" w:type="dxa"/>
                <w:tcBorders>
                  <w:top w:val="dotted" w:sz="4" w:space="0" w:color="7F7F7F" w:themeColor="text1" w:themeTint="80"/>
                  <w:left w:val="nil"/>
                  <w:bottom w:val="dotted" w:sz="4" w:space="0" w:color="7F7F7F" w:themeColor="text1" w:themeTint="80"/>
                  <w:right w:val="nil"/>
                </w:tcBorders>
              </w:tcPr>
              <w:p w14:paraId="50F62040" w14:textId="6101397B" w:rsidR="00CB5780" w:rsidRPr="00BF5C71" w:rsidRDefault="00CB5780" w:rsidP="00E17EF2">
                <w:pPr>
                  <w:pStyle w:val="VRQATableBodyText"/>
                  <w:rPr>
                    <w:color w:val="103D64" w:themeColor="text2"/>
                    <w:lang w:val="en-AU"/>
                  </w:rPr>
                </w:pPr>
                <w:r w:rsidRPr="00BF5C71">
                  <w:rPr>
                    <w:rFonts w:ascii="Segoe UI Symbol" w:hAnsi="Segoe UI Symbol" w:cs="Segoe UI Symbol"/>
                    <w:lang w:val="en-AU"/>
                  </w:rPr>
                  <w:t>☐</w:t>
                </w:r>
              </w:p>
            </w:tc>
          </w:sdtContent>
        </w:sdt>
      </w:tr>
      <w:tr w:rsidR="00CB5780" w:rsidRPr="00BF5C71" w14:paraId="5A8DDCE0" w14:textId="77777777" w:rsidTr="003429BC">
        <w:trPr>
          <w:cantSplit/>
        </w:trPr>
        <w:tc>
          <w:tcPr>
            <w:tcW w:w="7935" w:type="dxa"/>
            <w:gridSpan w:val="5"/>
            <w:tcBorders>
              <w:top w:val="dotted" w:sz="4" w:space="0" w:color="7F7F7F" w:themeColor="text1" w:themeTint="80"/>
              <w:left w:val="nil"/>
              <w:bottom w:val="dotted" w:sz="4" w:space="0" w:color="7F7F7F" w:themeColor="text1" w:themeTint="80"/>
              <w:right w:val="nil"/>
            </w:tcBorders>
          </w:tcPr>
          <w:p w14:paraId="754FCE46" w14:textId="581031B3" w:rsidR="00CB5780" w:rsidRPr="00BF5C71" w:rsidRDefault="00CB5780" w:rsidP="00E17EF2">
            <w:pPr>
              <w:pStyle w:val="VRQATableBodyText"/>
              <w:rPr>
                <w:color w:val="103D64" w:themeColor="text2"/>
                <w:lang w:val="en-AU"/>
              </w:rPr>
            </w:pPr>
            <w:r w:rsidRPr="00BF5C71">
              <w:rPr>
                <w:szCs w:val="18"/>
                <w:lang w:val="en-AU"/>
              </w:rPr>
              <w:t xml:space="preserve">Is it consistent with the requirements of the </w:t>
            </w:r>
            <w:r w:rsidRPr="00BF5C71">
              <w:rPr>
                <w:i/>
                <w:iCs/>
                <w:szCs w:val="18"/>
                <w:lang w:val="en-AU"/>
              </w:rPr>
              <w:t>Worker Screening Act 2020</w:t>
            </w:r>
            <w:r w:rsidRPr="00BF5C71">
              <w:rPr>
                <w:szCs w:val="18"/>
                <w:lang w:val="en-AU"/>
              </w:rPr>
              <w:t>?</w:t>
            </w:r>
          </w:p>
        </w:tc>
        <w:tc>
          <w:tcPr>
            <w:tcW w:w="674" w:type="dxa"/>
            <w:gridSpan w:val="2"/>
            <w:tcBorders>
              <w:top w:val="dotted" w:sz="4" w:space="0" w:color="7F7F7F" w:themeColor="text1" w:themeTint="80"/>
              <w:left w:val="nil"/>
              <w:bottom w:val="dotted" w:sz="4" w:space="0" w:color="7F7F7F" w:themeColor="text1" w:themeTint="80"/>
              <w:right w:val="nil"/>
            </w:tcBorders>
          </w:tcPr>
          <w:p w14:paraId="4A89A437" w14:textId="004F7D2B" w:rsidR="00CB5780" w:rsidRPr="00BF5C71" w:rsidRDefault="00CB5780" w:rsidP="00E17EF2">
            <w:pPr>
              <w:pStyle w:val="VRQATableBodyText"/>
              <w:rPr>
                <w:color w:val="103D64" w:themeColor="text2"/>
                <w:lang w:val="en-AU"/>
              </w:rPr>
            </w:pPr>
            <w:r w:rsidRPr="00BF5C71">
              <w:rPr>
                <w:lang w:val="en-AU"/>
              </w:rPr>
              <w:t>Yes</w:t>
            </w:r>
          </w:p>
        </w:tc>
        <w:sdt>
          <w:sdtPr>
            <w:rPr>
              <w:lang w:val="en-AU"/>
            </w:rPr>
            <w:id w:val="-141127144"/>
            <w14:checkbox>
              <w14:checked w14:val="0"/>
              <w14:checkedState w14:val="2612" w14:font="MS Gothic"/>
              <w14:uncheckedState w14:val="2610" w14:font="MS Gothic"/>
            </w14:checkbox>
          </w:sdtPr>
          <w:sdtEndPr/>
          <w:sdtContent>
            <w:tc>
              <w:tcPr>
                <w:tcW w:w="674" w:type="dxa"/>
                <w:tcBorders>
                  <w:top w:val="dotted" w:sz="4" w:space="0" w:color="7F7F7F" w:themeColor="text1" w:themeTint="80"/>
                  <w:left w:val="nil"/>
                  <w:bottom w:val="dotted" w:sz="4" w:space="0" w:color="7F7F7F" w:themeColor="text1" w:themeTint="80"/>
                  <w:right w:val="nil"/>
                </w:tcBorders>
              </w:tcPr>
              <w:p w14:paraId="1D6DBB08" w14:textId="048185A2" w:rsidR="00CB5780" w:rsidRPr="00BF5C71" w:rsidRDefault="00CB5780" w:rsidP="00E17EF2">
                <w:pPr>
                  <w:pStyle w:val="VRQATableBodyText"/>
                  <w:rPr>
                    <w:color w:val="103D64" w:themeColor="text2"/>
                    <w:lang w:val="en-AU"/>
                  </w:rPr>
                </w:pPr>
                <w:r w:rsidRPr="00BF5C71">
                  <w:rPr>
                    <w:rFonts w:ascii="Segoe UI Symbol" w:hAnsi="Segoe UI Symbol" w:cs="Segoe UI Symbol"/>
                    <w:lang w:val="en-AU"/>
                  </w:rPr>
                  <w:t>☐</w:t>
                </w:r>
              </w:p>
            </w:tc>
          </w:sdtContent>
        </w:sdt>
        <w:tc>
          <w:tcPr>
            <w:tcW w:w="674" w:type="dxa"/>
            <w:tcBorders>
              <w:top w:val="dotted" w:sz="4" w:space="0" w:color="7F7F7F" w:themeColor="text1" w:themeTint="80"/>
              <w:left w:val="nil"/>
              <w:bottom w:val="dotted" w:sz="4" w:space="0" w:color="7F7F7F" w:themeColor="text1" w:themeTint="80"/>
              <w:right w:val="nil"/>
            </w:tcBorders>
          </w:tcPr>
          <w:p w14:paraId="15ACEEB6" w14:textId="77F0555E" w:rsidR="00CB5780" w:rsidRPr="00BF5C71" w:rsidRDefault="00CB5780" w:rsidP="00E17EF2">
            <w:pPr>
              <w:pStyle w:val="VRQATableBodyText"/>
              <w:rPr>
                <w:color w:val="103D64" w:themeColor="text2"/>
                <w:lang w:val="en-AU"/>
              </w:rPr>
            </w:pPr>
            <w:r w:rsidRPr="00BF5C71">
              <w:rPr>
                <w:lang w:val="en-AU"/>
              </w:rPr>
              <w:t>No</w:t>
            </w:r>
          </w:p>
        </w:tc>
        <w:sdt>
          <w:sdtPr>
            <w:rPr>
              <w:lang w:val="en-AU"/>
            </w:rPr>
            <w:id w:val="189275602"/>
            <w14:checkbox>
              <w14:checked w14:val="0"/>
              <w14:checkedState w14:val="2612" w14:font="MS Gothic"/>
              <w14:uncheckedState w14:val="2610" w14:font="MS Gothic"/>
            </w14:checkbox>
          </w:sdtPr>
          <w:sdtEndPr/>
          <w:sdtContent>
            <w:tc>
              <w:tcPr>
                <w:tcW w:w="678" w:type="dxa"/>
                <w:tcBorders>
                  <w:top w:val="dotted" w:sz="4" w:space="0" w:color="7F7F7F" w:themeColor="text1" w:themeTint="80"/>
                  <w:left w:val="nil"/>
                  <w:bottom w:val="dotted" w:sz="4" w:space="0" w:color="7F7F7F" w:themeColor="text1" w:themeTint="80"/>
                  <w:right w:val="nil"/>
                </w:tcBorders>
              </w:tcPr>
              <w:p w14:paraId="7706CA5A" w14:textId="5A07E43B" w:rsidR="00CB5780" w:rsidRPr="00BF5C71" w:rsidRDefault="00CB5780" w:rsidP="00E17EF2">
                <w:pPr>
                  <w:pStyle w:val="VRQATableBodyText"/>
                  <w:rPr>
                    <w:color w:val="103D64" w:themeColor="text2"/>
                    <w:lang w:val="en-AU"/>
                  </w:rPr>
                </w:pPr>
                <w:r w:rsidRPr="00BF5C71">
                  <w:rPr>
                    <w:rFonts w:ascii="Segoe UI Symbol" w:hAnsi="Segoe UI Symbol" w:cs="Segoe UI Symbol"/>
                    <w:lang w:val="en-AU"/>
                  </w:rPr>
                  <w:t>☐</w:t>
                </w:r>
              </w:p>
            </w:tc>
          </w:sdtContent>
        </w:sdt>
      </w:tr>
      <w:tr w:rsidR="00CB5780" w:rsidRPr="00BF5C71" w14:paraId="25EF2976" w14:textId="77777777" w:rsidTr="003429BC">
        <w:trPr>
          <w:cantSplit/>
        </w:trPr>
        <w:tc>
          <w:tcPr>
            <w:tcW w:w="7935" w:type="dxa"/>
            <w:gridSpan w:val="5"/>
            <w:tcBorders>
              <w:top w:val="dotted" w:sz="4" w:space="0" w:color="7F7F7F" w:themeColor="text1" w:themeTint="80"/>
              <w:left w:val="nil"/>
              <w:bottom w:val="dotted" w:sz="4" w:space="0" w:color="7F7F7F" w:themeColor="text1" w:themeTint="80"/>
              <w:right w:val="nil"/>
            </w:tcBorders>
          </w:tcPr>
          <w:p w14:paraId="2C633306" w14:textId="7659EA9A" w:rsidR="00CB5780" w:rsidRPr="00BF5C71" w:rsidRDefault="00CB5780" w:rsidP="00E17EF2">
            <w:pPr>
              <w:pStyle w:val="VRQATableBodyText"/>
              <w:rPr>
                <w:color w:val="103D64" w:themeColor="text2"/>
                <w:lang w:val="en-AU"/>
              </w:rPr>
            </w:pPr>
            <w:r w:rsidRPr="00BF5C71">
              <w:rPr>
                <w:szCs w:val="18"/>
                <w:lang w:val="en-AU"/>
              </w:rPr>
              <w:t>Does</w:t>
            </w:r>
            <w:r w:rsidR="0070394A" w:rsidRPr="00BF5C71">
              <w:rPr>
                <w:szCs w:val="18"/>
                <w:lang w:val="en-AU"/>
              </w:rPr>
              <w:t xml:space="preserve"> the</w:t>
            </w:r>
            <w:r w:rsidRPr="00BF5C71">
              <w:rPr>
                <w:szCs w:val="18"/>
                <w:lang w:val="en-AU"/>
              </w:rPr>
              <w:t xml:space="preserve"> school boarding premises have a register to record and maintain </w:t>
            </w:r>
            <w:r w:rsidR="00A90164" w:rsidRPr="00BF5C71">
              <w:rPr>
                <w:lang w:val="en-AU"/>
              </w:rPr>
              <w:t>WWC clearance</w:t>
            </w:r>
            <w:r w:rsidRPr="00BF5C71">
              <w:rPr>
                <w:szCs w:val="18"/>
                <w:lang w:val="en-AU"/>
              </w:rPr>
              <w:t xml:space="preserve"> cardholder details including expiry date?</w:t>
            </w:r>
          </w:p>
        </w:tc>
        <w:tc>
          <w:tcPr>
            <w:tcW w:w="674" w:type="dxa"/>
            <w:gridSpan w:val="2"/>
            <w:tcBorders>
              <w:top w:val="dotted" w:sz="4" w:space="0" w:color="7F7F7F" w:themeColor="text1" w:themeTint="80"/>
              <w:left w:val="nil"/>
              <w:bottom w:val="dotted" w:sz="4" w:space="0" w:color="7F7F7F" w:themeColor="text1" w:themeTint="80"/>
              <w:right w:val="nil"/>
            </w:tcBorders>
          </w:tcPr>
          <w:p w14:paraId="7C15EBB3" w14:textId="36DF6DAA" w:rsidR="00CB5780" w:rsidRPr="00BF5C71" w:rsidRDefault="00CB5780" w:rsidP="00E17EF2">
            <w:pPr>
              <w:pStyle w:val="VRQATableBodyText"/>
              <w:rPr>
                <w:color w:val="103D64" w:themeColor="text2"/>
                <w:lang w:val="en-AU"/>
              </w:rPr>
            </w:pPr>
            <w:r w:rsidRPr="00BF5C71">
              <w:rPr>
                <w:lang w:val="en-AU"/>
              </w:rPr>
              <w:t>Yes</w:t>
            </w:r>
          </w:p>
        </w:tc>
        <w:sdt>
          <w:sdtPr>
            <w:rPr>
              <w:lang w:val="en-AU"/>
            </w:rPr>
            <w:id w:val="-1977829050"/>
            <w14:checkbox>
              <w14:checked w14:val="0"/>
              <w14:checkedState w14:val="2612" w14:font="MS Gothic"/>
              <w14:uncheckedState w14:val="2610" w14:font="MS Gothic"/>
            </w14:checkbox>
          </w:sdtPr>
          <w:sdtEndPr/>
          <w:sdtContent>
            <w:tc>
              <w:tcPr>
                <w:tcW w:w="674" w:type="dxa"/>
                <w:tcBorders>
                  <w:top w:val="dotted" w:sz="4" w:space="0" w:color="7F7F7F" w:themeColor="text1" w:themeTint="80"/>
                  <w:left w:val="nil"/>
                  <w:bottom w:val="dotted" w:sz="4" w:space="0" w:color="7F7F7F" w:themeColor="text1" w:themeTint="80"/>
                  <w:right w:val="nil"/>
                </w:tcBorders>
              </w:tcPr>
              <w:p w14:paraId="70001E72" w14:textId="347ED2D3" w:rsidR="00CB5780" w:rsidRPr="00BF5C71" w:rsidRDefault="00CB5780" w:rsidP="00E17EF2">
                <w:pPr>
                  <w:pStyle w:val="VRQATableBodyText"/>
                  <w:rPr>
                    <w:color w:val="103D64" w:themeColor="text2"/>
                    <w:lang w:val="en-AU"/>
                  </w:rPr>
                </w:pPr>
                <w:r w:rsidRPr="00BF5C71">
                  <w:rPr>
                    <w:rFonts w:ascii="Segoe UI Symbol" w:hAnsi="Segoe UI Symbol" w:cs="Segoe UI Symbol"/>
                    <w:lang w:val="en-AU"/>
                  </w:rPr>
                  <w:t>☐</w:t>
                </w:r>
              </w:p>
            </w:tc>
          </w:sdtContent>
        </w:sdt>
        <w:tc>
          <w:tcPr>
            <w:tcW w:w="674" w:type="dxa"/>
            <w:tcBorders>
              <w:top w:val="dotted" w:sz="4" w:space="0" w:color="7F7F7F" w:themeColor="text1" w:themeTint="80"/>
              <w:left w:val="nil"/>
              <w:bottom w:val="dotted" w:sz="4" w:space="0" w:color="7F7F7F" w:themeColor="text1" w:themeTint="80"/>
              <w:right w:val="nil"/>
            </w:tcBorders>
          </w:tcPr>
          <w:p w14:paraId="4F9CF552" w14:textId="006AA7BF" w:rsidR="00CB5780" w:rsidRPr="00BF5C71" w:rsidRDefault="00CB5780" w:rsidP="00E17EF2">
            <w:pPr>
              <w:pStyle w:val="VRQATableBodyText"/>
              <w:rPr>
                <w:color w:val="103D64" w:themeColor="text2"/>
                <w:lang w:val="en-AU"/>
              </w:rPr>
            </w:pPr>
            <w:r w:rsidRPr="00BF5C71">
              <w:rPr>
                <w:lang w:val="en-AU"/>
              </w:rPr>
              <w:t>No</w:t>
            </w:r>
          </w:p>
        </w:tc>
        <w:sdt>
          <w:sdtPr>
            <w:rPr>
              <w:lang w:val="en-AU"/>
            </w:rPr>
            <w:id w:val="467009169"/>
            <w14:checkbox>
              <w14:checked w14:val="0"/>
              <w14:checkedState w14:val="2612" w14:font="MS Gothic"/>
              <w14:uncheckedState w14:val="2610" w14:font="MS Gothic"/>
            </w14:checkbox>
          </w:sdtPr>
          <w:sdtEndPr/>
          <w:sdtContent>
            <w:tc>
              <w:tcPr>
                <w:tcW w:w="678" w:type="dxa"/>
                <w:tcBorders>
                  <w:top w:val="dotted" w:sz="4" w:space="0" w:color="7F7F7F" w:themeColor="text1" w:themeTint="80"/>
                  <w:left w:val="nil"/>
                  <w:bottom w:val="dotted" w:sz="4" w:space="0" w:color="7F7F7F" w:themeColor="text1" w:themeTint="80"/>
                  <w:right w:val="nil"/>
                </w:tcBorders>
              </w:tcPr>
              <w:p w14:paraId="4F9F1B82" w14:textId="16B1FB9E" w:rsidR="00CB5780" w:rsidRPr="00BF5C71" w:rsidRDefault="00CB5780" w:rsidP="00E17EF2">
                <w:pPr>
                  <w:pStyle w:val="VRQATableBodyText"/>
                  <w:rPr>
                    <w:color w:val="103D64" w:themeColor="text2"/>
                    <w:lang w:val="en-AU"/>
                  </w:rPr>
                </w:pPr>
                <w:r w:rsidRPr="00BF5C71">
                  <w:rPr>
                    <w:rFonts w:ascii="Segoe UI Symbol" w:hAnsi="Segoe UI Symbol" w:cs="Segoe UI Symbol"/>
                    <w:lang w:val="en-AU"/>
                  </w:rPr>
                  <w:t>☐</w:t>
                </w:r>
              </w:p>
            </w:tc>
          </w:sdtContent>
        </w:sdt>
      </w:tr>
      <w:tr w:rsidR="000C0AA5" w:rsidRPr="00BF5C71" w14:paraId="3130990E" w14:textId="77777777" w:rsidTr="003429BC">
        <w:trPr>
          <w:cantSplit/>
        </w:trPr>
        <w:tc>
          <w:tcPr>
            <w:tcW w:w="7935" w:type="dxa"/>
            <w:gridSpan w:val="5"/>
            <w:tcBorders>
              <w:top w:val="dotted" w:sz="4" w:space="0" w:color="7F7F7F" w:themeColor="text1" w:themeTint="80"/>
              <w:left w:val="nil"/>
              <w:bottom w:val="dotted" w:sz="4" w:space="0" w:color="7F7F7F" w:themeColor="text1" w:themeTint="80"/>
              <w:right w:val="nil"/>
            </w:tcBorders>
          </w:tcPr>
          <w:p w14:paraId="1B6AF4DB" w14:textId="7206D932" w:rsidR="000C0AA5" w:rsidRPr="00BF5C71" w:rsidRDefault="000C0AA5" w:rsidP="00E17EF2">
            <w:pPr>
              <w:pStyle w:val="VRQATableBodyText"/>
              <w:rPr>
                <w:color w:val="103D64" w:themeColor="text2"/>
                <w:lang w:val="en-AU"/>
              </w:rPr>
            </w:pPr>
            <w:r w:rsidRPr="00BF5C71">
              <w:rPr>
                <w:szCs w:val="18"/>
                <w:lang w:val="en-AU"/>
              </w:rPr>
              <w:t>Do</w:t>
            </w:r>
            <w:r w:rsidR="0070394A" w:rsidRPr="00BF5C71">
              <w:rPr>
                <w:szCs w:val="18"/>
                <w:lang w:val="en-AU"/>
              </w:rPr>
              <w:t>es the</w:t>
            </w:r>
            <w:r w:rsidRPr="00BF5C71">
              <w:rPr>
                <w:szCs w:val="18"/>
                <w:lang w:val="en-AU"/>
              </w:rPr>
              <w:t xml:space="preserve"> school boarding premises’ </w:t>
            </w:r>
            <w:r w:rsidR="0070394A" w:rsidRPr="00BF5C71">
              <w:rPr>
                <w:szCs w:val="18"/>
                <w:lang w:val="en-AU"/>
              </w:rPr>
              <w:t xml:space="preserve">policy </w:t>
            </w:r>
            <w:r w:rsidRPr="00BF5C71">
              <w:rPr>
                <w:szCs w:val="18"/>
                <w:lang w:val="en-AU"/>
              </w:rPr>
              <w:t xml:space="preserve">outline the procedures for maintaining the register, including verifying </w:t>
            </w:r>
            <w:r w:rsidR="004D774F" w:rsidRPr="00BF5C71">
              <w:rPr>
                <w:lang w:val="en-AU"/>
              </w:rPr>
              <w:t>WWC clearance</w:t>
            </w:r>
            <w:r w:rsidR="004D774F" w:rsidRPr="00BF5C71">
              <w:rPr>
                <w:szCs w:val="18"/>
                <w:lang w:val="en-AU"/>
              </w:rPr>
              <w:t xml:space="preserve"> </w:t>
            </w:r>
            <w:r w:rsidRPr="00BF5C71">
              <w:rPr>
                <w:szCs w:val="18"/>
                <w:lang w:val="en-AU"/>
              </w:rPr>
              <w:t>details provided?</w:t>
            </w:r>
            <w:r w:rsidR="00FB5AD1" w:rsidRPr="00BF5C71">
              <w:rPr>
                <w:szCs w:val="18"/>
                <w:lang w:val="en-AU"/>
              </w:rPr>
              <w:t xml:space="preserve"> This should include details of who is responsible for maintaining the currency of the register and ensuring all staff, volunteers and contractors who are required to, hold a current WWC clearance. </w:t>
            </w:r>
          </w:p>
        </w:tc>
        <w:tc>
          <w:tcPr>
            <w:tcW w:w="674" w:type="dxa"/>
            <w:gridSpan w:val="2"/>
            <w:tcBorders>
              <w:top w:val="dotted" w:sz="4" w:space="0" w:color="7F7F7F" w:themeColor="text1" w:themeTint="80"/>
              <w:left w:val="nil"/>
              <w:bottom w:val="dotted" w:sz="4" w:space="0" w:color="7F7F7F" w:themeColor="text1" w:themeTint="80"/>
              <w:right w:val="nil"/>
            </w:tcBorders>
          </w:tcPr>
          <w:p w14:paraId="401C0E92" w14:textId="668AFC7B" w:rsidR="000C0AA5" w:rsidRPr="00BF5C71" w:rsidRDefault="000C0AA5" w:rsidP="00E17EF2">
            <w:pPr>
              <w:pStyle w:val="VRQATableBodyText"/>
              <w:rPr>
                <w:color w:val="103D64" w:themeColor="text2"/>
                <w:lang w:val="en-AU"/>
              </w:rPr>
            </w:pPr>
            <w:r w:rsidRPr="00BF5C71">
              <w:rPr>
                <w:lang w:val="en-AU"/>
              </w:rPr>
              <w:t>Yes</w:t>
            </w:r>
          </w:p>
        </w:tc>
        <w:sdt>
          <w:sdtPr>
            <w:rPr>
              <w:lang w:val="en-AU"/>
            </w:rPr>
            <w:id w:val="-2094385203"/>
            <w14:checkbox>
              <w14:checked w14:val="0"/>
              <w14:checkedState w14:val="2612" w14:font="MS Gothic"/>
              <w14:uncheckedState w14:val="2610" w14:font="MS Gothic"/>
            </w14:checkbox>
          </w:sdtPr>
          <w:sdtEndPr/>
          <w:sdtContent>
            <w:tc>
              <w:tcPr>
                <w:tcW w:w="674" w:type="dxa"/>
                <w:tcBorders>
                  <w:top w:val="dotted" w:sz="4" w:space="0" w:color="7F7F7F" w:themeColor="text1" w:themeTint="80"/>
                  <w:left w:val="nil"/>
                  <w:bottom w:val="dotted" w:sz="4" w:space="0" w:color="7F7F7F" w:themeColor="text1" w:themeTint="80"/>
                  <w:right w:val="nil"/>
                </w:tcBorders>
              </w:tcPr>
              <w:p w14:paraId="0F67DC1F" w14:textId="7D04F124" w:rsidR="000C0AA5" w:rsidRPr="00BF5C71" w:rsidRDefault="000C0AA5" w:rsidP="00E17EF2">
                <w:pPr>
                  <w:pStyle w:val="VRQATableBodyText"/>
                  <w:rPr>
                    <w:color w:val="103D64" w:themeColor="text2"/>
                    <w:lang w:val="en-AU"/>
                  </w:rPr>
                </w:pPr>
                <w:r w:rsidRPr="00BF5C71">
                  <w:rPr>
                    <w:rFonts w:ascii="Segoe UI Symbol" w:hAnsi="Segoe UI Symbol" w:cs="Segoe UI Symbol"/>
                    <w:lang w:val="en-AU"/>
                  </w:rPr>
                  <w:t>☐</w:t>
                </w:r>
              </w:p>
            </w:tc>
          </w:sdtContent>
        </w:sdt>
        <w:tc>
          <w:tcPr>
            <w:tcW w:w="674" w:type="dxa"/>
            <w:tcBorders>
              <w:top w:val="dotted" w:sz="4" w:space="0" w:color="7F7F7F" w:themeColor="text1" w:themeTint="80"/>
              <w:left w:val="nil"/>
              <w:bottom w:val="dotted" w:sz="4" w:space="0" w:color="7F7F7F" w:themeColor="text1" w:themeTint="80"/>
              <w:right w:val="nil"/>
            </w:tcBorders>
          </w:tcPr>
          <w:p w14:paraId="1E744603" w14:textId="41A3F8F3" w:rsidR="000C0AA5" w:rsidRPr="00BF5C71" w:rsidRDefault="000C0AA5" w:rsidP="00E17EF2">
            <w:pPr>
              <w:pStyle w:val="VRQATableBodyText"/>
              <w:rPr>
                <w:color w:val="103D64" w:themeColor="text2"/>
                <w:lang w:val="en-AU"/>
              </w:rPr>
            </w:pPr>
            <w:r w:rsidRPr="00BF5C71">
              <w:rPr>
                <w:lang w:val="en-AU"/>
              </w:rPr>
              <w:t>No</w:t>
            </w:r>
          </w:p>
        </w:tc>
        <w:sdt>
          <w:sdtPr>
            <w:rPr>
              <w:lang w:val="en-AU"/>
            </w:rPr>
            <w:id w:val="-116460580"/>
            <w14:checkbox>
              <w14:checked w14:val="0"/>
              <w14:checkedState w14:val="2612" w14:font="MS Gothic"/>
              <w14:uncheckedState w14:val="2610" w14:font="MS Gothic"/>
            </w14:checkbox>
          </w:sdtPr>
          <w:sdtEndPr/>
          <w:sdtContent>
            <w:tc>
              <w:tcPr>
                <w:tcW w:w="678" w:type="dxa"/>
                <w:tcBorders>
                  <w:top w:val="dotted" w:sz="4" w:space="0" w:color="7F7F7F" w:themeColor="text1" w:themeTint="80"/>
                  <w:left w:val="nil"/>
                  <w:bottom w:val="dotted" w:sz="4" w:space="0" w:color="7F7F7F" w:themeColor="text1" w:themeTint="80"/>
                  <w:right w:val="nil"/>
                </w:tcBorders>
              </w:tcPr>
              <w:p w14:paraId="7211D54B" w14:textId="4A925A51" w:rsidR="000C0AA5" w:rsidRPr="00BF5C71" w:rsidRDefault="000C0AA5" w:rsidP="00E17EF2">
                <w:pPr>
                  <w:pStyle w:val="VRQATableBodyText"/>
                  <w:rPr>
                    <w:color w:val="103D64" w:themeColor="text2"/>
                    <w:lang w:val="en-AU"/>
                  </w:rPr>
                </w:pPr>
                <w:r w:rsidRPr="00BF5C71">
                  <w:rPr>
                    <w:rFonts w:ascii="Segoe UI Symbol" w:hAnsi="Segoe UI Symbol" w:cs="Segoe UI Symbol"/>
                    <w:lang w:val="en-AU"/>
                  </w:rPr>
                  <w:t>☐</w:t>
                </w:r>
              </w:p>
            </w:tc>
          </w:sdtContent>
        </w:sdt>
      </w:tr>
      <w:tr w:rsidR="000C0AA5" w:rsidRPr="00BF5C71" w14:paraId="2AC31F94" w14:textId="77777777" w:rsidTr="003429BC">
        <w:trPr>
          <w:cantSplit/>
        </w:trPr>
        <w:tc>
          <w:tcPr>
            <w:tcW w:w="7935" w:type="dxa"/>
            <w:gridSpan w:val="5"/>
            <w:tcBorders>
              <w:top w:val="dotted" w:sz="4" w:space="0" w:color="7F7F7F" w:themeColor="text1" w:themeTint="80"/>
              <w:left w:val="nil"/>
              <w:bottom w:val="dotted" w:sz="4" w:space="0" w:color="7F7F7F" w:themeColor="text1" w:themeTint="80"/>
              <w:right w:val="nil"/>
            </w:tcBorders>
          </w:tcPr>
          <w:p w14:paraId="28180E0B" w14:textId="385EBFDE" w:rsidR="00786C70" w:rsidRPr="00BF5C71" w:rsidRDefault="000C0AA5" w:rsidP="00413FC9">
            <w:pPr>
              <w:pStyle w:val="VRQATableBodyText"/>
              <w:rPr>
                <w:color w:val="103D64" w:themeColor="text2"/>
                <w:lang w:val="en-AU"/>
              </w:rPr>
            </w:pPr>
            <w:r w:rsidRPr="00BF5C71">
              <w:rPr>
                <w:szCs w:val="18"/>
                <w:lang w:val="en-AU"/>
              </w:rPr>
              <w:t>Do</w:t>
            </w:r>
            <w:r w:rsidR="0070394A" w:rsidRPr="00BF5C71">
              <w:rPr>
                <w:szCs w:val="18"/>
                <w:lang w:val="en-AU"/>
              </w:rPr>
              <w:t>es the</w:t>
            </w:r>
            <w:r w:rsidRPr="00BF5C71">
              <w:rPr>
                <w:szCs w:val="18"/>
                <w:lang w:val="en-AU"/>
              </w:rPr>
              <w:t xml:space="preserve"> school boarding premises’ </w:t>
            </w:r>
            <w:r w:rsidR="0070394A" w:rsidRPr="00BF5C71">
              <w:rPr>
                <w:szCs w:val="18"/>
                <w:lang w:val="en-AU"/>
              </w:rPr>
              <w:t xml:space="preserve">policy </w:t>
            </w:r>
            <w:r w:rsidRPr="00BF5C71">
              <w:rPr>
                <w:szCs w:val="18"/>
                <w:lang w:val="en-AU"/>
              </w:rPr>
              <w:t xml:space="preserve">and procedure outline school boarding premises’ response to a cardholder receiving an Interim Negative Notice or a Negative Notice under the </w:t>
            </w:r>
            <w:r w:rsidRPr="00BF5C71">
              <w:rPr>
                <w:i/>
                <w:iCs/>
                <w:szCs w:val="18"/>
                <w:lang w:val="en-AU"/>
              </w:rPr>
              <w:t>Worker Screening Act 2020</w:t>
            </w:r>
            <w:r w:rsidRPr="00BF5C71">
              <w:rPr>
                <w:szCs w:val="18"/>
                <w:lang w:val="en-AU"/>
              </w:rPr>
              <w:t>?</w:t>
            </w:r>
          </w:p>
        </w:tc>
        <w:tc>
          <w:tcPr>
            <w:tcW w:w="674" w:type="dxa"/>
            <w:gridSpan w:val="2"/>
            <w:tcBorders>
              <w:top w:val="dotted" w:sz="4" w:space="0" w:color="7F7F7F" w:themeColor="text1" w:themeTint="80"/>
              <w:left w:val="nil"/>
              <w:bottom w:val="dotted" w:sz="4" w:space="0" w:color="7F7F7F" w:themeColor="text1" w:themeTint="80"/>
              <w:right w:val="nil"/>
            </w:tcBorders>
          </w:tcPr>
          <w:p w14:paraId="1DA22DC4" w14:textId="6896D6FB" w:rsidR="000C0AA5" w:rsidRPr="00BF5C71" w:rsidRDefault="000C0AA5" w:rsidP="00E17EF2">
            <w:pPr>
              <w:pStyle w:val="VRQATableBodyText"/>
              <w:rPr>
                <w:color w:val="103D64" w:themeColor="text2"/>
                <w:lang w:val="en-AU"/>
              </w:rPr>
            </w:pPr>
            <w:r w:rsidRPr="00BF5C71">
              <w:rPr>
                <w:lang w:val="en-AU"/>
              </w:rPr>
              <w:t>Yes</w:t>
            </w:r>
          </w:p>
        </w:tc>
        <w:sdt>
          <w:sdtPr>
            <w:rPr>
              <w:lang w:val="en-AU"/>
            </w:rPr>
            <w:id w:val="-968583041"/>
            <w14:checkbox>
              <w14:checked w14:val="0"/>
              <w14:checkedState w14:val="2612" w14:font="MS Gothic"/>
              <w14:uncheckedState w14:val="2610" w14:font="MS Gothic"/>
            </w14:checkbox>
          </w:sdtPr>
          <w:sdtEndPr/>
          <w:sdtContent>
            <w:tc>
              <w:tcPr>
                <w:tcW w:w="674" w:type="dxa"/>
                <w:tcBorders>
                  <w:top w:val="dotted" w:sz="4" w:space="0" w:color="7F7F7F" w:themeColor="text1" w:themeTint="80"/>
                  <w:left w:val="nil"/>
                  <w:bottom w:val="dotted" w:sz="4" w:space="0" w:color="7F7F7F" w:themeColor="text1" w:themeTint="80"/>
                  <w:right w:val="nil"/>
                </w:tcBorders>
              </w:tcPr>
              <w:p w14:paraId="71C26A2D" w14:textId="7DC245CE" w:rsidR="000C0AA5" w:rsidRPr="00BF5C71" w:rsidRDefault="000C0AA5" w:rsidP="00E17EF2">
                <w:pPr>
                  <w:pStyle w:val="VRQATableBodyText"/>
                  <w:rPr>
                    <w:color w:val="103D64" w:themeColor="text2"/>
                    <w:lang w:val="en-AU"/>
                  </w:rPr>
                </w:pPr>
                <w:r w:rsidRPr="00BF5C71">
                  <w:rPr>
                    <w:rFonts w:ascii="Segoe UI Symbol" w:hAnsi="Segoe UI Symbol" w:cs="Segoe UI Symbol"/>
                    <w:lang w:val="en-AU"/>
                  </w:rPr>
                  <w:t>☐</w:t>
                </w:r>
              </w:p>
            </w:tc>
          </w:sdtContent>
        </w:sdt>
        <w:tc>
          <w:tcPr>
            <w:tcW w:w="674" w:type="dxa"/>
            <w:tcBorders>
              <w:top w:val="dotted" w:sz="4" w:space="0" w:color="7F7F7F" w:themeColor="text1" w:themeTint="80"/>
              <w:left w:val="nil"/>
              <w:bottom w:val="dotted" w:sz="4" w:space="0" w:color="7F7F7F" w:themeColor="text1" w:themeTint="80"/>
              <w:right w:val="nil"/>
            </w:tcBorders>
          </w:tcPr>
          <w:p w14:paraId="4A704678" w14:textId="20FCDBE3" w:rsidR="000C0AA5" w:rsidRPr="00BF5C71" w:rsidRDefault="000C0AA5" w:rsidP="00E17EF2">
            <w:pPr>
              <w:pStyle w:val="VRQATableBodyText"/>
              <w:rPr>
                <w:color w:val="103D64" w:themeColor="text2"/>
                <w:lang w:val="en-AU"/>
              </w:rPr>
            </w:pPr>
            <w:r w:rsidRPr="00BF5C71">
              <w:rPr>
                <w:lang w:val="en-AU"/>
              </w:rPr>
              <w:t>No</w:t>
            </w:r>
          </w:p>
        </w:tc>
        <w:sdt>
          <w:sdtPr>
            <w:rPr>
              <w:lang w:val="en-AU"/>
            </w:rPr>
            <w:id w:val="-1300454195"/>
            <w14:checkbox>
              <w14:checked w14:val="0"/>
              <w14:checkedState w14:val="2612" w14:font="MS Gothic"/>
              <w14:uncheckedState w14:val="2610" w14:font="MS Gothic"/>
            </w14:checkbox>
          </w:sdtPr>
          <w:sdtEndPr/>
          <w:sdtContent>
            <w:tc>
              <w:tcPr>
                <w:tcW w:w="678" w:type="dxa"/>
                <w:tcBorders>
                  <w:top w:val="dotted" w:sz="4" w:space="0" w:color="7F7F7F" w:themeColor="text1" w:themeTint="80"/>
                  <w:left w:val="nil"/>
                  <w:bottom w:val="dotted" w:sz="4" w:space="0" w:color="7F7F7F" w:themeColor="text1" w:themeTint="80"/>
                  <w:right w:val="nil"/>
                </w:tcBorders>
              </w:tcPr>
              <w:p w14:paraId="4EB5AD38" w14:textId="1F8C443F" w:rsidR="000C0AA5" w:rsidRPr="00BF5C71" w:rsidRDefault="000C0AA5" w:rsidP="00E17EF2">
                <w:pPr>
                  <w:pStyle w:val="VRQATableBodyText"/>
                  <w:rPr>
                    <w:color w:val="103D64" w:themeColor="text2"/>
                    <w:lang w:val="en-AU"/>
                  </w:rPr>
                </w:pPr>
                <w:r w:rsidRPr="00BF5C71">
                  <w:rPr>
                    <w:rFonts w:ascii="Segoe UI Symbol" w:hAnsi="Segoe UI Symbol" w:cs="Segoe UI Symbol"/>
                    <w:lang w:val="en-AU"/>
                  </w:rPr>
                  <w:t>☐</w:t>
                </w:r>
              </w:p>
            </w:tc>
          </w:sdtContent>
        </w:sdt>
      </w:tr>
      <w:tr w:rsidR="00944C3D" w:rsidRPr="00BF5C71" w14:paraId="21424846" w14:textId="77777777" w:rsidTr="006B2AE0">
        <w:trPr>
          <w:cantSplit/>
        </w:trPr>
        <w:tc>
          <w:tcPr>
            <w:tcW w:w="2126" w:type="dxa"/>
            <w:gridSpan w:val="2"/>
            <w:tcBorders>
              <w:top w:val="dotted" w:sz="4" w:space="0" w:color="7F7F7F" w:themeColor="text1" w:themeTint="80"/>
              <w:left w:val="nil"/>
              <w:bottom w:val="dotted" w:sz="4" w:space="0" w:color="7F7F7F" w:themeColor="text1" w:themeTint="80"/>
              <w:right w:val="dotted" w:sz="4" w:space="0" w:color="7F7F7F" w:themeColor="text1" w:themeTint="80"/>
            </w:tcBorders>
            <w:shd w:val="clear" w:color="auto" w:fill="E7E7E8" w:themeFill="accent4" w:themeFillTint="33"/>
          </w:tcPr>
          <w:p w14:paraId="4D71E6C1" w14:textId="6E5C28B0" w:rsidR="00944C3D" w:rsidRPr="00BF5C71" w:rsidRDefault="00E451E4" w:rsidP="00E17EF2">
            <w:pPr>
              <w:pStyle w:val="VRQATableBodyText"/>
              <w:rPr>
                <w:lang w:val="en-AU"/>
              </w:rPr>
            </w:pPr>
            <w:r>
              <w:rPr>
                <w:rFonts w:cs="Arial"/>
                <w:b/>
                <w:color w:val="44546A"/>
                <w:szCs w:val="18"/>
                <w:lang w:val="en-AU" w:eastAsia="x-none"/>
              </w:rPr>
              <w:t>For e</w:t>
            </w:r>
            <w:r w:rsidR="00944C3D" w:rsidRPr="00BF5C71">
              <w:rPr>
                <w:b/>
                <w:bCs/>
                <w:color w:val="103D64" w:themeColor="text2"/>
                <w:szCs w:val="18"/>
                <w:lang w:val="en-AU"/>
              </w:rPr>
              <w:t>xisting school boarding premises</w:t>
            </w:r>
            <w:r w:rsidR="00944C3D" w:rsidRPr="00BF5C71">
              <w:rPr>
                <w:color w:val="103D64" w:themeColor="text2"/>
                <w:szCs w:val="18"/>
                <w:lang w:val="en-AU"/>
              </w:rPr>
              <w:t xml:space="preserve"> </w:t>
            </w:r>
          </w:p>
        </w:tc>
        <w:tc>
          <w:tcPr>
            <w:tcW w:w="2126" w:type="dxa"/>
            <w:tcBorders>
              <w:top w:val="dotted" w:sz="4" w:space="0" w:color="7F7F7F" w:themeColor="text1" w:themeTint="80"/>
              <w:left w:val="dotted" w:sz="4" w:space="0" w:color="7F7F7F" w:themeColor="text1" w:themeTint="80"/>
              <w:bottom w:val="dotted" w:sz="4" w:space="0" w:color="7F7F7F" w:themeColor="text1" w:themeTint="80"/>
              <w:right w:val="nil"/>
            </w:tcBorders>
            <w:shd w:val="clear" w:color="auto" w:fill="E7E7E8" w:themeFill="accent4" w:themeFillTint="33"/>
          </w:tcPr>
          <w:p w14:paraId="25AE6018" w14:textId="14DF55B6" w:rsidR="00944C3D" w:rsidRPr="00BF5C71" w:rsidRDefault="00944C3D" w:rsidP="00E17EF2">
            <w:pPr>
              <w:pStyle w:val="VRQATableBodyText"/>
              <w:rPr>
                <w:lang w:val="en-AU"/>
              </w:rPr>
            </w:pPr>
            <w:r w:rsidRPr="00BF5C71">
              <w:rPr>
                <w:szCs w:val="18"/>
                <w:lang w:val="en-AU"/>
              </w:rPr>
              <w:t>For this minimum standard our school boarding premises is:</w:t>
            </w:r>
          </w:p>
        </w:tc>
        <w:tc>
          <w:tcPr>
            <w:tcW w:w="2126" w:type="dxa"/>
            <w:tcBorders>
              <w:top w:val="dotted" w:sz="4" w:space="0" w:color="7F7F7F" w:themeColor="text1" w:themeTint="80"/>
              <w:left w:val="nil"/>
              <w:bottom w:val="dotted" w:sz="4" w:space="0" w:color="7F7F7F" w:themeColor="text1" w:themeTint="80"/>
              <w:right w:val="nil"/>
            </w:tcBorders>
            <w:shd w:val="clear" w:color="auto" w:fill="E7E7E8" w:themeFill="accent4" w:themeFillTint="33"/>
          </w:tcPr>
          <w:p w14:paraId="2DA9345D" w14:textId="56E7D75F" w:rsidR="00944C3D" w:rsidRPr="00BF5C71" w:rsidRDefault="00D50B32" w:rsidP="00E17EF2">
            <w:pPr>
              <w:pStyle w:val="VRQATableBodyText"/>
              <w:rPr>
                <w:lang w:val="en-AU"/>
              </w:rPr>
            </w:pPr>
            <w:sdt>
              <w:sdtPr>
                <w:rPr>
                  <w:szCs w:val="18"/>
                  <w:lang w:val="en-AU"/>
                </w:rPr>
                <w:id w:val="-1107347370"/>
                <w14:checkbox>
                  <w14:checked w14:val="0"/>
                  <w14:checkedState w14:val="2612" w14:font="MS Gothic"/>
                  <w14:uncheckedState w14:val="2610" w14:font="MS Gothic"/>
                </w14:checkbox>
              </w:sdtPr>
              <w:sdtEndPr/>
              <w:sdtContent>
                <w:r w:rsidR="00944C3D" w:rsidRPr="00BF5C71">
                  <w:rPr>
                    <w:rFonts w:ascii="Segoe UI Symbol" w:hAnsi="Segoe UI Symbol" w:cs="Segoe UI Symbol"/>
                    <w:szCs w:val="18"/>
                    <w:lang w:val="en-AU"/>
                  </w:rPr>
                  <w:t>☐</w:t>
                </w:r>
              </w:sdtContent>
            </w:sdt>
            <w:r w:rsidR="00944C3D" w:rsidRPr="00BF5C71">
              <w:rPr>
                <w:szCs w:val="18"/>
                <w:lang w:val="en-AU"/>
              </w:rPr>
              <w:t xml:space="preserve"> Compliant</w:t>
            </w:r>
          </w:p>
        </w:tc>
        <w:tc>
          <w:tcPr>
            <w:tcW w:w="2130" w:type="dxa"/>
            <w:gridSpan w:val="2"/>
            <w:tcBorders>
              <w:top w:val="dotted" w:sz="4" w:space="0" w:color="7F7F7F" w:themeColor="text1" w:themeTint="80"/>
              <w:left w:val="nil"/>
              <w:bottom w:val="dotted" w:sz="4" w:space="0" w:color="7F7F7F" w:themeColor="text1" w:themeTint="80"/>
              <w:right w:val="nil"/>
            </w:tcBorders>
            <w:shd w:val="clear" w:color="auto" w:fill="E7E7E8" w:themeFill="accent4" w:themeFillTint="33"/>
          </w:tcPr>
          <w:p w14:paraId="4F4A9DBD" w14:textId="173E3074" w:rsidR="00944C3D" w:rsidRPr="00BF5C71" w:rsidRDefault="00D50B32" w:rsidP="00E17EF2">
            <w:pPr>
              <w:pStyle w:val="VRQATableBodyText"/>
              <w:rPr>
                <w:lang w:val="en-AU"/>
              </w:rPr>
            </w:pPr>
            <w:sdt>
              <w:sdtPr>
                <w:rPr>
                  <w:szCs w:val="18"/>
                  <w:lang w:val="en-AU"/>
                </w:rPr>
                <w:id w:val="-1669631208"/>
                <w14:checkbox>
                  <w14:checked w14:val="0"/>
                  <w14:checkedState w14:val="2612" w14:font="MS Gothic"/>
                  <w14:uncheckedState w14:val="2610" w14:font="MS Gothic"/>
                </w14:checkbox>
              </w:sdtPr>
              <w:sdtEndPr/>
              <w:sdtContent>
                <w:r w:rsidR="00944C3D" w:rsidRPr="00BF5C71">
                  <w:rPr>
                    <w:rFonts w:ascii="Segoe UI Symbol" w:hAnsi="Segoe UI Symbol" w:cs="Segoe UI Symbol"/>
                    <w:szCs w:val="18"/>
                    <w:lang w:val="en-AU"/>
                  </w:rPr>
                  <w:t>☐</w:t>
                </w:r>
              </w:sdtContent>
            </w:sdt>
            <w:r w:rsidR="00944C3D" w:rsidRPr="00BF5C71">
              <w:rPr>
                <w:szCs w:val="18"/>
                <w:lang w:val="en-AU"/>
              </w:rPr>
              <w:t xml:space="preserve"> Working toward compliance</w:t>
            </w:r>
          </w:p>
        </w:tc>
        <w:tc>
          <w:tcPr>
            <w:tcW w:w="2127" w:type="dxa"/>
            <w:gridSpan w:val="4"/>
            <w:tcBorders>
              <w:top w:val="dotted" w:sz="4" w:space="0" w:color="7F7F7F" w:themeColor="text1" w:themeTint="80"/>
              <w:left w:val="nil"/>
              <w:bottom w:val="dotted" w:sz="4" w:space="0" w:color="7F7F7F" w:themeColor="text1" w:themeTint="80"/>
              <w:right w:val="nil"/>
            </w:tcBorders>
            <w:shd w:val="clear" w:color="auto" w:fill="E7E7E8" w:themeFill="accent4" w:themeFillTint="33"/>
          </w:tcPr>
          <w:p w14:paraId="4F91A3B5" w14:textId="47D59CEB" w:rsidR="00944C3D" w:rsidRPr="00BF5C71" w:rsidRDefault="00D50B32" w:rsidP="00E17EF2">
            <w:pPr>
              <w:pStyle w:val="VRQATableBodyText"/>
              <w:rPr>
                <w:lang w:val="en-AU"/>
              </w:rPr>
            </w:pPr>
            <w:sdt>
              <w:sdtPr>
                <w:rPr>
                  <w:szCs w:val="18"/>
                  <w:lang w:val="en-AU"/>
                </w:rPr>
                <w:id w:val="-1449459139"/>
                <w14:checkbox>
                  <w14:checked w14:val="0"/>
                  <w14:checkedState w14:val="2612" w14:font="MS Gothic"/>
                  <w14:uncheckedState w14:val="2610" w14:font="MS Gothic"/>
                </w14:checkbox>
              </w:sdtPr>
              <w:sdtEndPr/>
              <w:sdtContent>
                <w:r w:rsidR="00944C3D" w:rsidRPr="00BF5C71">
                  <w:rPr>
                    <w:rFonts w:ascii="Segoe UI Symbol" w:hAnsi="Segoe UI Symbol" w:cs="Segoe UI Symbol"/>
                    <w:szCs w:val="18"/>
                    <w:lang w:val="en-AU"/>
                  </w:rPr>
                  <w:t>☐</w:t>
                </w:r>
              </w:sdtContent>
            </w:sdt>
            <w:r w:rsidR="00944C3D" w:rsidRPr="00BF5C71">
              <w:rPr>
                <w:szCs w:val="18"/>
                <w:lang w:val="en-AU"/>
              </w:rPr>
              <w:t xml:space="preserve"> Not compliant</w:t>
            </w:r>
          </w:p>
        </w:tc>
      </w:tr>
      <w:tr w:rsidR="00FD7067" w:rsidRPr="00BF5C71" w14:paraId="56E0D80D" w14:textId="77777777" w:rsidTr="00D74B1E">
        <w:trPr>
          <w:cantSplit/>
        </w:trPr>
        <w:tc>
          <w:tcPr>
            <w:tcW w:w="2126" w:type="dxa"/>
            <w:gridSpan w:val="2"/>
            <w:tcBorders>
              <w:top w:val="dotted" w:sz="4" w:space="0" w:color="7F7F7F" w:themeColor="text1" w:themeTint="80"/>
              <w:left w:val="nil"/>
              <w:bottom w:val="nil"/>
              <w:right w:val="dotted" w:sz="4" w:space="0" w:color="7F7F7F" w:themeColor="text1" w:themeTint="80"/>
            </w:tcBorders>
            <w:shd w:val="clear" w:color="auto" w:fill="E7E7E8" w:themeFill="accent4" w:themeFillTint="33"/>
          </w:tcPr>
          <w:p w14:paraId="7E143CCA" w14:textId="66A4E221" w:rsidR="00FD7067" w:rsidRPr="00BF5C71" w:rsidRDefault="00FD7067" w:rsidP="00E17EF2">
            <w:pPr>
              <w:pStyle w:val="VRQATableBodyText"/>
              <w:rPr>
                <w:b/>
                <w:bCs/>
                <w:color w:val="103D64" w:themeColor="text2"/>
                <w:szCs w:val="18"/>
                <w:lang w:val="en-AU"/>
              </w:rPr>
            </w:pPr>
            <w:r w:rsidRPr="00BF5C71">
              <w:rPr>
                <w:b/>
                <w:bCs/>
                <w:color w:val="103D64" w:themeColor="text2"/>
                <w:szCs w:val="18"/>
                <w:lang w:val="en-AU"/>
              </w:rPr>
              <w:t>Our evidence is:</w:t>
            </w:r>
          </w:p>
          <w:p w14:paraId="04498969" w14:textId="1799B07C" w:rsidR="00FD7067" w:rsidRPr="00BF5C71" w:rsidRDefault="00FD7067" w:rsidP="00E17EF2">
            <w:pPr>
              <w:pStyle w:val="VRQATableBodyText"/>
              <w:rPr>
                <w:b/>
                <w:bCs/>
                <w:color w:val="103D64" w:themeColor="text2"/>
                <w:szCs w:val="18"/>
                <w:lang w:val="en-AU"/>
              </w:rPr>
            </w:pPr>
          </w:p>
        </w:tc>
        <w:tc>
          <w:tcPr>
            <w:tcW w:w="8509" w:type="dxa"/>
            <w:gridSpan w:val="8"/>
            <w:tcBorders>
              <w:top w:val="dotted" w:sz="4" w:space="0" w:color="7F7F7F" w:themeColor="text1" w:themeTint="80"/>
              <w:left w:val="dotted" w:sz="4" w:space="0" w:color="7F7F7F" w:themeColor="text1" w:themeTint="80"/>
              <w:bottom w:val="nil"/>
              <w:right w:val="nil"/>
            </w:tcBorders>
            <w:shd w:val="clear" w:color="auto" w:fill="E7E7E8" w:themeFill="accent4" w:themeFillTint="33"/>
          </w:tcPr>
          <w:p w14:paraId="2F47219A" w14:textId="77777777" w:rsidR="00FD7067" w:rsidRPr="00BF5C71" w:rsidRDefault="00FD7067" w:rsidP="00E17EF2">
            <w:pPr>
              <w:pStyle w:val="VRQATableBodyText"/>
              <w:rPr>
                <w:szCs w:val="18"/>
                <w:lang w:val="en-AU"/>
              </w:rPr>
            </w:pPr>
          </w:p>
        </w:tc>
      </w:tr>
      <w:tr w:rsidR="007024DB" w:rsidRPr="00BF5C71" w14:paraId="1B834EFF" w14:textId="77777777" w:rsidTr="00D74B1E">
        <w:trPr>
          <w:cantSplit/>
        </w:trPr>
        <w:tc>
          <w:tcPr>
            <w:tcW w:w="10635" w:type="dxa"/>
            <w:gridSpan w:val="10"/>
            <w:tcBorders>
              <w:top w:val="nil"/>
              <w:left w:val="nil"/>
              <w:bottom w:val="nil"/>
              <w:right w:val="nil"/>
            </w:tcBorders>
            <w:shd w:val="clear" w:color="auto" w:fill="103D64" w:themeFill="text2"/>
          </w:tcPr>
          <w:p w14:paraId="427EF4D4" w14:textId="209B0909" w:rsidR="007024DB" w:rsidRPr="00BF5C71" w:rsidRDefault="003C57CC" w:rsidP="00E17EF2">
            <w:pPr>
              <w:pStyle w:val="VRQATableHeading1"/>
              <w:rPr>
                <w:bCs/>
                <w:color w:val="103D64" w:themeColor="text2"/>
                <w:lang w:val="en-AU"/>
              </w:rPr>
            </w:pPr>
            <w:r w:rsidRPr="00BF5C71">
              <w:rPr>
                <w:sz w:val="2"/>
                <w:szCs w:val="2"/>
                <w:lang w:val="en-AU"/>
              </w:rPr>
              <w:t xml:space="preserve">  </w:t>
            </w:r>
            <w:r w:rsidR="0072724C" w:rsidRPr="00BF5C71">
              <w:rPr>
                <w:lang w:val="en-AU"/>
              </w:rPr>
              <w:t>Acceptance policy</w:t>
            </w:r>
          </w:p>
        </w:tc>
      </w:tr>
      <w:tr w:rsidR="007024DB" w:rsidRPr="00BF5C71" w14:paraId="204C347C" w14:textId="77777777" w:rsidTr="00D74B1E">
        <w:trPr>
          <w:cantSplit/>
        </w:trPr>
        <w:tc>
          <w:tcPr>
            <w:tcW w:w="568" w:type="dxa"/>
            <w:tcBorders>
              <w:top w:val="nil"/>
              <w:left w:val="nil"/>
              <w:bottom w:val="dotted" w:sz="4" w:space="0" w:color="auto"/>
              <w:right w:val="dotted" w:sz="4" w:space="0" w:color="7F7F7F" w:themeColor="text1" w:themeTint="80"/>
            </w:tcBorders>
          </w:tcPr>
          <w:p w14:paraId="72154712" w14:textId="77777777" w:rsidR="007024DB" w:rsidRPr="00BF5C71" w:rsidRDefault="007024DB" w:rsidP="00E17EF2">
            <w:pPr>
              <w:pStyle w:val="VRQATableHeading2"/>
              <w:rPr>
                <w:bCs/>
                <w:lang w:val="en-AU"/>
              </w:rPr>
            </w:pPr>
            <w:r w:rsidRPr="00BF5C71">
              <w:rPr>
                <w:lang w:val="en-AU"/>
              </w:rPr>
              <w:t>Tip:</w:t>
            </w:r>
          </w:p>
        </w:tc>
        <w:tc>
          <w:tcPr>
            <w:tcW w:w="10067" w:type="dxa"/>
            <w:gridSpan w:val="9"/>
            <w:tcBorders>
              <w:top w:val="nil"/>
              <w:left w:val="nil"/>
              <w:bottom w:val="dotted" w:sz="4" w:space="0" w:color="auto"/>
              <w:right w:val="nil"/>
            </w:tcBorders>
          </w:tcPr>
          <w:p w14:paraId="4CC749B5" w14:textId="77777777" w:rsidR="00CD6B04" w:rsidRDefault="00FB5AD1" w:rsidP="00E17EF2">
            <w:pPr>
              <w:pStyle w:val="VRQATableBullet1"/>
              <w:numPr>
                <w:ilvl w:val="0"/>
                <w:numId w:val="0"/>
              </w:numPr>
              <w:spacing w:line="264" w:lineRule="auto"/>
              <w:rPr>
                <w:color w:val="103D64" w:themeColor="text2"/>
                <w:lang w:val="en-AU"/>
              </w:rPr>
            </w:pPr>
            <w:r w:rsidRPr="00BF5C71">
              <w:rPr>
                <w:color w:val="103D64" w:themeColor="text2"/>
                <w:lang w:val="en-AU"/>
              </w:rPr>
              <w:t>In addition to having a school boarding premises acceptance policy, a school boarding premises must also have in place an acceptance agreement. This is</w:t>
            </w:r>
            <w:r w:rsidR="007024DB" w:rsidRPr="00BF5C71">
              <w:rPr>
                <w:color w:val="103D64" w:themeColor="text2"/>
                <w:lang w:val="en-AU"/>
              </w:rPr>
              <w:t xml:space="preserve"> a legally enforceable document. At minimum, it should</w:t>
            </w:r>
            <w:r w:rsidRPr="00BF5C71">
              <w:rPr>
                <w:color w:val="103D64" w:themeColor="text2"/>
                <w:lang w:val="en-AU"/>
              </w:rPr>
              <w:t xml:space="preserve"> include details of</w:t>
            </w:r>
            <w:r w:rsidR="00373682">
              <w:rPr>
                <w:color w:val="103D64" w:themeColor="text2"/>
                <w:lang w:val="en-AU"/>
              </w:rPr>
              <w:t xml:space="preserve">: </w:t>
            </w:r>
          </w:p>
          <w:p w14:paraId="77C835C8" w14:textId="77777777" w:rsidR="00CD6B04" w:rsidRPr="00CD6B04" w:rsidRDefault="00FB5AD1" w:rsidP="00E17EF2">
            <w:pPr>
              <w:pStyle w:val="VRQATableBullet1"/>
              <w:spacing w:line="264" w:lineRule="auto"/>
              <w:rPr>
                <w:color w:val="103D64" w:themeColor="text2"/>
                <w:lang w:val="en-AU"/>
              </w:rPr>
            </w:pPr>
            <w:r w:rsidRPr="00CD6B04">
              <w:rPr>
                <w:color w:val="103D64" w:themeColor="text2"/>
                <w:lang w:val="en-AU"/>
              </w:rPr>
              <w:t>codes of conduct for students, and parents and guardians</w:t>
            </w:r>
          </w:p>
          <w:p w14:paraId="689C4523" w14:textId="0402BAE2" w:rsidR="00FB5AD1" w:rsidRPr="00CD6B04" w:rsidRDefault="00FB5AD1" w:rsidP="00E17EF2">
            <w:pPr>
              <w:pStyle w:val="VRQATableBullet1"/>
              <w:spacing w:line="264" w:lineRule="auto"/>
              <w:rPr>
                <w:color w:val="103D64" w:themeColor="text2"/>
                <w:lang w:val="en-AU"/>
              </w:rPr>
            </w:pPr>
            <w:r w:rsidRPr="00CD6B04">
              <w:rPr>
                <w:color w:val="103D64" w:themeColor="text2"/>
                <w:lang w:val="en-AU"/>
              </w:rPr>
              <w:t>boarding services and facilities provided, for example linen or a computer</w:t>
            </w:r>
          </w:p>
          <w:p w14:paraId="4E152F79" w14:textId="77777777" w:rsidR="00FB5AD1" w:rsidRPr="00BF5C71" w:rsidRDefault="00FB5AD1" w:rsidP="00E17EF2">
            <w:pPr>
              <w:pStyle w:val="VRQATableBullet1"/>
              <w:spacing w:line="264" w:lineRule="auto"/>
              <w:rPr>
                <w:color w:val="103D64" w:themeColor="text2"/>
                <w:lang w:val="en-AU"/>
              </w:rPr>
            </w:pPr>
            <w:r w:rsidRPr="00BF5C71">
              <w:rPr>
                <w:color w:val="103D64" w:themeColor="text2"/>
                <w:lang w:val="en-AU"/>
              </w:rPr>
              <w:t>fees, with a clear explanation of the service(s) that fees are payable for and other incidental fees that may become payable</w:t>
            </w:r>
          </w:p>
          <w:p w14:paraId="13C6EAB2" w14:textId="716432CF" w:rsidR="00FB5AD1" w:rsidRDefault="00FB5AD1" w:rsidP="00E17EF2">
            <w:pPr>
              <w:pStyle w:val="VRQATableBullet1"/>
              <w:spacing w:line="264" w:lineRule="auto"/>
              <w:rPr>
                <w:lang w:val="en-AU"/>
              </w:rPr>
            </w:pPr>
            <w:r w:rsidRPr="00BF5C71">
              <w:rPr>
                <w:color w:val="103D64" w:themeColor="text2"/>
                <w:lang w:val="en-AU"/>
              </w:rPr>
              <w:t xml:space="preserve">the grounds on which the agreement may be terminated by the provider or the </w:t>
            </w:r>
            <w:r w:rsidR="00786C70">
              <w:rPr>
                <w:color w:val="103D64" w:themeColor="text2"/>
                <w:lang w:val="en-AU"/>
              </w:rPr>
              <w:t>parent/guardian</w:t>
            </w:r>
            <w:r w:rsidRPr="00BF5C71">
              <w:rPr>
                <w:color w:val="103D64" w:themeColor="text2"/>
                <w:lang w:val="en-AU"/>
              </w:rPr>
              <w:t>.</w:t>
            </w:r>
          </w:p>
          <w:p w14:paraId="7616C642" w14:textId="6AE1E6A5" w:rsidR="000362AB" w:rsidRPr="00BF5C71" w:rsidRDefault="000362AB" w:rsidP="00E17EF2">
            <w:pPr>
              <w:pStyle w:val="Heading16point"/>
              <w:spacing w:before="240" w:after="93" w:line="264" w:lineRule="auto"/>
              <w:rPr>
                <w:noProof w:val="0"/>
                <w:sz w:val="18"/>
                <w:szCs w:val="18"/>
              </w:rPr>
            </w:pPr>
            <w:r w:rsidRPr="00BF5C71">
              <w:rPr>
                <w:noProof w:val="0"/>
                <w:sz w:val="18"/>
                <w:szCs w:val="18"/>
              </w:rPr>
              <w:t xml:space="preserve">For schools </w:t>
            </w:r>
            <w:r w:rsidRPr="00BF5C71">
              <w:rPr>
                <w:noProof w:val="0"/>
                <w:color w:val="44546A"/>
                <w:sz w:val="18"/>
                <w:szCs w:val="18"/>
                <w:lang w:eastAsia="x-none"/>
              </w:rPr>
              <w:t xml:space="preserve">▼ </w:t>
            </w:r>
            <w:r>
              <w:rPr>
                <w:noProof w:val="0"/>
                <w:sz w:val="18"/>
                <w:szCs w:val="18"/>
              </w:rPr>
              <w:t>moderate</w:t>
            </w:r>
            <w:r w:rsidRPr="00BF5C71">
              <w:rPr>
                <w:noProof w:val="0"/>
                <w:sz w:val="18"/>
                <w:szCs w:val="18"/>
              </w:rPr>
              <w:t xml:space="preserve"> alignment</w:t>
            </w:r>
          </w:p>
          <w:p w14:paraId="356C8C39" w14:textId="62C0D134" w:rsidR="000362AB" w:rsidRPr="000362AB" w:rsidRDefault="000362AB" w:rsidP="00E17EF2">
            <w:pPr>
              <w:pStyle w:val="VRQATableBullet1"/>
              <w:numPr>
                <w:ilvl w:val="0"/>
                <w:numId w:val="0"/>
              </w:numPr>
              <w:spacing w:line="264" w:lineRule="auto"/>
              <w:rPr>
                <w:bCs/>
                <w:lang w:val="en-AU"/>
              </w:rPr>
            </w:pPr>
            <w:r w:rsidRPr="000362AB">
              <w:rPr>
                <w:bCs/>
                <w:color w:val="103D64" w:themeColor="text2"/>
                <w:lang w:val="en-AU"/>
              </w:rPr>
              <w:t>Schools may consider adapting existing policies and procedures to address these requirements for their boarding premises.</w:t>
            </w:r>
          </w:p>
        </w:tc>
      </w:tr>
    </w:tbl>
    <w:p w14:paraId="28D501C2" w14:textId="77777777" w:rsidR="00FD7067" w:rsidRPr="00BF5C71" w:rsidRDefault="00FD7067" w:rsidP="00E17EF2">
      <w:pPr>
        <w:spacing w:line="264" w:lineRule="auto"/>
      </w:pPr>
      <w:r w:rsidRPr="00BF5C71">
        <w:br w:type="page"/>
      </w:r>
    </w:p>
    <w:tbl>
      <w:tblPr>
        <w:tblStyle w:val="TableGrid"/>
        <w:tblW w:w="10632" w:type="dxa"/>
        <w:tblInd w:w="-142" w:type="dxa"/>
        <w:tblBorders>
          <w:top w:val="none" w:sz="0" w:space="0" w:color="auto"/>
          <w:left w:val="none" w:sz="0" w:space="0" w:color="auto"/>
          <w:bottom w:val="none" w:sz="0" w:space="0" w:color="auto"/>
          <w:right w:val="none" w:sz="0" w:space="0" w:color="auto"/>
          <w:insideH w:val="dotted" w:sz="4" w:space="0" w:color="888B8D" w:themeColor="accent4"/>
          <w:insideV w:val="dotted" w:sz="4" w:space="0" w:color="888B8D" w:themeColor="accent4"/>
        </w:tblBorders>
        <w:tblLayout w:type="fixed"/>
        <w:tblLook w:val="04A0" w:firstRow="1" w:lastRow="0" w:firstColumn="1" w:lastColumn="0" w:noHBand="0" w:noVBand="1"/>
      </w:tblPr>
      <w:tblGrid>
        <w:gridCol w:w="568"/>
        <w:gridCol w:w="1547"/>
        <w:gridCol w:w="2122"/>
        <w:gridCol w:w="2123"/>
        <w:gridCol w:w="1720"/>
        <w:gridCol w:w="404"/>
        <w:gridCol w:w="271"/>
        <w:gridCol w:w="567"/>
        <w:gridCol w:w="709"/>
        <w:gridCol w:w="601"/>
      </w:tblGrid>
      <w:tr w:rsidR="007024DB" w:rsidRPr="00BF5C71" w14:paraId="0785FE67" w14:textId="77777777" w:rsidTr="00412F4A">
        <w:trPr>
          <w:trHeight w:val="363"/>
        </w:trPr>
        <w:tc>
          <w:tcPr>
            <w:tcW w:w="10632" w:type="dxa"/>
            <w:gridSpan w:val="10"/>
            <w:tcBorders>
              <w:top w:val="dotted" w:sz="4" w:space="0" w:color="7F7F7F" w:themeColor="text1" w:themeTint="80"/>
              <w:left w:val="nil"/>
              <w:bottom w:val="nil"/>
            </w:tcBorders>
          </w:tcPr>
          <w:p w14:paraId="2686415B" w14:textId="02F26359" w:rsidR="007024DB" w:rsidRPr="00BF5C71" w:rsidRDefault="007024DB" w:rsidP="00E17EF2">
            <w:pPr>
              <w:pStyle w:val="VRQATableBodyText"/>
              <w:rPr>
                <w:lang w:val="en-AU"/>
              </w:rPr>
            </w:pPr>
            <w:r w:rsidRPr="00BF5C71">
              <w:rPr>
                <w:lang w:val="en-AU"/>
              </w:rPr>
              <w:lastRenderedPageBreak/>
              <w:t>Does</w:t>
            </w:r>
            <w:r w:rsidR="0070394A" w:rsidRPr="00BF5C71">
              <w:rPr>
                <w:szCs w:val="18"/>
                <w:lang w:val="en-AU"/>
              </w:rPr>
              <w:t xml:space="preserve"> the</w:t>
            </w:r>
            <w:r w:rsidRPr="00BF5C71">
              <w:rPr>
                <w:lang w:val="en-AU"/>
              </w:rPr>
              <w:t xml:space="preserve"> </w:t>
            </w:r>
            <w:r w:rsidR="006831B7" w:rsidRPr="00BF5C71">
              <w:rPr>
                <w:lang w:val="en-AU"/>
              </w:rPr>
              <w:t>school boarding premises</w:t>
            </w:r>
            <w:r w:rsidRPr="00BF5C71">
              <w:rPr>
                <w:lang w:val="en-AU"/>
              </w:rPr>
              <w:t xml:space="preserve">’ </w:t>
            </w:r>
            <w:r w:rsidR="003E38C0" w:rsidRPr="00BF5C71">
              <w:rPr>
                <w:lang w:val="en-AU"/>
              </w:rPr>
              <w:t>acceptance</w:t>
            </w:r>
            <w:r w:rsidRPr="00BF5C71">
              <w:rPr>
                <w:lang w:val="en-AU"/>
              </w:rPr>
              <w:t xml:space="preserve"> policy clearly outline:</w:t>
            </w:r>
          </w:p>
        </w:tc>
      </w:tr>
      <w:tr w:rsidR="007024DB" w:rsidRPr="00BF5C71" w14:paraId="14FB60EA" w14:textId="77777777" w:rsidTr="00412F4A">
        <w:trPr>
          <w:trHeight w:val="363"/>
        </w:trPr>
        <w:tc>
          <w:tcPr>
            <w:tcW w:w="8080" w:type="dxa"/>
            <w:gridSpan w:val="5"/>
            <w:tcBorders>
              <w:top w:val="dotted" w:sz="4" w:space="0" w:color="7F7F7F" w:themeColor="text1" w:themeTint="80"/>
              <w:left w:val="nil"/>
              <w:bottom w:val="dotted" w:sz="4" w:space="0" w:color="7F7F7F" w:themeColor="text1" w:themeTint="80"/>
              <w:right w:val="dotted" w:sz="4" w:space="0" w:color="7F7F7F" w:themeColor="text1" w:themeTint="80"/>
            </w:tcBorders>
          </w:tcPr>
          <w:p w14:paraId="3A7D6DB1" w14:textId="42627ACE" w:rsidR="007024DB" w:rsidRPr="00BF5C71" w:rsidRDefault="007024DB" w:rsidP="00E17EF2">
            <w:pPr>
              <w:pStyle w:val="VRQATableBullet1"/>
              <w:spacing w:line="264" w:lineRule="auto"/>
              <w:rPr>
                <w:lang w:val="en-AU"/>
              </w:rPr>
            </w:pPr>
            <w:r w:rsidRPr="00BF5C71">
              <w:rPr>
                <w:lang w:val="en-AU"/>
              </w:rPr>
              <w:t xml:space="preserve">enrolment/admission eligibility criteria for students which is consistent with </w:t>
            </w:r>
            <w:r w:rsidR="00FF6ACC" w:rsidRPr="00BF5C71">
              <w:rPr>
                <w:lang w:val="en-AU"/>
              </w:rPr>
              <w:t xml:space="preserve">the </w:t>
            </w:r>
            <w:r w:rsidR="006831B7" w:rsidRPr="00BF5C71">
              <w:rPr>
                <w:lang w:val="en-AU"/>
              </w:rPr>
              <w:t>school boarding premises</w:t>
            </w:r>
            <w:r w:rsidRPr="00BF5C71">
              <w:rPr>
                <w:lang w:val="en-AU"/>
              </w:rPr>
              <w:t>’ philosophy?</w:t>
            </w:r>
          </w:p>
        </w:tc>
        <w:tc>
          <w:tcPr>
            <w:tcW w:w="675" w:type="dxa"/>
            <w:gridSpan w:val="2"/>
          </w:tcPr>
          <w:p w14:paraId="78E5E295" w14:textId="77777777" w:rsidR="007024DB" w:rsidRPr="00BF5C71" w:rsidRDefault="007024DB" w:rsidP="00E17EF2">
            <w:pPr>
              <w:pStyle w:val="VRQATableBodyText"/>
              <w:rPr>
                <w:lang w:val="en-AU"/>
              </w:rPr>
            </w:pPr>
            <w:r w:rsidRPr="00BF5C71">
              <w:rPr>
                <w:lang w:val="en-AU"/>
              </w:rPr>
              <w:t>Yes</w:t>
            </w:r>
          </w:p>
        </w:tc>
        <w:sdt>
          <w:sdtPr>
            <w:rPr>
              <w:lang w:val="en-AU"/>
            </w:rPr>
            <w:id w:val="-865134777"/>
            <w14:checkbox>
              <w14:checked w14:val="0"/>
              <w14:checkedState w14:val="2612" w14:font="MS Gothic"/>
              <w14:uncheckedState w14:val="2610" w14:font="MS Gothic"/>
            </w14:checkbox>
          </w:sdtPr>
          <w:sdtEndPr/>
          <w:sdtContent>
            <w:tc>
              <w:tcPr>
                <w:tcW w:w="567" w:type="dxa"/>
              </w:tcPr>
              <w:p w14:paraId="263272AE" w14:textId="77777777" w:rsidR="007024DB" w:rsidRPr="00BF5C71" w:rsidRDefault="007024DB" w:rsidP="00E17EF2">
                <w:pPr>
                  <w:pStyle w:val="VRQATableBodyText"/>
                  <w:rPr>
                    <w:lang w:val="en-AU"/>
                  </w:rPr>
                </w:pPr>
                <w:r w:rsidRPr="00BF5C71">
                  <w:rPr>
                    <w:rFonts w:ascii="Segoe UI Symbol" w:hAnsi="Segoe UI Symbol" w:cs="Segoe UI Symbol"/>
                    <w:lang w:val="en-AU"/>
                  </w:rPr>
                  <w:t>☐</w:t>
                </w:r>
              </w:p>
            </w:tc>
          </w:sdtContent>
        </w:sdt>
        <w:tc>
          <w:tcPr>
            <w:tcW w:w="709" w:type="dxa"/>
          </w:tcPr>
          <w:p w14:paraId="78663D1F" w14:textId="77777777" w:rsidR="007024DB" w:rsidRPr="00BF5C71" w:rsidRDefault="007024DB" w:rsidP="00E17EF2">
            <w:pPr>
              <w:pStyle w:val="VRQATableBodyText"/>
              <w:rPr>
                <w:lang w:val="en-AU"/>
              </w:rPr>
            </w:pPr>
            <w:r w:rsidRPr="00BF5C71">
              <w:rPr>
                <w:lang w:val="en-AU"/>
              </w:rPr>
              <w:t>No</w:t>
            </w:r>
          </w:p>
        </w:tc>
        <w:sdt>
          <w:sdtPr>
            <w:rPr>
              <w:lang w:val="en-AU"/>
            </w:rPr>
            <w:id w:val="1343826057"/>
            <w14:checkbox>
              <w14:checked w14:val="0"/>
              <w14:checkedState w14:val="2612" w14:font="MS Gothic"/>
              <w14:uncheckedState w14:val="2610" w14:font="MS Gothic"/>
            </w14:checkbox>
          </w:sdtPr>
          <w:sdtEndPr/>
          <w:sdtContent>
            <w:tc>
              <w:tcPr>
                <w:tcW w:w="601" w:type="dxa"/>
              </w:tcPr>
              <w:p w14:paraId="0543CC25" w14:textId="77777777" w:rsidR="007024DB" w:rsidRPr="00BF5C71" w:rsidRDefault="007024DB" w:rsidP="00E17EF2">
                <w:pPr>
                  <w:pStyle w:val="VRQATableBodyText"/>
                  <w:rPr>
                    <w:lang w:val="en-AU"/>
                  </w:rPr>
                </w:pPr>
                <w:r w:rsidRPr="00BF5C71">
                  <w:rPr>
                    <w:rFonts w:ascii="Segoe UI Symbol" w:hAnsi="Segoe UI Symbol" w:cs="Segoe UI Symbol"/>
                    <w:lang w:val="en-AU"/>
                  </w:rPr>
                  <w:t>☐</w:t>
                </w:r>
              </w:p>
            </w:tc>
          </w:sdtContent>
        </w:sdt>
      </w:tr>
      <w:tr w:rsidR="007024DB" w:rsidRPr="00BF5C71" w14:paraId="68D0E58D" w14:textId="77777777" w:rsidTr="00412F4A">
        <w:trPr>
          <w:trHeight w:val="363"/>
        </w:trPr>
        <w:tc>
          <w:tcPr>
            <w:tcW w:w="8080" w:type="dxa"/>
            <w:gridSpan w:val="5"/>
            <w:tcBorders>
              <w:top w:val="dotted" w:sz="4" w:space="0" w:color="7F7F7F" w:themeColor="text1" w:themeTint="80"/>
              <w:left w:val="nil"/>
              <w:bottom w:val="dotted" w:sz="4" w:space="0" w:color="7F7F7F" w:themeColor="text1" w:themeTint="80"/>
              <w:right w:val="dotted" w:sz="4" w:space="0" w:color="7F7F7F" w:themeColor="text1" w:themeTint="80"/>
            </w:tcBorders>
          </w:tcPr>
          <w:p w14:paraId="0AC1B0B3" w14:textId="77777777" w:rsidR="007024DB" w:rsidRPr="00BF5C71" w:rsidRDefault="007024DB" w:rsidP="00E17EF2">
            <w:pPr>
              <w:pStyle w:val="VRQATableBullet1"/>
              <w:spacing w:line="264" w:lineRule="auto"/>
              <w:rPr>
                <w:lang w:val="en-AU"/>
              </w:rPr>
            </w:pPr>
            <w:r w:rsidRPr="00BF5C71">
              <w:rPr>
                <w:lang w:val="en-AU"/>
              </w:rPr>
              <w:t>if preference is given to adherents of a particular religious denomination (if applicable)?</w:t>
            </w:r>
          </w:p>
        </w:tc>
        <w:tc>
          <w:tcPr>
            <w:tcW w:w="675" w:type="dxa"/>
            <w:gridSpan w:val="2"/>
            <w:tcBorders>
              <w:bottom w:val="dotted" w:sz="4" w:space="0" w:color="888B8D" w:themeColor="accent4"/>
            </w:tcBorders>
          </w:tcPr>
          <w:p w14:paraId="43A485A4" w14:textId="77777777" w:rsidR="007024DB" w:rsidRPr="00BF5C71" w:rsidRDefault="007024DB" w:rsidP="00E17EF2">
            <w:pPr>
              <w:pStyle w:val="VRQATableBodyText"/>
              <w:rPr>
                <w:lang w:val="en-AU"/>
              </w:rPr>
            </w:pPr>
            <w:r w:rsidRPr="00BF5C71">
              <w:rPr>
                <w:lang w:val="en-AU"/>
              </w:rPr>
              <w:t>Yes</w:t>
            </w:r>
          </w:p>
        </w:tc>
        <w:sdt>
          <w:sdtPr>
            <w:rPr>
              <w:lang w:val="en-AU"/>
            </w:rPr>
            <w:id w:val="-405453912"/>
            <w14:checkbox>
              <w14:checked w14:val="0"/>
              <w14:checkedState w14:val="2612" w14:font="MS Gothic"/>
              <w14:uncheckedState w14:val="2610" w14:font="MS Gothic"/>
            </w14:checkbox>
          </w:sdtPr>
          <w:sdtEndPr/>
          <w:sdtContent>
            <w:tc>
              <w:tcPr>
                <w:tcW w:w="567" w:type="dxa"/>
                <w:tcBorders>
                  <w:bottom w:val="dotted" w:sz="4" w:space="0" w:color="888B8D" w:themeColor="accent4"/>
                </w:tcBorders>
              </w:tcPr>
              <w:p w14:paraId="19A7AA6A" w14:textId="77777777" w:rsidR="007024DB" w:rsidRPr="00BF5C71" w:rsidRDefault="007024DB" w:rsidP="00E17EF2">
                <w:pPr>
                  <w:pStyle w:val="VRQATableBodyText"/>
                  <w:rPr>
                    <w:lang w:val="en-AU"/>
                  </w:rPr>
                </w:pPr>
                <w:r w:rsidRPr="00BF5C71">
                  <w:rPr>
                    <w:rFonts w:ascii="Segoe UI Symbol" w:hAnsi="Segoe UI Symbol" w:cs="Segoe UI Symbol"/>
                    <w:lang w:val="en-AU"/>
                  </w:rPr>
                  <w:t>☐</w:t>
                </w:r>
              </w:p>
            </w:tc>
          </w:sdtContent>
        </w:sdt>
        <w:tc>
          <w:tcPr>
            <w:tcW w:w="709" w:type="dxa"/>
            <w:tcBorders>
              <w:bottom w:val="dotted" w:sz="4" w:space="0" w:color="888B8D" w:themeColor="accent4"/>
            </w:tcBorders>
          </w:tcPr>
          <w:p w14:paraId="50416313" w14:textId="77777777" w:rsidR="007024DB" w:rsidRPr="00BF5C71" w:rsidRDefault="007024DB" w:rsidP="00E17EF2">
            <w:pPr>
              <w:pStyle w:val="VRQATableBodyText"/>
              <w:rPr>
                <w:lang w:val="en-AU"/>
              </w:rPr>
            </w:pPr>
            <w:r w:rsidRPr="00BF5C71">
              <w:rPr>
                <w:lang w:val="en-AU"/>
              </w:rPr>
              <w:t>No</w:t>
            </w:r>
          </w:p>
        </w:tc>
        <w:sdt>
          <w:sdtPr>
            <w:rPr>
              <w:lang w:val="en-AU"/>
            </w:rPr>
            <w:id w:val="-543522538"/>
            <w14:checkbox>
              <w14:checked w14:val="0"/>
              <w14:checkedState w14:val="2612" w14:font="MS Gothic"/>
              <w14:uncheckedState w14:val="2610" w14:font="MS Gothic"/>
            </w14:checkbox>
          </w:sdtPr>
          <w:sdtEndPr/>
          <w:sdtContent>
            <w:tc>
              <w:tcPr>
                <w:tcW w:w="601" w:type="dxa"/>
                <w:tcBorders>
                  <w:bottom w:val="dotted" w:sz="4" w:space="0" w:color="888B8D" w:themeColor="accent4"/>
                </w:tcBorders>
              </w:tcPr>
              <w:p w14:paraId="77829D13" w14:textId="77777777" w:rsidR="007024DB" w:rsidRPr="00BF5C71" w:rsidRDefault="007024DB" w:rsidP="00E17EF2">
                <w:pPr>
                  <w:pStyle w:val="VRQATableBodyText"/>
                  <w:rPr>
                    <w:lang w:val="en-AU"/>
                  </w:rPr>
                </w:pPr>
                <w:r w:rsidRPr="00BF5C71">
                  <w:rPr>
                    <w:rFonts w:ascii="Segoe UI Symbol" w:hAnsi="Segoe UI Symbol" w:cs="Segoe UI Symbol"/>
                    <w:lang w:val="en-AU"/>
                  </w:rPr>
                  <w:t>☐</w:t>
                </w:r>
              </w:p>
            </w:tc>
          </w:sdtContent>
        </w:sdt>
      </w:tr>
      <w:tr w:rsidR="007024DB" w:rsidRPr="00BF5C71" w14:paraId="0216D6E6" w14:textId="77777777" w:rsidTr="00412F4A">
        <w:trPr>
          <w:trHeight w:val="363"/>
        </w:trPr>
        <w:tc>
          <w:tcPr>
            <w:tcW w:w="8080" w:type="dxa"/>
            <w:gridSpan w:val="5"/>
            <w:tcBorders>
              <w:top w:val="dotted" w:sz="4" w:space="0" w:color="7F7F7F" w:themeColor="text1" w:themeTint="80"/>
              <w:left w:val="nil"/>
              <w:bottom w:val="dotted" w:sz="4" w:space="0" w:color="7F7F7F" w:themeColor="text1" w:themeTint="80"/>
              <w:right w:val="dotted" w:sz="4" w:space="0" w:color="7F7F7F" w:themeColor="text1" w:themeTint="80"/>
            </w:tcBorders>
          </w:tcPr>
          <w:p w14:paraId="3103319C" w14:textId="4AA6E6C4" w:rsidR="007024DB" w:rsidRPr="00BF5C71" w:rsidRDefault="00FF6ACC" w:rsidP="00E17EF2">
            <w:pPr>
              <w:pStyle w:val="VRQATableBullet1"/>
              <w:spacing w:line="264" w:lineRule="auto"/>
              <w:rPr>
                <w:lang w:val="en-AU"/>
              </w:rPr>
            </w:pPr>
            <w:r w:rsidRPr="00BF5C71">
              <w:rPr>
                <w:lang w:val="en-AU"/>
              </w:rPr>
              <w:t xml:space="preserve">the </w:t>
            </w:r>
            <w:r w:rsidR="006831B7" w:rsidRPr="00BF5C71">
              <w:rPr>
                <w:lang w:val="en-AU"/>
              </w:rPr>
              <w:t>school boarding premises</w:t>
            </w:r>
            <w:r w:rsidR="007024DB" w:rsidRPr="00BF5C71">
              <w:rPr>
                <w:lang w:val="en-AU"/>
              </w:rPr>
              <w:t>’ acceptance process, including the person(s) responsible for making acceptance decisions</w:t>
            </w:r>
          </w:p>
        </w:tc>
        <w:tc>
          <w:tcPr>
            <w:tcW w:w="675" w:type="dxa"/>
            <w:gridSpan w:val="2"/>
            <w:tcBorders>
              <w:top w:val="dotted" w:sz="4" w:space="0" w:color="888B8D" w:themeColor="accent4"/>
              <w:bottom w:val="dotted" w:sz="4" w:space="0" w:color="888B8D" w:themeColor="accent4"/>
            </w:tcBorders>
          </w:tcPr>
          <w:p w14:paraId="6292E9EA" w14:textId="77777777" w:rsidR="007024DB" w:rsidRPr="00BF5C71" w:rsidRDefault="007024DB" w:rsidP="00E17EF2">
            <w:pPr>
              <w:pStyle w:val="VRQATableBodyText"/>
              <w:rPr>
                <w:lang w:val="en-AU"/>
              </w:rPr>
            </w:pPr>
            <w:r w:rsidRPr="00BF5C71">
              <w:rPr>
                <w:lang w:val="en-AU"/>
              </w:rPr>
              <w:t>Yes</w:t>
            </w:r>
          </w:p>
        </w:tc>
        <w:sdt>
          <w:sdtPr>
            <w:rPr>
              <w:lang w:val="en-AU"/>
            </w:rPr>
            <w:id w:val="1870177803"/>
            <w14:checkbox>
              <w14:checked w14:val="0"/>
              <w14:checkedState w14:val="2612" w14:font="MS Gothic"/>
              <w14:uncheckedState w14:val="2610" w14:font="MS Gothic"/>
            </w14:checkbox>
          </w:sdtPr>
          <w:sdtEndPr/>
          <w:sdtContent>
            <w:tc>
              <w:tcPr>
                <w:tcW w:w="567" w:type="dxa"/>
                <w:tcBorders>
                  <w:top w:val="dotted" w:sz="4" w:space="0" w:color="888B8D" w:themeColor="accent4"/>
                  <w:bottom w:val="dotted" w:sz="4" w:space="0" w:color="888B8D" w:themeColor="accent4"/>
                </w:tcBorders>
              </w:tcPr>
              <w:p w14:paraId="39249159" w14:textId="77777777" w:rsidR="007024DB" w:rsidRPr="00BF5C71" w:rsidRDefault="007024DB" w:rsidP="00E17EF2">
                <w:pPr>
                  <w:pStyle w:val="VRQATableBodyText"/>
                  <w:rPr>
                    <w:lang w:val="en-AU"/>
                  </w:rPr>
                </w:pPr>
                <w:r w:rsidRPr="00BF5C71">
                  <w:rPr>
                    <w:rFonts w:ascii="Segoe UI Symbol" w:hAnsi="Segoe UI Symbol" w:cs="Segoe UI Symbol"/>
                    <w:lang w:val="en-AU"/>
                  </w:rPr>
                  <w:t>☐</w:t>
                </w:r>
              </w:p>
            </w:tc>
          </w:sdtContent>
        </w:sdt>
        <w:tc>
          <w:tcPr>
            <w:tcW w:w="709" w:type="dxa"/>
            <w:tcBorders>
              <w:top w:val="dotted" w:sz="4" w:space="0" w:color="888B8D" w:themeColor="accent4"/>
              <w:bottom w:val="dotted" w:sz="4" w:space="0" w:color="888B8D" w:themeColor="accent4"/>
            </w:tcBorders>
          </w:tcPr>
          <w:p w14:paraId="4AE8C6EB" w14:textId="77777777" w:rsidR="007024DB" w:rsidRPr="00BF5C71" w:rsidRDefault="007024DB" w:rsidP="00E17EF2">
            <w:pPr>
              <w:pStyle w:val="VRQATableBodyText"/>
              <w:rPr>
                <w:lang w:val="en-AU"/>
              </w:rPr>
            </w:pPr>
            <w:r w:rsidRPr="00BF5C71">
              <w:rPr>
                <w:lang w:val="en-AU"/>
              </w:rPr>
              <w:t>No</w:t>
            </w:r>
          </w:p>
        </w:tc>
        <w:sdt>
          <w:sdtPr>
            <w:rPr>
              <w:lang w:val="en-AU"/>
            </w:rPr>
            <w:id w:val="-2049283349"/>
            <w14:checkbox>
              <w14:checked w14:val="0"/>
              <w14:checkedState w14:val="2612" w14:font="MS Gothic"/>
              <w14:uncheckedState w14:val="2610" w14:font="MS Gothic"/>
            </w14:checkbox>
          </w:sdtPr>
          <w:sdtEndPr/>
          <w:sdtContent>
            <w:tc>
              <w:tcPr>
                <w:tcW w:w="601" w:type="dxa"/>
                <w:tcBorders>
                  <w:top w:val="dotted" w:sz="4" w:space="0" w:color="888B8D" w:themeColor="accent4"/>
                  <w:bottom w:val="dotted" w:sz="4" w:space="0" w:color="888B8D" w:themeColor="accent4"/>
                </w:tcBorders>
              </w:tcPr>
              <w:p w14:paraId="5F23F910" w14:textId="77777777" w:rsidR="007024DB" w:rsidRPr="00BF5C71" w:rsidRDefault="007024DB" w:rsidP="00E17EF2">
                <w:pPr>
                  <w:pStyle w:val="VRQATableBodyText"/>
                  <w:rPr>
                    <w:lang w:val="en-AU"/>
                  </w:rPr>
                </w:pPr>
                <w:r w:rsidRPr="00BF5C71">
                  <w:rPr>
                    <w:rFonts w:ascii="Segoe UI Symbol" w:hAnsi="Segoe UI Symbol" w:cs="Segoe UI Symbol"/>
                    <w:lang w:val="en-AU"/>
                  </w:rPr>
                  <w:t>☐</w:t>
                </w:r>
              </w:p>
            </w:tc>
          </w:sdtContent>
        </w:sdt>
      </w:tr>
      <w:tr w:rsidR="007024DB" w:rsidRPr="00BF5C71" w14:paraId="6E249163" w14:textId="77777777" w:rsidTr="00412F4A">
        <w:trPr>
          <w:trHeight w:val="363"/>
        </w:trPr>
        <w:tc>
          <w:tcPr>
            <w:tcW w:w="8080" w:type="dxa"/>
            <w:gridSpan w:val="5"/>
            <w:tcBorders>
              <w:top w:val="dotted" w:sz="4" w:space="0" w:color="7F7F7F" w:themeColor="text1" w:themeTint="80"/>
              <w:left w:val="nil"/>
              <w:bottom w:val="dotted" w:sz="4" w:space="0" w:color="7F7F7F" w:themeColor="text1" w:themeTint="80"/>
              <w:right w:val="dotted" w:sz="4" w:space="0" w:color="7F7F7F" w:themeColor="text1" w:themeTint="80"/>
            </w:tcBorders>
          </w:tcPr>
          <w:p w14:paraId="413EE13D" w14:textId="05EAF4F5" w:rsidR="007024DB" w:rsidRPr="00BF5C71" w:rsidRDefault="007024DB" w:rsidP="00E17EF2">
            <w:pPr>
              <w:pStyle w:val="VRQATableBullet1"/>
              <w:spacing w:line="264" w:lineRule="auto"/>
              <w:rPr>
                <w:lang w:val="en-AU"/>
              </w:rPr>
            </w:pPr>
            <w:r w:rsidRPr="00BF5C71">
              <w:rPr>
                <w:lang w:val="en-AU"/>
              </w:rPr>
              <w:t>what reasonable adjustments</w:t>
            </w:r>
            <w:r w:rsidR="00FF6ACC" w:rsidRPr="00BF5C71">
              <w:rPr>
                <w:lang w:val="en-AU"/>
              </w:rPr>
              <w:t xml:space="preserve"> the</w:t>
            </w:r>
            <w:r w:rsidRPr="00BF5C71">
              <w:rPr>
                <w:lang w:val="en-AU"/>
              </w:rPr>
              <w:t xml:space="preserve"> </w:t>
            </w:r>
            <w:r w:rsidR="006831B7" w:rsidRPr="00BF5C71">
              <w:rPr>
                <w:lang w:val="en-AU"/>
              </w:rPr>
              <w:t xml:space="preserve">school boarding premises </w:t>
            </w:r>
            <w:r w:rsidRPr="00BF5C71">
              <w:rPr>
                <w:lang w:val="en-AU"/>
              </w:rPr>
              <w:t>can make?</w:t>
            </w:r>
          </w:p>
        </w:tc>
        <w:tc>
          <w:tcPr>
            <w:tcW w:w="675" w:type="dxa"/>
            <w:gridSpan w:val="2"/>
            <w:tcBorders>
              <w:top w:val="dotted" w:sz="4" w:space="0" w:color="888B8D" w:themeColor="accent4"/>
              <w:bottom w:val="dotted" w:sz="4" w:space="0" w:color="888B8D" w:themeColor="accent4"/>
            </w:tcBorders>
          </w:tcPr>
          <w:p w14:paraId="2453B708" w14:textId="77777777" w:rsidR="007024DB" w:rsidRPr="00BF5C71" w:rsidRDefault="007024DB" w:rsidP="00E17EF2">
            <w:pPr>
              <w:pStyle w:val="VRQATableBodyText"/>
              <w:rPr>
                <w:lang w:val="en-AU"/>
              </w:rPr>
            </w:pPr>
            <w:r w:rsidRPr="00BF5C71">
              <w:rPr>
                <w:lang w:val="en-AU"/>
              </w:rPr>
              <w:t>Yes</w:t>
            </w:r>
          </w:p>
        </w:tc>
        <w:sdt>
          <w:sdtPr>
            <w:rPr>
              <w:lang w:val="en-AU"/>
            </w:rPr>
            <w:id w:val="-1061400301"/>
            <w14:checkbox>
              <w14:checked w14:val="0"/>
              <w14:checkedState w14:val="2612" w14:font="MS Gothic"/>
              <w14:uncheckedState w14:val="2610" w14:font="MS Gothic"/>
            </w14:checkbox>
          </w:sdtPr>
          <w:sdtEndPr/>
          <w:sdtContent>
            <w:tc>
              <w:tcPr>
                <w:tcW w:w="567" w:type="dxa"/>
                <w:tcBorders>
                  <w:top w:val="dotted" w:sz="4" w:space="0" w:color="888B8D" w:themeColor="accent4"/>
                  <w:bottom w:val="dotted" w:sz="4" w:space="0" w:color="888B8D" w:themeColor="accent4"/>
                </w:tcBorders>
              </w:tcPr>
              <w:p w14:paraId="3AA17E88" w14:textId="77777777" w:rsidR="007024DB" w:rsidRPr="00BF5C71" w:rsidRDefault="007024DB" w:rsidP="00E17EF2">
                <w:pPr>
                  <w:pStyle w:val="VRQATableBodyText"/>
                  <w:rPr>
                    <w:lang w:val="en-AU"/>
                  </w:rPr>
                </w:pPr>
                <w:r w:rsidRPr="00BF5C71">
                  <w:rPr>
                    <w:rFonts w:ascii="Segoe UI Symbol" w:hAnsi="Segoe UI Symbol" w:cs="Segoe UI Symbol"/>
                    <w:lang w:val="en-AU"/>
                  </w:rPr>
                  <w:t>☐</w:t>
                </w:r>
              </w:p>
            </w:tc>
          </w:sdtContent>
        </w:sdt>
        <w:tc>
          <w:tcPr>
            <w:tcW w:w="709" w:type="dxa"/>
            <w:tcBorders>
              <w:top w:val="dotted" w:sz="4" w:space="0" w:color="888B8D" w:themeColor="accent4"/>
              <w:bottom w:val="dotted" w:sz="4" w:space="0" w:color="888B8D" w:themeColor="accent4"/>
            </w:tcBorders>
          </w:tcPr>
          <w:p w14:paraId="607FEBF7" w14:textId="77777777" w:rsidR="007024DB" w:rsidRPr="00BF5C71" w:rsidRDefault="007024DB" w:rsidP="00E17EF2">
            <w:pPr>
              <w:pStyle w:val="VRQATableBodyText"/>
              <w:rPr>
                <w:lang w:val="en-AU"/>
              </w:rPr>
            </w:pPr>
            <w:r w:rsidRPr="00BF5C71">
              <w:rPr>
                <w:lang w:val="en-AU"/>
              </w:rPr>
              <w:t>No</w:t>
            </w:r>
          </w:p>
        </w:tc>
        <w:sdt>
          <w:sdtPr>
            <w:rPr>
              <w:lang w:val="en-AU"/>
            </w:rPr>
            <w:id w:val="1796171468"/>
            <w14:checkbox>
              <w14:checked w14:val="0"/>
              <w14:checkedState w14:val="2612" w14:font="MS Gothic"/>
              <w14:uncheckedState w14:val="2610" w14:font="MS Gothic"/>
            </w14:checkbox>
          </w:sdtPr>
          <w:sdtEndPr/>
          <w:sdtContent>
            <w:tc>
              <w:tcPr>
                <w:tcW w:w="601" w:type="dxa"/>
                <w:tcBorders>
                  <w:top w:val="dotted" w:sz="4" w:space="0" w:color="888B8D" w:themeColor="accent4"/>
                  <w:bottom w:val="dotted" w:sz="4" w:space="0" w:color="888B8D" w:themeColor="accent4"/>
                </w:tcBorders>
              </w:tcPr>
              <w:p w14:paraId="268C444A" w14:textId="77777777" w:rsidR="007024DB" w:rsidRPr="00BF5C71" w:rsidRDefault="007024DB" w:rsidP="00E17EF2">
                <w:pPr>
                  <w:pStyle w:val="VRQATableBodyText"/>
                  <w:rPr>
                    <w:lang w:val="en-AU"/>
                  </w:rPr>
                </w:pPr>
                <w:r w:rsidRPr="00BF5C71">
                  <w:rPr>
                    <w:rFonts w:ascii="Segoe UI Symbol" w:hAnsi="Segoe UI Symbol" w:cs="Segoe UI Symbol"/>
                    <w:lang w:val="en-AU"/>
                  </w:rPr>
                  <w:t>☐</w:t>
                </w:r>
              </w:p>
            </w:tc>
          </w:sdtContent>
        </w:sdt>
      </w:tr>
      <w:tr w:rsidR="007024DB" w:rsidRPr="00BF5C71" w14:paraId="49EF073C" w14:textId="77777777" w:rsidTr="00412F4A">
        <w:trPr>
          <w:trHeight w:val="363"/>
        </w:trPr>
        <w:tc>
          <w:tcPr>
            <w:tcW w:w="8080" w:type="dxa"/>
            <w:gridSpan w:val="5"/>
            <w:tcBorders>
              <w:top w:val="dotted" w:sz="4" w:space="0" w:color="7F7F7F" w:themeColor="text1" w:themeTint="80"/>
              <w:left w:val="nil"/>
              <w:bottom w:val="dotted" w:sz="4" w:space="0" w:color="7F7F7F" w:themeColor="text1" w:themeTint="80"/>
              <w:right w:val="dotted" w:sz="4" w:space="0" w:color="7F7F7F" w:themeColor="text1" w:themeTint="80"/>
            </w:tcBorders>
          </w:tcPr>
          <w:p w14:paraId="5E73713C" w14:textId="6701CBC9" w:rsidR="007024DB" w:rsidRPr="00BF5C71" w:rsidRDefault="007024DB" w:rsidP="00E17EF2">
            <w:pPr>
              <w:pStyle w:val="VRQATableBullet1"/>
              <w:spacing w:line="264" w:lineRule="auto"/>
              <w:rPr>
                <w:lang w:val="en-AU"/>
              </w:rPr>
            </w:pPr>
            <w:r w:rsidRPr="00BF5C71">
              <w:rPr>
                <w:lang w:val="en-AU"/>
              </w:rPr>
              <w:t>the documentary evidence required to enrol a student at</w:t>
            </w:r>
            <w:r w:rsidR="00FF6ACC" w:rsidRPr="00BF5C71">
              <w:rPr>
                <w:lang w:val="en-AU"/>
              </w:rPr>
              <w:t xml:space="preserve"> the </w:t>
            </w:r>
            <w:r w:rsidR="006831B7" w:rsidRPr="00BF5C71">
              <w:rPr>
                <w:lang w:val="en-AU"/>
              </w:rPr>
              <w:t xml:space="preserve">school boarding premises </w:t>
            </w:r>
            <w:r w:rsidRPr="00BF5C71">
              <w:rPr>
                <w:lang w:val="en-AU"/>
              </w:rPr>
              <w:t>(</w:t>
            </w:r>
            <w:proofErr w:type="gramStart"/>
            <w:r w:rsidRPr="00BF5C71">
              <w:rPr>
                <w:lang w:val="en-AU"/>
              </w:rPr>
              <w:t>i.e.</w:t>
            </w:r>
            <w:proofErr w:type="gramEnd"/>
            <w:r w:rsidRPr="00BF5C71">
              <w:rPr>
                <w:lang w:val="en-AU"/>
              </w:rPr>
              <w:t xml:space="preserve"> immunisation records, custody arrangements, court orders, birth certificate, evidence of Australian citizenship or permanent residency etc.)?</w:t>
            </w:r>
          </w:p>
        </w:tc>
        <w:tc>
          <w:tcPr>
            <w:tcW w:w="675" w:type="dxa"/>
            <w:gridSpan w:val="2"/>
            <w:tcBorders>
              <w:top w:val="dotted" w:sz="4" w:space="0" w:color="888B8D" w:themeColor="accent4"/>
            </w:tcBorders>
          </w:tcPr>
          <w:p w14:paraId="0DCBEDDB" w14:textId="37D0B002" w:rsidR="007024DB" w:rsidRPr="00BF5C71" w:rsidRDefault="007024DB" w:rsidP="00E17EF2">
            <w:pPr>
              <w:pStyle w:val="VRQATableBodyText"/>
              <w:rPr>
                <w:lang w:val="en-AU"/>
              </w:rPr>
            </w:pPr>
            <w:r w:rsidRPr="00BF5C71">
              <w:rPr>
                <w:lang w:val="en-AU"/>
              </w:rPr>
              <w:t>Yes</w:t>
            </w:r>
          </w:p>
        </w:tc>
        <w:sdt>
          <w:sdtPr>
            <w:rPr>
              <w:lang w:val="en-AU"/>
            </w:rPr>
            <w:id w:val="-193456965"/>
            <w14:checkbox>
              <w14:checked w14:val="0"/>
              <w14:checkedState w14:val="2612" w14:font="MS Gothic"/>
              <w14:uncheckedState w14:val="2610" w14:font="MS Gothic"/>
            </w14:checkbox>
          </w:sdtPr>
          <w:sdtEndPr/>
          <w:sdtContent>
            <w:tc>
              <w:tcPr>
                <w:tcW w:w="567" w:type="dxa"/>
                <w:tcBorders>
                  <w:top w:val="dotted" w:sz="4" w:space="0" w:color="888B8D" w:themeColor="accent4"/>
                </w:tcBorders>
              </w:tcPr>
              <w:p w14:paraId="6370A2FA" w14:textId="5BFD178A" w:rsidR="007024DB" w:rsidRPr="00BF5C71" w:rsidRDefault="007024DB" w:rsidP="00E17EF2">
                <w:pPr>
                  <w:pStyle w:val="VRQATableBodyText"/>
                  <w:rPr>
                    <w:lang w:val="en-AU"/>
                  </w:rPr>
                </w:pPr>
                <w:r w:rsidRPr="00BF5C71">
                  <w:rPr>
                    <w:rFonts w:ascii="Segoe UI Symbol" w:hAnsi="Segoe UI Symbol" w:cs="Segoe UI Symbol"/>
                    <w:lang w:val="en-AU"/>
                  </w:rPr>
                  <w:t>☐</w:t>
                </w:r>
              </w:p>
            </w:tc>
          </w:sdtContent>
        </w:sdt>
        <w:tc>
          <w:tcPr>
            <w:tcW w:w="709" w:type="dxa"/>
            <w:tcBorders>
              <w:top w:val="dotted" w:sz="4" w:space="0" w:color="888B8D" w:themeColor="accent4"/>
            </w:tcBorders>
          </w:tcPr>
          <w:p w14:paraId="73294867" w14:textId="177CE8AB" w:rsidR="007024DB" w:rsidRPr="00BF5C71" w:rsidRDefault="007024DB" w:rsidP="00E17EF2">
            <w:pPr>
              <w:pStyle w:val="VRQATableBodyText"/>
              <w:rPr>
                <w:lang w:val="en-AU"/>
              </w:rPr>
            </w:pPr>
            <w:r w:rsidRPr="00BF5C71">
              <w:rPr>
                <w:lang w:val="en-AU"/>
              </w:rPr>
              <w:t>No</w:t>
            </w:r>
          </w:p>
        </w:tc>
        <w:sdt>
          <w:sdtPr>
            <w:rPr>
              <w:lang w:val="en-AU"/>
            </w:rPr>
            <w:id w:val="-1708100611"/>
            <w14:checkbox>
              <w14:checked w14:val="0"/>
              <w14:checkedState w14:val="2612" w14:font="MS Gothic"/>
              <w14:uncheckedState w14:val="2610" w14:font="MS Gothic"/>
            </w14:checkbox>
          </w:sdtPr>
          <w:sdtEndPr/>
          <w:sdtContent>
            <w:tc>
              <w:tcPr>
                <w:tcW w:w="601" w:type="dxa"/>
                <w:tcBorders>
                  <w:top w:val="dotted" w:sz="4" w:space="0" w:color="888B8D" w:themeColor="accent4"/>
                </w:tcBorders>
              </w:tcPr>
              <w:p w14:paraId="11CB93BA" w14:textId="2DF6B24D" w:rsidR="007024DB" w:rsidRPr="00BF5C71" w:rsidRDefault="007024DB" w:rsidP="00E17EF2">
                <w:pPr>
                  <w:pStyle w:val="VRQATableBodyText"/>
                  <w:rPr>
                    <w:lang w:val="en-AU"/>
                  </w:rPr>
                </w:pPr>
                <w:r w:rsidRPr="00BF5C71">
                  <w:rPr>
                    <w:rFonts w:ascii="Segoe UI Symbol" w:hAnsi="Segoe UI Symbol" w:cs="Segoe UI Symbol"/>
                    <w:lang w:val="en-AU"/>
                  </w:rPr>
                  <w:t>☐</w:t>
                </w:r>
              </w:p>
            </w:tc>
          </w:sdtContent>
        </w:sdt>
      </w:tr>
      <w:tr w:rsidR="007024DB" w:rsidRPr="00BF5C71" w14:paraId="176608B3" w14:textId="77777777" w:rsidTr="00412F4A">
        <w:trPr>
          <w:trHeight w:val="363"/>
        </w:trPr>
        <w:tc>
          <w:tcPr>
            <w:tcW w:w="8080" w:type="dxa"/>
            <w:gridSpan w:val="5"/>
            <w:tcBorders>
              <w:top w:val="dotted" w:sz="4" w:space="0" w:color="7F7F7F" w:themeColor="text1" w:themeTint="80"/>
              <w:left w:val="nil"/>
              <w:bottom w:val="dotted" w:sz="4" w:space="0" w:color="7F7F7F" w:themeColor="text1" w:themeTint="80"/>
              <w:right w:val="dotted" w:sz="4" w:space="0" w:color="7F7F7F" w:themeColor="text1" w:themeTint="80"/>
            </w:tcBorders>
          </w:tcPr>
          <w:p w14:paraId="71F55944" w14:textId="681D696C" w:rsidR="007024DB" w:rsidRPr="00BF5C71" w:rsidRDefault="007024DB" w:rsidP="00E17EF2">
            <w:pPr>
              <w:pStyle w:val="VRQATableBullet1"/>
              <w:spacing w:line="264" w:lineRule="auto"/>
              <w:rPr>
                <w:lang w:val="en-AU"/>
              </w:rPr>
            </w:pPr>
            <w:r w:rsidRPr="00BF5C71">
              <w:rPr>
                <w:lang w:val="en-AU"/>
              </w:rPr>
              <w:t xml:space="preserve">whether an </w:t>
            </w:r>
            <w:r w:rsidR="00C908F6" w:rsidRPr="00BF5C71">
              <w:rPr>
                <w:lang w:val="en-AU"/>
              </w:rPr>
              <w:t xml:space="preserve">acceptance </w:t>
            </w:r>
            <w:r w:rsidRPr="00BF5C71">
              <w:rPr>
                <w:lang w:val="en-AU"/>
              </w:rPr>
              <w:t>decision can be appealed and</w:t>
            </w:r>
            <w:r w:rsidR="00123B5B" w:rsidRPr="00BF5C71">
              <w:rPr>
                <w:lang w:val="en-AU"/>
              </w:rPr>
              <w:t xml:space="preserve"> a</w:t>
            </w:r>
            <w:r w:rsidRPr="00BF5C71">
              <w:rPr>
                <w:lang w:val="en-AU"/>
              </w:rPr>
              <w:t xml:space="preserve"> process for appeal?</w:t>
            </w:r>
          </w:p>
        </w:tc>
        <w:tc>
          <w:tcPr>
            <w:tcW w:w="675" w:type="dxa"/>
            <w:gridSpan w:val="2"/>
          </w:tcPr>
          <w:p w14:paraId="6C6E890D" w14:textId="16D301E0" w:rsidR="007024DB" w:rsidRPr="00BF5C71" w:rsidRDefault="007024DB" w:rsidP="00E17EF2">
            <w:pPr>
              <w:pStyle w:val="VRQATableBodyText"/>
              <w:rPr>
                <w:lang w:val="en-AU"/>
              </w:rPr>
            </w:pPr>
            <w:r w:rsidRPr="00BF5C71">
              <w:rPr>
                <w:lang w:val="en-AU"/>
              </w:rPr>
              <w:t>Yes</w:t>
            </w:r>
          </w:p>
        </w:tc>
        <w:sdt>
          <w:sdtPr>
            <w:rPr>
              <w:lang w:val="en-AU"/>
            </w:rPr>
            <w:id w:val="-3369696"/>
            <w14:checkbox>
              <w14:checked w14:val="0"/>
              <w14:checkedState w14:val="2612" w14:font="MS Gothic"/>
              <w14:uncheckedState w14:val="2610" w14:font="MS Gothic"/>
            </w14:checkbox>
          </w:sdtPr>
          <w:sdtEndPr/>
          <w:sdtContent>
            <w:tc>
              <w:tcPr>
                <w:tcW w:w="567" w:type="dxa"/>
              </w:tcPr>
              <w:p w14:paraId="678CA198" w14:textId="37FBBB07" w:rsidR="007024DB" w:rsidRPr="00BF5C71" w:rsidRDefault="007024DB" w:rsidP="00E17EF2">
                <w:pPr>
                  <w:pStyle w:val="VRQATableBodyText"/>
                  <w:rPr>
                    <w:lang w:val="en-AU"/>
                  </w:rPr>
                </w:pPr>
                <w:r w:rsidRPr="00BF5C71">
                  <w:rPr>
                    <w:rFonts w:ascii="Segoe UI Symbol" w:hAnsi="Segoe UI Symbol" w:cs="Segoe UI Symbol"/>
                    <w:lang w:val="en-AU"/>
                  </w:rPr>
                  <w:t>☐</w:t>
                </w:r>
              </w:p>
            </w:tc>
          </w:sdtContent>
        </w:sdt>
        <w:tc>
          <w:tcPr>
            <w:tcW w:w="709" w:type="dxa"/>
          </w:tcPr>
          <w:p w14:paraId="19203763" w14:textId="4F42CE6A" w:rsidR="007024DB" w:rsidRPr="00BF5C71" w:rsidRDefault="007024DB" w:rsidP="00E17EF2">
            <w:pPr>
              <w:pStyle w:val="VRQATableBodyText"/>
              <w:rPr>
                <w:lang w:val="en-AU"/>
              </w:rPr>
            </w:pPr>
            <w:r w:rsidRPr="00BF5C71">
              <w:rPr>
                <w:lang w:val="en-AU"/>
              </w:rPr>
              <w:t>No</w:t>
            </w:r>
          </w:p>
        </w:tc>
        <w:sdt>
          <w:sdtPr>
            <w:rPr>
              <w:lang w:val="en-AU"/>
            </w:rPr>
            <w:id w:val="151192153"/>
            <w14:checkbox>
              <w14:checked w14:val="0"/>
              <w14:checkedState w14:val="2612" w14:font="MS Gothic"/>
              <w14:uncheckedState w14:val="2610" w14:font="MS Gothic"/>
            </w14:checkbox>
          </w:sdtPr>
          <w:sdtEndPr/>
          <w:sdtContent>
            <w:tc>
              <w:tcPr>
                <w:tcW w:w="601" w:type="dxa"/>
              </w:tcPr>
              <w:p w14:paraId="03F98B6A" w14:textId="50F58E4D" w:rsidR="007024DB" w:rsidRPr="00BF5C71" w:rsidRDefault="007024DB" w:rsidP="00E17EF2">
                <w:pPr>
                  <w:pStyle w:val="VRQATableBodyText"/>
                  <w:rPr>
                    <w:lang w:val="en-AU"/>
                  </w:rPr>
                </w:pPr>
                <w:r w:rsidRPr="00BF5C71">
                  <w:rPr>
                    <w:rFonts w:ascii="Segoe UI Symbol" w:hAnsi="Segoe UI Symbol" w:cs="Segoe UI Symbol"/>
                    <w:lang w:val="en-AU"/>
                  </w:rPr>
                  <w:t>☐</w:t>
                </w:r>
              </w:p>
            </w:tc>
          </w:sdtContent>
        </w:sdt>
      </w:tr>
      <w:tr w:rsidR="007024DB" w:rsidRPr="00BF5C71" w14:paraId="4531F7A3" w14:textId="77777777" w:rsidTr="00412F4A">
        <w:trPr>
          <w:trHeight w:val="363"/>
        </w:trPr>
        <w:tc>
          <w:tcPr>
            <w:tcW w:w="8080" w:type="dxa"/>
            <w:gridSpan w:val="5"/>
            <w:tcBorders>
              <w:top w:val="dotted" w:sz="4" w:space="0" w:color="7F7F7F" w:themeColor="text1" w:themeTint="80"/>
              <w:left w:val="nil"/>
              <w:bottom w:val="dotted" w:sz="4" w:space="0" w:color="7F7F7F" w:themeColor="text1" w:themeTint="80"/>
              <w:right w:val="dotted" w:sz="4" w:space="0" w:color="7F7F7F" w:themeColor="text1" w:themeTint="80"/>
            </w:tcBorders>
          </w:tcPr>
          <w:p w14:paraId="40686E6E" w14:textId="4956088A" w:rsidR="007024DB" w:rsidRPr="00BF5C71" w:rsidRDefault="007024DB" w:rsidP="00E17EF2">
            <w:pPr>
              <w:pStyle w:val="VRQATableBullet1"/>
              <w:numPr>
                <w:ilvl w:val="0"/>
                <w:numId w:val="0"/>
              </w:numPr>
              <w:spacing w:line="264" w:lineRule="auto"/>
              <w:rPr>
                <w:lang w:val="en-AU"/>
              </w:rPr>
            </w:pPr>
            <w:r w:rsidRPr="00BF5C71">
              <w:rPr>
                <w:lang w:val="en-AU"/>
              </w:rPr>
              <w:t xml:space="preserve">Has </w:t>
            </w:r>
            <w:r w:rsidR="00FF6ACC" w:rsidRPr="00BF5C71">
              <w:rPr>
                <w:lang w:val="en-AU"/>
              </w:rPr>
              <w:t xml:space="preserve">the </w:t>
            </w:r>
            <w:r w:rsidR="006831B7" w:rsidRPr="00BF5C71">
              <w:rPr>
                <w:lang w:val="en-AU"/>
              </w:rPr>
              <w:t xml:space="preserve">school boarding premises </w:t>
            </w:r>
            <w:r w:rsidR="00C908F6" w:rsidRPr="00BF5C71">
              <w:rPr>
                <w:lang w:val="en-AU"/>
              </w:rPr>
              <w:t xml:space="preserve">developed </w:t>
            </w:r>
            <w:r w:rsidRPr="00BF5C71">
              <w:rPr>
                <w:lang w:val="en-AU"/>
              </w:rPr>
              <w:t xml:space="preserve">an </w:t>
            </w:r>
            <w:r w:rsidR="00786C70">
              <w:rPr>
                <w:lang w:val="en-AU"/>
              </w:rPr>
              <w:t>acceptance</w:t>
            </w:r>
            <w:r w:rsidR="00786C70" w:rsidRPr="00BF5C71">
              <w:rPr>
                <w:lang w:val="en-AU"/>
              </w:rPr>
              <w:t xml:space="preserve"> </w:t>
            </w:r>
            <w:r w:rsidRPr="00BF5C71">
              <w:rPr>
                <w:lang w:val="en-AU"/>
              </w:rPr>
              <w:t xml:space="preserve">agreement and is </w:t>
            </w:r>
            <w:r w:rsidR="00C908F6" w:rsidRPr="00BF5C71">
              <w:rPr>
                <w:lang w:val="en-AU"/>
              </w:rPr>
              <w:t xml:space="preserve">it </w:t>
            </w:r>
            <w:r w:rsidRPr="00BF5C71">
              <w:rPr>
                <w:lang w:val="en-AU"/>
              </w:rPr>
              <w:t>publicly available?</w:t>
            </w:r>
          </w:p>
        </w:tc>
        <w:tc>
          <w:tcPr>
            <w:tcW w:w="675" w:type="dxa"/>
            <w:gridSpan w:val="2"/>
          </w:tcPr>
          <w:p w14:paraId="01613CAB" w14:textId="5E3CD3A8" w:rsidR="007024DB" w:rsidRPr="00BF5C71" w:rsidRDefault="007024DB" w:rsidP="00E17EF2">
            <w:pPr>
              <w:pStyle w:val="VRQATableBodyText"/>
              <w:rPr>
                <w:lang w:val="en-AU"/>
              </w:rPr>
            </w:pPr>
            <w:r w:rsidRPr="00BF5C71">
              <w:rPr>
                <w:lang w:val="en-AU"/>
              </w:rPr>
              <w:t>Yes</w:t>
            </w:r>
          </w:p>
        </w:tc>
        <w:sdt>
          <w:sdtPr>
            <w:rPr>
              <w:lang w:val="en-AU"/>
            </w:rPr>
            <w:id w:val="622966599"/>
            <w14:checkbox>
              <w14:checked w14:val="0"/>
              <w14:checkedState w14:val="2612" w14:font="MS Gothic"/>
              <w14:uncheckedState w14:val="2610" w14:font="MS Gothic"/>
            </w14:checkbox>
          </w:sdtPr>
          <w:sdtEndPr/>
          <w:sdtContent>
            <w:tc>
              <w:tcPr>
                <w:tcW w:w="567" w:type="dxa"/>
              </w:tcPr>
              <w:p w14:paraId="0A612346" w14:textId="5E90B476" w:rsidR="007024DB" w:rsidRPr="00BF5C71" w:rsidRDefault="007024DB" w:rsidP="00E17EF2">
                <w:pPr>
                  <w:pStyle w:val="VRQATableBodyText"/>
                  <w:rPr>
                    <w:lang w:val="en-AU"/>
                  </w:rPr>
                </w:pPr>
                <w:r w:rsidRPr="00BF5C71">
                  <w:rPr>
                    <w:rFonts w:ascii="Segoe UI Symbol" w:hAnsi="Segoe UI Symbol" w:cs="Segoe UI Symbol"/>
                    <w:lang w:val="en-AU"/>
                  </w:rPr>
                  <w:t>☐</w:t>
                </w:r>
              </w:p>
            </w:tc>
          </w:sdtContent>
        </w:sdt>
        <w:tc>
          <w:tcPr>
            <w:tcW w:w="709" w:type="dxa"/>
          </w:tcPr>
          <w:p w14:paraId="4B92DBEB" w14:textId="70680A4D" w:rsidR="007024DB" w:rsidRPr="00BF5C71" w:rsidRDefault="007024DB" w:rsidP="00E17EF2">
            <w:pPr>
              <w:pStyle w:val="VRQATableBodyText"/>
              <w:rPr>
                <w:lang w:val="en-AU"/>
              </w:rPr>
            </w:pPr>
            <w:r w:rsidRPr="00BF5C71">
              <w:rPr>
                <w:lang w:val="en-AU"/>
              </w:rPr>
              <w:t>No</w:t>
            </w:r>
          </w:p>
        </w:tc>
        <w:sdt>
          <w:sdtPr>
            <w:rPr>
              <w:lang w:val="en-AU"/>
            </w:rPr>
            <w:id w:val="-143356003"/>
            <w14:checkbox>
              <w14:checked w14:val="0"/>
              <w14:checkedState w14:val="2612" w14:font="MS Gothic"/>
              <w14:uncheckedState w14:val="2610" w14:font="MS Gothic"/>
            </w14:checkbox>
          </w:sdtPr>
          <w:sdtEndPr/>
          <w:sdtContent>
            <w:tc>
              <w:tcPr>
                <w:tcW w:w="601" w:type="dxa"/>
              </w:tcPr>
              <w:p w14:paraId="5C0BA125" w14:textId="62601A57" w:rsidR="007024DB" w:rsidRPr="00BF5C71" w:rsidRDefault="007024DB" w:rsidP="00E17EF2">
                <w:pPr>
                  <w:pStyle w:val="VRQATableBodyText"/>
                  <w:rPr>
                    <w:lang w:val="en-AU"/>
                  </w:rPr>
                </w:pPr>
                <w:r w:rsidRPr="00BF5C71">
                  <w:rPr>
                    <w:rFonts w:ascii="Segoe UI Symbol" w:hAnsi="Segoe UI Symbol" w:cs="Segoe UI Symbol"/>
                    <w:lang w:val="en-AU"/>
                  </w:rPr>
                  <w:t>☐</w:t>
                </w:r>
              </w:p>
            </w:tc>
          </w:sdtContent>
        </w:sdt>
      </w:tr>
      <w:tr w:rsidR="007024DB" w:rsidRPr="00BF5C71" w14:paraId="64C20262" w14:textId="77777777" w:rsidTr="00412F4A">
        <w:trPr>
          <w:trHeight w:val="363"/>
        </w:trPr>
        <w:tc>
          <w:tcPr>
            <w:tcW w:w="8080" w:type="dxa"/>
            <w:gridSpan w:val="5"/>
            <w:tcBorders>
              <w:top w:val="dotted" w:sz="4" w:space="0" w:color="7F7F7F" w:themeColor="text1" w:themeTint="80"/>
              <w:left w:val="nil"/>
              <w:bottom w:val="dotted" w:sz="4" w:space="0" w:color="7F7F7F" w:themeColor="text1" w:themeTint="80"/>
              <w:right w:val="dotted" w:sz="4" w:space="0" w:color="7F7F7F" w:themeColor="text1" w:themeTint="80"/>
            </w:tcBorders>
          </w:tcPr>
          <w:p w14:paraId="3CCD0E7B" w14:textId="12EA056B" w:rsidR="007024DB" w:rsidRPr="00BF5C71" w:rsidRDefault="007024DB" w:rsidP="00E17EF2">
            <w:pPr>
              <w:pStyle w:val="VRQATableBullet1"/>
              <w:numPr>
                <w:ilvl w:val="0"/>
                <w:numId w:val="0"/>
              </w:numPr>
              <w:spacing w:line="264" w:lineRule="auto"/>
              <w:rPr>
                <w:lang w:val="en-AU"/>
              </w:rPr>
            </w:pPr>
            <w:r w:rsidRPr="00BF5C71">
              <w:rPr>
                <w:lang w:val="en-AU"/>
              </w:rPr>
              <w:t xml:space="preserve">Are the </w:t>
            </w:r>
            <w:r w:rsidR="00C908F6" w:rsidRPr="00BF5C71">
              <w:rPr>
                <w:lang w:val="en-AU"/>
              </w:rPr>
              <w:t xml:space="preserve">acceptance </w:t>
            </w:r>
            <w:r w:rsidRPr="00BF5C71">
              <w:rPr>
                <w:lang w:val="en-AU"/>
              </w:rPr>
              <w:t>agreement’s terms clear, transparent and understandable by parents and guardians?</w:t>
            </w:r>
          </w:p>
        </w:tc>
        <w:tc>
          <w:tcPr>
            <w:tcW w:w="675" w:type="dxa"/>
            <w:gridSpan w:val="2"/>
          </w:tcPr>
          <w:p w14:paraId="21B15AEE" w14:textId="77777777" w:rsidR="007024DB" w:rsidRPr="00BF5C71" w:rsidRDefault="007024DB" w:rsidP="00E17EF2">
            <w:pPr>
              <w:pStyle w:val="VRQATableBodyText"/>
              <w:rPr>
                <w:lang w:val="en-AU"/>
              </w:rPr>
            </w:pPr>
            <w:r w:rsidRPr="00BF5C71">
              <w:rPr>
                <w:lang w:val="en-AU"/>
              </w:rPr>
              <w:t>Yes</w:t>
            </w:r>
          </w:p>
        </w:tc>
        <w:sdt>
          <w:sdtPr>
            <w:rPr>
              <w:lang w:val="en-AU"/>
            </w:rPr>
            <w:id w:val="-464204323"/>
            <w14:checkbox>
              <w14:checked w14:val="0"/>
              <w14:checkedState w14:val="2612" w14:font="MS Gothic"/>
              <w14:uncheckedState w14:val="2610" w14:font="MS Gothic"/>
            </w14:checkbox>
          </w:sdtPr>
          <w:sdtEndPr/>
          <w:sdtContent>
            <w:tc>
              <w:tcPr>
                <w:tcW w:w="567" w:type="dxa"/>
              </w:tcPr>
              <w:p w14:paraId="2BFA1290" w14:textId="77777777" w:rsidR="007024DB" w:rsidRPr="00BF5C71" w:rsidRDefault="007024DB" w:rsidP="00E17EF2">
                <w:pPr>
                  <w:pStyle w:val="VRQATableBodyText"/>
                  <w:rPr>
                    <w:lang w:val="en-AU"/>
                  </w:rPr>
                </w:pPr>
                <w:r w:rsidRPr="00BF5C71">
                  <w:rPr>
                    <w:rFonts w:ascii="Segoe UI Symbol" w:hAnsi="Segoe UI Symbol" w:cs="Segoe UI Symbol"/>
                    <w:lang w:val="en-AU"/>
                  </w:rPr>
                  <w:t>☐</w:t>
                </w:r>
              </w:p>
            </w:tc>
          </w:sdtContent>
        </w:sdt>
        <w:tc>
          <w:tcPr>
            <w:tcW w:w="709" w:type="dxa"/>
          </w:tcPr>
          <w:p w14:paraId="33A6D756" w14:textId="77777777" w:rsidR="007024DB" w:rsidRPr="00BF5C71" w:rsidRDefault="007024DB" w:rsidP="00E17EF2">
            <w:pPr>
              <w:pStyle w:val="VRQATableBodyText"/>
              <w:rPr>
                <w:lang w:val="en-AU"/>
              </w:rPr>
            </w:pPr>
            <w:r w:rsidRPr="00BF5C71">
              <w:rPr>
                <w:lang w:val="en-AU"/>
              </w:rPr>
              <w:t>No</w:t>
            </w:r>
          </w:p>
        </w:tc>
        <w:sdt>
          <w:sdtPr>
            <w:rPr>
              <w:lang w:val="en-AU"/>
            </w:rPr>
            <w:id w:val="-518400257"/>
            <w14:checkbox>
              <w14:checked w14:val="0"/>
              <w14:checkedState w14:val="2612" w14:font="MS Gothic"/>
              <w14:uncheckedState w14:val="2610" w14:font="MS Gothic"/>
            </w14:checkbox>
          </w:sdtPr>
          <w:sdtEndPr/>
          <w:sdtContent>
            <w:tc>
              <w:tcPr>
                <w:tcW w:w="601" w:type="dxa"/>
              </w:tcPr>
              <w:p w14:paraId="229FBA7D" w14:textId="77777777" w:rsidR="007024DB" w:rsidRPr="00BF5C71" w:rsidRDefault="007024DB" w:rsidP="00E17EF2">
                <w:pPr>
                  <w:pStyle w:val="VRQATableBodyText"/>
                  <w:rPr>
                    <w:lang w:val="en-AU"/>
                  </w:rPr>
                </w:pPr>
                <w:r w:rsidRPr="00BF5C71">
                  <w:rPr>
                    <w:rFonts w:ascii="Segoe UI Symbol" w:hAnsi="Segoe UI Symbol" w:cs="Segoe UI Symbol"/>
                    <w:lang w:val="en-AU"/>
                  </w:rPr>
                  <w:t>☐</w:t>
                </w:r>
              </w:p>
            </w:tc>
          </w:sdtContent>
        </w:sdt>
      </w:tr>
      <w:tr w:rsidR="007024DB" w:rsidRPr="00BF5C71" w14:paraId="59824DAD" w14:textId="77777777" w:rsidTr="00412F4A">
        <w:trPr>
          <w:trHeight w:val="363"/>
        </w:trPr>
        <w:tc>
          <w:tcPr>
            <w:tcW w:w="8080" w:type="dxa"/>
            <w:gridSpan w:val="5"/>
            <w:tcBorders>
              <w:top w:val="dotted" w:sz="4" w:space="0" w:color="7F7F7F" w:themeColor="text1" w:themeTint="80"/>
              <w:left w:val="nil"/>
              <w:bottom w:val="dotted" w:sz="4" w:space="0" w:color="7F7F7F" w:themeColor="text1" w:themeTint="80"/>
              <w:right w:val="dotted" w:sz="4" w:space="0" w:color="7F7F7F" w:themeColor="text1" w:themeTint="80"/>
            </w:tcBorders>
          </w:tcPr>
          <w:p w14:paraId="01E2538E" w14:textId="36DE9DD5" w:rsidR="007024DB" w:rsidRPr="00BF5C71" w:rsidRDefault="007024DB" w:rsidP="00E17EF2">
            <w:pPr>
              <w:pStyle w:val="VRQATableBullet1"/>
              <w:numPr>
                <w:ilvl w:val="0"/>
                <w:numId w:val="0"/>
              </w:numPr>
              <w:spacing w:line="264" w:lineRule="auto"/>
              <w:rPr>
                <w:lang w:val="en-AU"/>
              </w:rPr>
            </w:pPr>
            <w:r w:rsidRPr="00BF5C71">
              <w:rPr>
                <w:lang w:val="en-AU"/>
              </w:rPr>
              <w:t xml:space="preserve">Does the </w:t>
            </w:r>
            <w:r w:rsidR="00FF6ACC" w:rsidRPr="00BF5C71">
              <w:rPr>
                <w:lang w:val="en-AU"/>
              </w:rPr>
              <w:t xml:space="preserve">acceptance </w:t>
            </w:r>
            <w:r w:rsidRPr="00BF5C71">
              <w:rPr>
                <w:lang w:val="en-AU"/>
              </w:rPr>
              <w:t xml:space="preserve">agreement link or reference key policies and procedures, including </w:t>
            </w:r>
            <w:r w:rsidR="00FF6ACC" w:rsidRPr="00BF5C71">
              <w:rPr>
                <w:lang w:val="en-AU"/>
              </w:rPr>
              <w:t xml:space="preserve">the </w:t>
            </w:r>
            <w:r w:rsidR="006831B7" w:rsidRPr="00BF5C71">
              <w:rPr>
                <w:lang w:val="en-AU"/>
              </w:rPr>
              <w:t>school boarding premises</w:t>
            </w:r>
            <w:r w:rsidRPr="00BF5C71">
              <w:rPr>
                <w:lang w:val="en-AU"/>
              </w:rPr>
              <w:t>’ complaints and grievance management policy and behaviour management policies?</w:t>
            </w:r>
          </w:p>
        </w:tc>
        <w:tc>
          <w:tcPr>
            <w:tcW w:w="675" w:type="dxa"/>
            <w:gridSpan w:val="2"/>
          </w:tcPr>
          <w:p w14:paraId="62AC1BEA" w14:textId="77777777" w:rsidR="007024DB" w:rsidRPr="00BF5C71" w:rsidRDefault="007024DB" w:rsidP="00E17EF2">
            <w:pPr>
              <w:pStyle w:val="VRQATableBodyText"/>
              <w:rPr>
                <w:lang w:val="en-AU"/>
              </w:rPr>
            </w:pPr>
            <w:r w:rsidRPr="00BF5C71">
              <w:rPr>
                <w:lang w:val="en-AU"/>
              </w:rPr>
              <w:t>Yes</w:t>
            </w:r>
          </w:p>
        </w:tc>
        <w:sdt>
          <w:sdtPr>
            <w:rPr>
              <w:lang w:val="en-AU"/>
            </w:rPr>
            <w:id w:val="2107536478"/>
            <w14:checkbox>
              <w14:checked w14:val="0"/>
              <w14:checkedState w14:val="2612" w14:font="MS Gothic"/>
              <w14:uncheckedState w14:val="2610" w14:font="MS Gothic"/>
            </w14:checkbox>
          </w:sdtPr>
          <w:sdtEndPr/>
          <w:sdtContent>
            <w:tc>
              <w:tcPr>
                <w:tcW w:w="567" w:type="dxa"/>
              </w:tcPr>
              <w:p w14:paraId="7FB7DC16" w14:textId="77777777" w:rsidR="007024DB" w:rsidRPr="00BF5C71" w:rsidRDefault="007024DB" w:rsidP="00E17EF2">
                <w:pPr>
                  <w:pStyle w:val="VRQATableBodyText"/>
                  <w:rPr>
                    <w:lang w:val="en-AU"/>
                  </w:rPr>
                </w:pPr>
                <w:r w:rsidRPr="00BF5C71">
                  <w:rPr>
                    <w:rFonts w:ascii="Segoe UI Symbol" w:hAnsi="Segoe UI Symbol" w:cs="Segoe UI Symbol"/>
                    <w:lang w:val="en-AU"/>
                  </w:rPr>
                  <w:t>☐</w:t>
                </w:r>
              </w:p>
            </w:tc>
          </w:sdtContent>
        </w:sdt>
        <w:tc>
          <w:tcPr>
            <w:tcW w:w="709" w:type="dxa"/>
          </w:tcPr>
          <w:p w14:paraId="4B834768" w14:textId="77777777" w:rsidR="007024DB" w:rsidRPr="00BF5C71" w:rsidRDefault="007024DB" w:rsidP="00E17EF2">
            <w:pPr>
              <w:pStyle w:val="VRQATableBodyText"/>
              <w:rPr>
                <w:lang w:val="en-AU"/>
              </w:rPr>
            </w:pPr>
            <w:r w:rsidRPr="00BF5C71">
              <w:rPr>
                <w:lang w:val="en-AU"/>
              </w:rPr>
              <w:t>No</w:t>
            </w:r>
          </w:p>
        </w:tc>
        <w:sdt>
          <w:sdtPr>
            <w:rPr>
              <w:lang w:val="en-AU"/>
            </w:rPr>
            <w:id w:val="1240826421"/>
            <w14:checkbox>
              <w14:checked w14:val="0"/>
              <w14:checkedState w14:val="2612" w14:font="MS Gothic"/>
              <w14:uncheckedState w14:val="2610" w14:font="MS Gothic"/>
            </w14:checkbox>
          </w:sdtPr>
          <w:sdtEndPr/>
          <w:sdtContent>
            <w:tc>
              <w:tcPr>
                <w:tcW w:w="601" w:type="dxa"/>
              </w:tcPr>
              <w:p w14:paraId="06572DBD" w14:textId="77777777" w:rsidR="007024DB" w:rsidRPr="00BF5C71" w:rsidRDefault="007024DB" w:rsidP="00E17EF2">
                <w:pPr>
                  <w:pStyle w:val="VRQATableBodyText"/>
                  <w:rPr>
                    <w:lang w:val="en-AU"/>
                  </w:rPr>
                </w:pPr>
                <w:r w:rsidRPr="00BF5C71">
                  <w:rPr>
                    <w:rFonts w:ascii="Segoe UI Symbol" w:hAnsi="Segoe UI Symbol" w:cs="Segoe UI Symbol"/>
                    <w:lang w:val="en-AU"/>
                  </w:rPr>
                  <w:t>☐</w:t>
                </w:r>
              </w:p>
            </w:tc>
          </w:sdtContent>
        </w:sdt>
      </w:tr>
      <w:tr w:rsidR="00607F0B" w:rsidRPr="00BF5C71" w14:paraId="4D7A5FF5" w14:textId="77777777" w:rsidTr="00412F4A">
        <w:trPr>
          <w:trHeight w:val="363"/>
        </w:trPr>
        <w:tc>
          <w:tcPr>
            <w:tcW w:w="8080" w:type="dxa"/>
            <w:gridSpan w:val="5"/>
            <w:tcBorders>
              <w:top w:val="dotted" w:sz="4" w:space="0" w:color="7F7F7F" w:themeColor="text1" w:themeTint="80"/>
              <w:left w:val="nil"/>
              <w:bottom w:val="dotted" w:sz="4" w:space="0" w:color="7F7F7F" w:themeColor="text1" w:themeTint="80"/>
              <w:right w:val="dotted" w:sz="4" w:space="0" w:color="7F7F7F" w:themeColor="text1" w:themeTint="80"/>
            </w:tcBorders>
          </w:tcPr>
          <w:p w14:paraId="29A5CFE4" w14:textId="02C3D44C" w:rsidR="00607F0B" w:rsidRPr="00BF5C71" w:rsidRDefault="00607F0B" w:rsidP="00E17EF2">
            <w:pPr>
              <w:pStyle w:val="VRQATableBullet1"/>
              <w:numPr>
                <w:ilvl w:val="0"/>
                <w:numId w:val="0"/>
              </w:numPr>
              <w:spacing w:line="264" w:lineRule="auto"/>
              <w:rPr>
                <w:lang w:val="en-AU"/>
              </w:rPr>
            </w:pPr>
            <w:r w:rsidRPr="00BF5C71">
              <w:rPr>
                <w:lang w:val="en-AU"/>
              </w:rPr>
              <w:t>For registered schools, is the school boarding premises policy and acceptance agreement consistent with the school’s enrolment policy and enrolment agreement?</w:t>
            </w:r>
          </w:p>
        </w:tc>
        <w:tc>
          <w:tcPr>
            <w:tcW w:w="675" w:type="dxa"/>
            <w:gridSpan w:val="2"/>
          </w:tcPr>
          <w:p w14:paraId="5925181F" w14:textId="4A2E7275" w:rsidR="00607F0B" w:rsidRPr="00BF5C71" w:rsidRDefault="00607F0B" w:rsidP="00E17EF2">
            <w:pPr>
              <w:pStyle w:val="VRQATableBodyText"/>
              <w:rPr>
                <w:lang w:val="en-AU"/>
              </w:rPr>
            </w:pPr>
            <w:r w:rsidRPr="00BF5C71">
              <w:rPr>
                <w:lang w:val="en-AU"/>
              </w:rPr>
              <w:t>Yes</w:t>
            </w:r>
          </w:p>
        </w:tc>
        <w:sdt>
          <w:sdtPr>
            <w:rPr>
              <w:lang w:val="en-AU"/>
            </w:rPr>
            <w:id w:val="1142617274"/>
            <w14:checkbox>
              <w14:checked w14:val="0"/>
              <w14:checkedState w14:val="2612" w14:font="MS Gothic"/>
              <w14:uncheckedState w14:val="2610" w14:font="MS Gothic"/>
            </w14:checkbox>
          </w:sdtPr>
          <w:sdtEndPr/>
          <w:sdtContent>
            <w:tc>
              <w:tcPr>
                <w:tcW w:w="567" w:type="dxa"/>
              </w:tcPr>
              <w:p w14:paraId="7F1B433C" w14:textId="72E9C213" w:rsidR="00607F0B" w:rsidRPr="00BF5C71" w:rsidRDefault="00607F0B" w:rsidP="00E17EF2">
                <w:pPr>
                  <w:pStyle w:val="VRQATableBodyText"/>
                  <w:rPr>
                    <w:lang w:val="en-AU"/>
                  </w:rPr>
                </w:pPr>
                <w:r w:rsidRPr="00BF5C71">
                  <w:rPr>
                    <w:rFonts w:ascii="Segoe UI Symbol" w:hAnsi="Segoe UI Symbol" w:cs="Segoe UI Symbol"/>
                    <w:lang w:val="en-AU"/>
                  </w:rPr>
                  <w:t>☐</w:t>
                </w:r>
              </w:p>
            </w:tc>
          </w:sdtContent>
        </w:sdt>
        <w:tc>
          <w:tcPr>
            <w:tcW w:w="709" w:type="dxa"/>
          </w:tcPr>
          <w:p w14:paraId="53EF5D2A" w14:textId="0CC74F5D" w:rsidR="00607F0B" w:rsidRPr="00BF5C71" w:rsidRDefault="00607F0B" w:rsidP="00E17EF2">
            <w:pPr>
              <w:pStyle w:val="VRQATableBodyText"/>
              <w:rPr>
                <w:lang w:val="en-AU"/>
              </w:rPr>
            </w:pPr>
            <w:r w:rsidRPr="00BF5C71">
              <w:rPr>
                <w:lang w:val="en-AU"/>
              </w:rPr>
              <w:t>No</w:t>
            </w:r>
          </w:p>
        </w:tc>
        <w:sdt>
          <w:sdtPr>
            <w:rPr>
              <w:lang w:val="en-AU"/>
            </w:rPr>
            <w:id w:val="-511373851"/>
            <w14:checkbox>
              <w14:checked w14:val="0"/>
              <w14:checkedState w14:val="2612" w14:font="MS Gothic"/>
              <w14:uncheckedState w14:val="2610" w14:font="MS Gothic"/>
            </w14:checkbox>
          </w:sdtPr>
          <w:sdtEndPr/>
          <w:sdtContent>
            <w:tc>
              <w:tcPr>
                <w:tcW w:w="601" w:type="dxa"/>
              </w:tcPr>
              <w:p w14:paraId="20D60494" w14:textId="553C4B05" w:rsidR="00607F0B" w:rsidRPr="00BF5C71" w:rsidRDefault="00607F0B" w:rsidP="00E17EF2">
                <w:pPr>
                  <w:pStyle w:val="VRQATableBodyText"/>
                  <w:rPr>
                    <w:lang w:val="en-AU"/>
                  </w:rPr>
                </w:pPr>
                <w:r w:rsidRPr="00BF5C71">
                  <w:rPr>
                    <w:rFonts w:ascii="Segoe UI Symbol" w:hAnsi="Segoe UI Symbol" w:cs="Segoe UI Symbol"/>
                    <w:lang w:val="en-AU"/>
                  </w:rPr>
                  <w:t>☐</w:t>
                </w:r>
              </w:p>
            </w:tc>
          </w:sdtContent>
        </w:sdt>
      </w:tr>
      <w:tr w:rsidR="008931ED" w:rsidRPr="00BF5C71" w14:paraId="5DFB9AFE" w14:textId="77777777" w:rsidTr="00412F4A">
        <w:trPr>
          <w:trHeight w:val="363"/>
        </w:trPr>
        <w:tc>
          <w:tcPr>
            <w:tcW w:w="2115" w:type="dxa"/>
            <w:gridSpan w:val="2"/>
            <w:tcBorders>
              <w:top w:val="dotted" w:sz="4" w:space="0" w:color="7F7F7F" w:themeColor="text1" w:themeTint="80"/>
              <w:left w:val="nil"/>
              <w:bottom w:val="dotted" w:sz="4" w:space="0" w:color="7F7F7F" w:themeColor="text1" w:themeTint="80"/>
            </w:tcBorders>
            <w:shd w:val="clear" w:color="auto" w:fill="E7E7E8" w:themeFill="accent4" w:themeFillTint="33"/>
          </w:tcPr>
          <w:p w14:paraId="3E2A08A6" w14:textId="37CB2E67" w:rsidR="008931ED" w:rsidRPr="00BF5C71" w:rsidRDefault="002F1901" w:rsidP="00E17EF2">
            <w:pPr>
              <w:pStyle w:val="VRQATableBodyText"/>
              <w:rPr>
                <w:lang w:val="en-AU"/>
              </w:rPr>
            </w:pPr>
            <w:r>
              <w:rPr>
                <w:b/>
                <w:bCs/>
                <w:color w:val="103D64" w:themeColor="text2"/>
                <w:lang w:val="en-AU"/>
              </w:rPr>
              <w:t>For e</w:t>
            </w:r>
            <w:r w:rsidR="008931ED" w:rsidRPr="00BF5C71">
              <w:rPr>
                <w:b/>
                <w:bCs/>
                <w:color w:val="103D64" w:themeColor="text2"/>
                <w:lang w:val="en-AU"/>
              </w:rPr>
              <w:t>xisting school boarding premises</w:t>
            </w:r>
          </w:p>
        </w:tc>
        <w:tc>
          <w:tcPr>
            <w:tcW w:w="2122" w:type="dxa"/>
            <w:tcBorders>
              <w:top w:val="dotted" w:sz="4" w:space="0" w:color="7F7F7F" w:themeColor="text1" w:themeTint="80"/>
              <w:left w:val="nil"/>
              <w:bottom w:val="dotted" w:sz="4" w:space="0" w:color="7F7F7F" w:themeColor="text1" w:themeTint="80"/>
            </w:tcBorders>
            <w:shd w:val="clear" w:color="auto" w:fill="E7E7E8" w:themeFill="accent4" w:themeFillTint="33"/>
          </w:tcPr>
          <w:p w14:paraId="6D9AA1EB" w14:textId="1F9B7424" w:rsidR="008931ED" w:rsidRPr="00BF5C71" w:rsidRDefault="008931ED" w:rsidP="00E17EF2">
            <w:pPr>
              <w:pStyle w:val="VRQATableBodyText"/>
              <w:rPr>
                <w:lang w:val="en-AU"/>
              </w:rPr>
            </w:pPr>
            <w:r w:rsidRPr="00BF5C71">
              <w:rPr>
                <w:szCs w:val="18"/>
                <w:lang w:val="en-AU"/>
              </w:rPr>
              <w:t>For this minimum standard our school boarding premises is:</w:t>
            </w:r>
          </w:p>
        </w:tc>
        <w:tc>
          <w:tcPr>
            <w:tcW w:w="2123" w:type="dxa"/>
            <w:tcBorders>
              <w:top w:val="dotted" w:sz="4" w:space="0" w:color="7F7F7F" w:themeColor="text1" w:themeTint="80"/>
              <w:left w:val="nil"/>
              <w:bottom w:val="dotted" w:sz="4" w:space="0" w:color="7F7F7F" w:themeColor="text1" w:themeTint="80"/>
            </w:tcBorders>
            <w:shd w:val="clear" w:color="auto" w:fill="E7E7E8" w:themeFill="accent4" w:themeFillTint="33"/>
          </w:tcPr>
          <w:p w14:paraId="60429780" w14:textId="29C34C24" w:rsidR="008931ED" w:rsidRPr="00BF5C71" w:rsidRDefault="00D50B32" w:rsidP="00E17EF2">
            <w:pPr>
              <w:pStyle w:val="VRQATableBodyText"/>
              <w:rPr>
                <w:lang w:val="en-AU"/>
              </w:rPr>
            </w:pPr>
            <w:sdt>
              <w:sdtPr>
                <w:rPr>
                  <w:lang w:val="en-AU"/>
                </w:rPr>
                <w:id w:val="1345671630"/>
                <w14:checkbox>
                  <w14:checked w14:val="0"/>
                  <w14:checkedState w14:val="2612" w14:font="MS Gothic"/>
                  <w14:uncheckedState w14:val="2610" w14:font="MS Gothic"/>
                </w14:checkbox>
              </w:sdtPr>
              <w:sdtEndPr/>
              <w:sdtContent>
                <w:r w:rsidR="008931ED" w:rsidRPr="00BF5C71">
                  <w:rPr>
                    <w:rFonts w:ascii="Segoe UI Symbol" w:hAnsi="Segoe UI Symbol" w:cs="Segoe UI Symbol"/>
                    <w:lang w:val="en-AU"/>
                  </w:rPr>
                  <w:t>☐</w:t>
                </w:r>
              </w:sdtContent>
            </w:sdt>
            <w:r w:rsidR="008931ED" w:rsidRPr="00BF5C71">
              <w:rPr>
                <w:lang w:val="en-AU"/>
              </w:rPr>
              <w:t xml:space="preserve"> Compliant</w:t>
            </w:r>
          </w:p>
        </w:tc>
        <w:tc>
          <w:tcPr>
            <w:tcW w:w="2124" w:type="dxa"/>
            <w:gridSpan w:val="2"/>
            <w:tcBorders>
              <w:top w:val="dotted" w:sz="4" w:space="0" w:color="7F7F7F" w:themeColor="text1" w:themeTint="80"/>
              <w:left w:val="nil"/>
              <w:bottom w:val="dotted" w:sz="4" w:space="0" w:color="7F7F7F" w:themeColor="text1" w:themeTint="80"/>
            </w:tcBorders>
            <w:shd w:val="clear" w:color="auto" w:fill="E7E7E8" w:themeFill="accent4" w:themeFillTint="33"/>
          </w:tcPr>
          <w:p w14:paraId="75BAEF53" w14:textId="444CCA5C" w:rsidR="008931ED" w:rsidRPr="00BF5C71" w:rsidRDefault="00D50B32" w:rsidP="00E17EF2">
            <w:pPr>
              <w:pStyle w:val="VRQATableBodyText"/>
              <w:rPr>
                <w:lang w:val="en-AU"/>
              </w:rPr>
            </w:pPr>
            <w:sdt>
              <w:sdtPr>
                <w:rPr>
                  <w:lang w:val="en-AU"/>
                </w:rPr>
                <w:id w:val="-1523782605"/>
                <w14:checkbox>
                  <w14:checked w14:val="0"/>
                  <w14:checkedState w14:val="2612" w14:font="MS Gothic"/>
                  <w14:uncheckedState w14:val="2610" w14:font="MS Gothic"/>
                </w14:checkbox>
              </w:sdtPr>
              <w:sdtEndPr/>
              <w:sdtContent>
                <w:r w:rsidR="008931ED" w:rsidRPr="00BF5C71">
                  <w:rPr>
                    <w:rFonts w:ascii="Segoe UI Symbol" w:hAnsi="Segoe UI Symbol" w:cs="Segoe UI Symbol"/>
                    <w:lang w:val="en-AU"/>
                  </w:rPr>
                  <w:t>☐</w:t>
                </w:r>
              </w:sdtContent>
            </w:sdt>
            <w:r w:rsidR="008931ED" w:rsidRPr="00BF5C71">
              <w:rPr>
                <w:lang w:val="en-AU"/>
              </w:rPr>
              <w:t xml:space="preserve"> Working toward compliance</w:t>
            </w:r>
          </w:p>
        </w:tc>
        <w:tc>
          <w:tcPr>
            <w:tcW w:w="2148" w:type="dxa"/>
            <w:gridSpan w:val="4"/>
            <w:tcBorders>
              <w:top w:val="dotted" w:sz="4" w:space="0" w:color="7F7F7F" w:themeColor="text1" w:themeTint="80"/>
              <w:left w:val="nil"/>
              <w:bottom w:val="dotted" w:sz="4" w:space="0" w:color="7F7F7F" w:themeColor="text1" w:themeTint="80"/>
            </w:tcBorders>
            <w:shd w:val="clear" w:color="auto" w:fill="E7E7E8" w:themeFill="accent4" w:themeFillTint="33"/>
          </w:tcPr>
          <w:p w14:paraId="023FA077" w14:textId="50FBF7A0" w:rsidR="008931ED" w:rsidRPr="00BF5C71" w:rsidRDefault="00D50B32" w:rsidP="00E17EF2">
            <w:pPr>
              <w:pStyle w:val="VRQATableBodyText"/>
              <w:rPr>
                <w:lang w:val="en-AU"/>
              </w:rPr>
            </w:pPr>
            <w:sdt>
              <w:sdtPr>
                <w:rPr>
                  <w:lang w:val="en-AU"/>
                </w:rPr>
                <w:id w:val="-983851501"/>
                <w14:checkbox>
                  <w14:checked w14:val="0"/>
                  <w14:checkedState w14:val="2612" w14:font="MS Gothic"/>
                  <w14:uncheckedState w14:val="2610" w14:font="MS Gothic"/>
                </w14:checkbox>
              </w:sdtPr>
              <w:sdtEndPr/>
              <w:sdtContent>
                <w:r w:rsidR="008931ED" w:rsidRPr="00BF5C71">
                  <w:rPr>
                    <w:rFonts w:ascii="Segoe UI Symbol" w:hAnsi="Segoe UI Symbol" w:cs="Segoe UI Symbol"/>
                    <w:lang w:val="en-AU"/>
                  </w:rPr>
                  <w:t>☐</w:t>
                </w:r>
              </w:sdtContent>
            </w:sdt>
            <w:r w:rsidR="008931ED" w:rsidRPr="00BF5C71">
              <w:rPr>
                <w:lang w:val="en-AU"/>
              </w:rPr>
              <w:t xml:space="preserve"> Not compliant</w:t>
            </w:r>
          </w:p>
        </w:tc>
      </w:tr>
      <w:tr w:rsidR="00FD7067" w:rsidRPr="00BF5C71" w14:paraId="768A81E0" w14:textId="77777777" w:rsidTr="00D74B1E">
        <w:trPr>
          <w:trHeight w:val="363"/>
        </w:trPr>
        <w:tc>
          <w:tcPr>
            <w:tcW w:w="2115" w:type="dxa"/>
            <w:gridSpan w:val="2"/>
            <w:tcBorders>
              <w:top w:val="dotted" w:sz="4" w:space="0" w:color="7F7F7F" w:themeColor="text1" w:themeTint="80"/>
              <w:left w:val="nil"/>
              <w:bottom w:val="nil"/>
            </w:tcBorders>
            <w:shd w:val="clear" w:color="auto" w:fill="E7E7E8" w:themeFill="accent4" w:themeFillTint="33"/>
          </w:tcPr>
          <w:p w14:paraId="2FE3E160" w14:textId="77777777" w:rsidR="00FD7067" w:rsidRPr="00BF5C71" w:rsidRDefault="00FD7067" w:rsidP="00E17EF2">
            <w:pPr>
              <w:pStyle w:val="VRQATableBodyText"/>
              <w:rPr>
                <w:b/>
                <w:bCs/>
                <w:color w:val="103D64" w:themeColor="text2"/>
                <w:szCs w:val="18"/>
                <w:lang w:val="en-AU"/>
              </w:rPr>
            </w:pPr>
            <w:r w:rsidRPr="00BF5C71">
              <w:rPr>
                <w:b/>
                <w:bCs/>
                <w:color w:val="103D64" w:themeColor="text2"/>
                <w:szCs w:val="18"/>
                <w:lang w:val="en-AU"/>
              </w:rPr>
              <w:t>Our evidence is:</w:t>
            </w:r>
          </w:p>
          <w:p w14:paraId="41BFF158" w14:textId="77777777" w:rsidR="00FD7067" w:rsidRPr="00BF5C71" w:rsidRDefault="00FD7067" w:rsidP="00E17EF2">
            <w:pPr>
              <w:pStyle w:val="VRQATableBodyText"/>
              <w:rPr>
                <w:b/>
                <w:bCs/>
                <w:color w:val="103D64" w:themeColor="text2"/>
                <w:lang w:val="en-AU"/>
              </w:rPr>
            </w:pPr>
          </w:p>
        </w:tc>
        <w:tc>
          <w:tcPr>
            <w:tcW w:w="8517" w:type="dxa"/>
            <w:gridSpan w:val="8"/>
            <w:tcBorders>
              <w:top w:val="dotted" w:sz="4" w:space="0" w:color="7F7F7F" w:themeColor="text1" w:themeTint="80"/>
              <w:left w:val="nil"/>
              <w:bottom w:val="nil"/>
            </w:tcBorders>
            <w:shd w:val="clear" w:color="auto" w:fill="E7E7E8" w:themeFill="accent4" w:themeFillTint="33"/>
          </w:tcPr>
          <w:p w14:paraId="509B72A8" w14:textId="77777777" w:rsidR="00FD7067" w:rsidRPr="00BF5C71" w:rsidRDefault="00FD7067" w:rsidP="00E17EF2">
            <w:pPr>
              <w:pStyle w:val="VRQATableBodyText"/>
              <w:rPr>
                <w:lang w:val="en-AU"/>
              </w:rPr>
            </w:pPr>
          </w:p>
        </w:tc>
      </w:tr>
      <w:tr w:rsidR="007024DB" w:rsidRPr="00BF5C71" w14:paraId="2974B5D5" w14:textId="77777777" w:rsidTr="00D74B1E">
        <w:trPr>
          <w:trHeight w:val="363"/>
        </w:trPr>
        <w:tc>
          <w:tcPr>
            <w:tcW w:w="10632" w:type="dxa"/>
            <w:gridSpan w:val="10"/>
            <w:tcBorders>
              <w:top w:val="nil"/>
              <w:left w:val="nil"/>
              <w:bottom w:val="nil"/>
            </w:tcBorders>
            <w:shd w:val="clear" w:color="auto" w:fill="103D64" w:themeFill="text2"/>
          </w:tcPr>
          <w:p w14:paraId="76EAD184" w14:textId="77777777" w:rsidR="007024DB" w:rsidRPr="00BF5C71" w:rsidRDefault="007024DB" w:rsidP="00E17EF2">
            <w:pPr>
              <w:pStyle w:val="VRQATableHeading2"/>
              <w:rPr>
                <w:lang w:val="en-AU"/>
              </w:rPr>
            </w:pPr>
            <w:r w:rsidRPr="00BF5C71">
              <w:rPr>
                <w:color w:val="FFFFFF" w:themeColor="background1"/>
                <w:lang w:val="en-AU"/>
              </w:rPr>
              <w:t>Register of students</w:t>
            </w:r>
          </w:p>
        </w:tc>
      </w:tr>
      <w:tr w:rsidR="00B407F6" w:rsidRPr="00BF5C71" w14:paraId="02191E99" w14:textId="77777777" w:rsidTr="00D74B1E">
        <w:trPr>
          <w:trHeight w:val="363"/>
        </w:trPr>
        <w:tc>
          <w:tcPr>
            <w:tcW w:w="568" w:type="dxa"/>
            <w:tcBorders>
              <w:top w:val="nil"/>
              <w:left w:val="nil"/>
              <w:bottom w:val="dotted" w:sz="4" w:space="0" w:color="7F7F7F" w:themeColor="text1" w:themeTint="80"/>
            </w:tcBorders>
          </w:tcPr>
          <w:p w14:paraId="528B9F51" w14:textId="79410B7D" w:rsidR="00B407F6" w:rsidRPr="00BF5C71" w:rsidRDefault="00B407F6" w:rsidP="00E17EF2">
            <w:pPr>
              <w:pStyle w:val="VRQATableBodyText"/>
              <w:rPr>
                <w:b/>
                <w:bCs/>
                <w:lang w:val="en-AU"/>
              </w:rPr>
            </w:pPr>
            <w:r w:rsidRPr="00BF5C71">
              <w:rPr>
                <w:b/>
                <w:bCs/>
                <w:color w:val="103D64" w:themeColor="text2"/>
                <w:lang w:val="en-AU"/>
              </w:rPr>
              <w:t>Tip:</w:t>
            </w:r>
          </w:p>
        </w:tc>
        <w:tc>
          <w:tcPr>
            <w:tcW w:w="10064" w:type="dxa"/>
            <w:gridSpan w:val="9"/>
            <w:tcBorders>
              <w:top w:val="nil"/>
              <w:left w:val="nil"/>
              <w:bottom w:val="dotted" w:sz="4" w:space="0" w:color="7F7F7F" w:themeColor="text1" w:themeTint="80"/>
            </w:tcBorders>
          </w:tcPr>
          <w:p w14:paraId="5E30F94C" w14:textId="31CE7F79" w:rsidR="00B60115" w:rsidRPr="00BF5C71" w:rsidRDefault="00305D78" w:rsidP="00E17EF2">
            <w:pPr>
              <w:pStyle w:val="VRQABlueTableBody"/>
              <w:spacing w:line="264" w:lineRule="auto"/>
              <w:rPr>
                <w:sz w:val="18"/>
                <w:szCs w:val="18"/>
              </w:rPr>
            </w:pPr>
            <w:r w:rsidRPr="00BF5C71">
              <w:rPr>
                <w:sz w:val="18"/>
                <w:szCs w:val="18"/>
              </w:rPr>
              <w:t xml:space="preserve">The register of students </w:t>
            </w:r>
            <w:r w:rsidR="00F351D7" w:rsidRPr="00BF5C71">
              <w:rPr>
                <w:sz w:val="18"/>
                <w:szCs w:val="18"/>
              </w:rPr>
              <w:t>must</w:t>
            </w:r>
            <w:r w:rsidRPr="00BF5C71">
              <w:rPr>
                <w:sz w:val="18"/>
                <w:szCs w:val="18"/>
              </w:rPr>
              <w:t xml:space="preserve"> include</w:t>
            </w:r>
            <w:r w:rsidR="00F351D7" w:rsidRPr="00BF5C71">
              <w:rPr>
                <w:sz w:val="18"/>
                <w:szCs w:val="18"/>
              </w:rPr>
              <w:t xml:space="preserve"> </w:t>
            </w:r>
            <w:r w:rsidR="00C908F6" w:rsidRPr="00BF5C71">
              <w:rPr>
                <w:sz w:val="18"/>
                <w:szCs w:val="18"/>
              </w:rPr>
              <w:t>details of</w:t>
            </w:r>
            <w:r w:rsidR="00450175" w:rsidRPr="00BF5C71">
              <w:rPr>
                <w:sz w:val="18"/>
                <w:szCs w:val="18"/>
              </w:rPr>
              <w:t xml:space="preserve"> the</w:t>
            </w:r>
            <w:r w:rsidR="00F351D7" w:rsidRPr="00BF5C71">
              <w:rPr>
                <w:sz w:val="18"/>
                <w:szCs w:val="18"/>
              </w:rPr>
              <w:t xml:space="preserve"> names, age, date of birth and residential address </w:t>
            </w:r>
            <w:r w:rsidR="00C908F6" w:rsidRPr="00BF5C71">
              <w:rPr>
                <w:sz w:val="18"/>
                <w:szCs w:val="18"/>
              </w:rPr>
              <w:t xml:space="preserve">of </w:t>
            </w:r>
            <w:r w:rsidR="00F351D7" w:rsidRPr="00BF5C71">
              <w:rPr>
                <w:sz w:val="18"/>
                <w:szCs w:val="18"/>
              </w:rPr>
              <w:t>each student</w:t>
            </w:r>
            <w:r w:rsidR="006E2E3C" w:rsidRPr="00BF5C71">
              <w:rPr>
                <w:sz w:val="18"/>
                <w:szCs w:val="18"/>
              </w:rPr>
              <w:t xml:space="preserve"> boarding</w:t>
            </w:r>
            <w:r w:rsidR="0085182A" w:rsidRPr="00BF5C71">
              <w:rPr>
                <w:sz w:val="18"/>
                <w:szCs w:val="18"/>
              </w:rPr>
              <w:t>, as well as:</w:t>
            </w:r>
          </w:p>
          <w:p w14:paraId="21F06105" w14:textId="77777777" w:rsidR="00B60115" w:rsidRPr="00357339" w:rsidRDefault="00391D09" w:rsidP="00E17EF2">
            <w:pPr>
              <w:pStyle w:val="VRQABlueTableBody"/>
              <w:numPr>
                <w:ilvl w:val="0"/>
                <w:numId w:val="11"/>
              </w:numPr>
              <w:spacing w:line="264" w:lineRule="auto"/>
              <w:rPr>
                <w:sz w:val="18"/>
                <w:szCs w:val="18"/>
              </w:rPr>
            </w:pPr>
            <w:r w:rsidRPr="00357339">
              <w:rPr>
                <w:sz w:val="18"/>
                <w:szCs w:val="18"/>
              </w:rPr>
              <w:t>t</w:t>
            </w:r>
            <w:r w:rsidR="0005004A" w:rsidRPr="00357339">
              <w:rPr>
                <w:sz w:val="18"/>
                <w:szCs w:val="18"/>
              </w:rPr>
              <w:t>he name and contact details of any parent or guardian</w:t>
            </w:r>
          </w:p>
          <w:p w14:paraId="6E1AF904" w14:textId="77777777" w:rsidR="00B60115" w:rsidRPr="00357339" w:rsidRDefault="00F351D7" w:rsidP="00E17EF2">
            <w:pPr>
              <w:pStyle w:val="VRQABlueTableBody"/>
              <w:numPr>
                <w:ilvl w:val="0"/>
                <w:numId w:val="11"/>
              </w:numPr>
              <w:spacing w:line="264" w:lineRule="auto"/>
              <w:rPr>
                <w:sz w:val="18"/>
                <w:szCs w:val="18"/>
              </w:rPr>
            </w:pPr>
            <w:r w:rsidRPr="00357339">
              <w:rPr>
                <w:sz w:val="18"/>
                <w:szCs w:val="18"/>
              </w:rPr>
              <w:t>a</w:t>
            </w:r>
            <w:r w:rsidR="0005004A" w:rsidRPr="00357339">
              <w:rPr>
                <w:sz w:val="18"/>
                <w:szCs w:val="18"/>
              </w:rPr>
              <w:t>ny information regarding health or wellbeing issues for each student boarding</w:t>
            </w:r>
          </w:p>
          <w:p w14:paraId="67EC864F" w14:textId="77777777" w:rsidR="00B60115" w:rsidRPr="00357339" w:rsidRDefault="00450175" w:rsidP="00E17EF2">
            <w:pPr>
              <w:pStyle w:val="VRQABlueTableBody"/>
              <w:numPr>
                <w:ilvl w:val="0"/>
                <w:numId w:val="11"/>
              </w:numPr>
              <w:spacing w:line="264" w:lineRule="auto"/>
              <w:rPr>
                <w:sz w:val="18"/>
                <w:szCs w:val="18"/>
              </w:rPr>
            </w:pPr>
            <w:r w:rsidRPr="00357339">
              <w:rPr>
                <w:sz w:val="18"/>
                <w:szCs w:val="18"/>
              </w:rPr>
              <w:t>d</w:t>
            </w:r>
            <w:r w:rsidR="0005004A" w:rsidRPr="00357339">
              <w:rPr>
                <w:sz w:val="18"/>
                <w:szCs w:val="18"/>
              </w:rPr>
              <w:t>ate of acceptance of the student to board at the premises</w:t>
            </w:r>
          </w:p>
          <w:p w14:paraId="60D5BB9D" w14:textId="77777777" w:rsidR="00B60115" w:rsidRPr="00357339" w:rsidRDefault="00450175" w:rsidP="00E17EF2">
            <w:pPr>
              <w:pStyle w:val="VRQABlueTableBody"/>
              <w:numPr>
                <w:ilvl w:val="0"/>
                <w:numId w:val="11"/>
              </w:numPr>
              <w:spacing w:line="264" w:lineRule="auto"/>
              <w:rPr>
                <w:sz w:val="18"/>
                <w:szCs w:val="18"/>
              </w:rPr>
            </w:pPr>
            <w:r w:rsidRPr="00357339">
              <w:rPr>
                <w:sz w:val="18"/>
                <w:szCs w:val="18"/>
              </w:rPr>
              <w:t>d</w:t>
            </w:r>
            <w:r w:rsidR="0005004A" w:rsidRPr="00357339">
              <w:rPr>
                <w:sz w:val="18"/>
                <w:szCs w:val="18"/>
              </w:rPr>
              <w:t>ate that the student ceases to be accepted to board at the premises (if applicable)</w:t>
            </w:r>
          </w:p>
          <w:p w14:paraId="555D948F" w14:textId="69C90BC7" w:rsidR="00B407F6" w:rsidRPr="00BF5C71" w:rsidRDefault="00450175" w:rsidP="00C70CE5">
            <w:pPr>
              <w:pStyle w:val="VRQABlueTableBody"/>
              <w:numPr>
                <w:ilvl w:val="0"/>
                <w:numId w:val="11"/>
              </w:numPr>
              <w:spacing w:after="120" w:line="264" w:lineRule="auto"/>
              <w:ind w:left="714" w:hanging="357"/>
              <w:rPr>
                <w:sz w:val="18"/>
                <w:szCs w:val="18"/>
              </w:rPr>
            </w:pPr>
            <w:r w:rsidRPr="00357339">
              <w:rPr>
                <w:sz w:val="18"/>
                <w:szCs w:val="18"/>
              </w:rPr>
              <w:t>t</w:t>
            </w:r>
            <w:r w:rsidR="0005004A" w:rsidRPr="00357339">
              <w:rPr>
                <w:sz w:val="18"/>
                <w:szCs w:val="18"/>
              </w:rPr>
              <w:t>he registered school at which the student is enrolled or attending</w:t>
            </w:r>
            <w:r w:rsidRPr="00357339">
              <w:rPr>
                <w:sz w:val="18"/>
                <w:szCs w:val="18"/>
              </w:rPr>
              <w:t>.</w:t>
            </w:r>
          </w:p>
        </w:tc>
      </w:tr>
      <w:tr w:rsidR="007024DB" w:rsidRPr="00BF5C71" w14:paraId="63849AF2" w14:textId="77777777" w:rsidTr="00412F4A">
        <w:trPr>
          <w:trHeight w:val="363"/>
        </w:trPr>
        <w:tc>
          <w:tcPr>
            <w:tcW w:w="8080" w:type="dxa"/>
            <w:gridSpan w:val="5"/>
            <w:tcBorders>
              <w:top w:val="dotted" w:sz="4" w:space="0" w:color="7F7F7F" w:themeColor="text1" w:themeTint="80"/>
              <w:left w:val="nil"/>
              <w:bottom w:val="dotted" w:sz="4" w:space="0" w:color="7F7F7F" w:themeColor="text1" w:themeTint="80"/>
              <w:right w:val="dotted" w:sz="4" w:space="0" w:color="7F7F7F" w:themeColor="text1" w:themeTint="80"/>
            </w:tcBorders>
          </w:tcPr>
          <w:p w14:paraId="7D707009" w14:textId="6F9AB2C9" w:rsidR="007024DB" w:rsidRPr="00BF5C71" w:rsidRDefault="007024DB" w:rsidP="00E17EF2">
            <w:pPr>
              <w:pStyle w:val="VRQATableBullet1"/>
              <w:numPr>
                <w:ilvl w:val="0"/>
                <w:numId w:val="0"/>
              </w:numPr>
              <w:spacing w:line="264" w:lineRule="auto"/>
              <w:rPr>
                <w:lang w:val="en-AU"/>
              </w:rPr>
            </w:pPr>
            <w:r w:rsidRPr="00BF5C71">
              <w:rPr>
                <w:lang w:val="en-AU"/>
              </w:rPr>
              <w:t>Does</w:t>
            </w:r>
            <w:r w:rsidR="00C972D6" w:rsidRPr="00BF5C71">
              <w:rPr>
                <w:lang w:val="en-AU"/>
              </w:rPr>
              <w:t xml:space="preserve"> </w:t>
            </w:r>
            <w:r w:rsidR="00357339" w:rsidRPr="00BF5C71">
              <w:rPr>
                <w:lang w:val="en-AU"/>
              </w:rPr>
              <w:t>the school</w:t>
            </w:r>
            <w:r w:rsidR="006831B7" w:rsidRPr="00BF5C71">
              <w:rPr>
                <w:lang w:val="en-AU"/>
              </w:rPr>
              <w:t xml:space="preserve"> boarding premises</w:t>
            </w:r>
            <w:r w:rsidRPr="00BF5C71">
              <w:rPr>
                <w:lang w:val="en-AU"/>
              </w:rPr>
              <w:t>’ student register provide for recording</w:t>
            </w:r>
            <w:r w:rsidR="00C972D6" w:rsidRPr="00BF5C71">
              <w:rPr>
                <w:lang w:val="en-AU"/>
              </w:rPr>
              <w:t xml:space="preserve"> all</w:t>
            </w:r>
            <w:r w:rsidRPr="00BF5C71">
              <w:rPr>
                <w:lang w:val="en-AU"/>
              </w:rPr>
              <w:t xml:space="preserve"> the details </w:t>
            </w:r>
            <w:r w:rsidR="00C972D6" w:rsidRPr="00BF5C71">
              <w:rPr>
                <w:lang w:val="en-AU"/>
              </w:rPr>
              <w:t>required to be collected under the guidelines (outlined above)</w:t>
            </w:r>
            <w:r w:rsidR="006831B7" w:rsidRPr="00BF5C71">
              <w:rPr>
                <w:lang w:val="en-AU"/>
              </w:rPr>
              <w:t>?</w:t>
            </w:r>
          </w:p>
        </w:tc>
        <w:tc>
          <w:tcPr>
            <w:tcW w:w="675" w:type="dxa"/>
            <w:gridSpan w:val="2"/>
          </w:tcPr>
          <w:p w14:paraId="5D870A4B" w14:textId="77777777" w:rsidR="007024DB" w:rsidRPr="00BF5C71" w:rsidRDefault="007024DB" w:rsidP="00E17EF2">
            <w:pPr>
              <w:pStyle w:val="VRQATableBodyText"/>
              <w:rPr>
                <w:lang w:val="en-AU"/>
              </w:rPr>
            </w:pPr>
            <w:r w:rsidRPr="00BF5C71">
              <w:rPr>
                <w:lang w:val="en-AU"/>
              </w:rPr>
              <w:t>Yes</w:t>
            </w:r>
          </w:p>
        </w:tc>
        <w:sdt>
          <w:sdtPr>
            <w:rPr>
              <w:lang w:val="en-AU"/>
            </w:rPr>
            <w:id w:val="-1577276369"/>
            <w14:checkbox>
              <w14:checked w14:val="0"/>
              <w14:checkedState w14:val="2612" w14:font="MS Gothic"/>
              <w14:uncheckedState w14:val="2610" w14:font="MS Gothic"/>
            </w14:checkbox>
          </w:sdtPr>
          <w:sdtEndPr/>
          <w:sdtContent>
            <w:tc>
              <w:tcPr>
                <w:tcW w:w="567" w:type="dxa"/>
              </w:tcPr>
              <w:p w14:paraId="20A2D75C" w14:textId="77777777" w:rsidR="007024DB" w:rsidRPr="00BF5C71" w:rsidRDefault="007024DB" w:rsidP="00E17EF2">
                <w:pPr>
                  <w:pStyle w:val="VRQATableBodyText"/>
                  <w:rPr>
                    <w:lang w:val="en-AU"/>
                  </w:rPr>
                </w:pPr>
                <w:r w:rsidRPr="00BF5C71">
                  <w:rPr>
                    <w:rFonts w:ascii="Segoe UI Symbol" w:hAnsi="Segoe UI Symbol" w:cs="Segoe UI Symbol"/>
                    <w:lang w:val="en-AU"/>
                  </w:rPr>
                  <w:t>☐</w:t>
                </w:r>
              </w:p>
            </w:tc>
          </w:sdtContent>
        </w:sdt>
        <w:tc>
          <w:tcPr>
            <w:tcW w:w="709" w:type="dxa"/>
          </w:tcPr>
          <w:p w14:paraId="222C9E6B" w14:textId="77777777" w:rsidR="007024DB" w:rsidRPr="00BF5C71" w:rsidRDefault="007024DB" w:rsidP="00E17EF2">
            <w:pPr>
              <w:pStyle w:val="VRQATableBodyText"/>
              <w:rPr>
                <w:lang w:val="en-AU"/>
              </w:rPr>
            </w:pPr>
            <w:r w:rsidRPr="00BF5C71">
              <w:rPr>
                <w:lang w:val="en-AU"/>
              </w:rPr>
              <w:t>No</w:t>
            </w:r>
          </w:p>
        </w:tc>
        <w:sdt>
          <w:sdtPr>
            <w:rPr>
              <w:lang w:val="en-AU"/>
            </w:rPr>
            <w:id w:val="-351345644"/>
            <w14:checkbox>
              <w14:checked w14:val="0"/>
              <w14:checkedState w14:val="2612" w14:font="MS Gothic"/>
              <w14:uncheckedState w14:val="2610" w14:font="MS Gothic"/>
            </w14:checkbox>
          </w:sdtPr>
          <w:sdtEndPr/>
          <w:sdtContent>
            <w:tc>
              <w:tcPr>
                <w:tcW w:w="601" w:type="dxa"/>
              </w:tcPr>
              <w:p w14:paraId="24C638FA" w14:textId="77777777" w:rsidR="007024DB" w:rsidRPr="00BF5C71" w:rsidRDefault="007024DB" w:rsidP="00E17EF2">
                <w:pPr>
                  <w:pStyle w:val="VRQATableBodyText"/>
                  <w:rPr>
                    <w:lang w:val="en-AU"/>
                  </w:rPr>
                </w:pPr>
                <w:r w:rsidRPr="00BF5C71">
                  <w:rPr>
                    <w:rFonts w:ascii="Segoe UI Symbol" w:hAnsi="Segoe UI Symbol" w:cs="Segoe UI Symbol"/>
                    <w:lang w:val="en-AU"/>
                  </w:rPr>
                  <w:t>☐</w:t>
                </w:r>
              </w:p>
            </w:tc>
          </w:sdtContent>
        </w:sdt>
      </w:tr>
      <w:tr w:rsidR="007024DB" w:rsidRPr="00BF5C71" w14:paraId="0366D4A2" w14:textId="77777777" w:rsidTr="00412F4A">
        <w:trPr>
          <w:trHeight w:val="363"/>
        </w:trPr>
        <w:tc>
          <w:tcPr>
            <w:tcW w:w="8080" w:type="dxa"/>
            <w:gridSpan w:val="5"/>
            <w:tcBorders>
              <w:top w:val="dotted" w:sz="4" w:space="0" w:color="7F7F7F" w:themeColor="text1" w:themeTint="80"/>
              <w:left w:val="nil"/>
              <w:bottom w:val="dotted" w:sz="4" w:space="0" w:color="7F7F7F" w:themeColor="text1" w:themeTint="80"/>
              <w:right w:val="dotted" w:sz="4" w:space="0" w:color="7F7F7F" w:themeColor="text1" w:themeTint="80"/>
            </w:tcBorders>
          </w:tcPr>
          <w:p w14:paraId="713924BB" w14:textId="1B470A61" w:rsidR="007024DB" w:rsidRPr="00BF5C71" w:rsidRDefault="007024DB" w:rsidP="00E17EF2">
            <w:pPr>
              <w:pStyle w:val="VRQATableBullet1"/>
              <w:numPr>
                <w:ilvl w:val="0"/>
                <w:numId w:val="0"/>
              </w:numPr>
              <w:spacing w:line="264" w:lineRule="auto"/>
              <w:rPr>
                <w:lang w:val="en-AU"/>
              </w:rPr>
            </w:pPr>
            <w:r w:rsidRPr="00BF5C71">
              <w:rPr>
                <w:lang w:val="en-AU"/>
              </w:rPr>
              <w:t xml:space="preserve">Has </w:t>
            </w:r>
            <w:r w:rsidR="00FF6ACC" w:rsidRPr="00BF5C71">
              <w:rPr>
                <w:lang w:val="en-AU"/>
              </w:rPr>
              <w:t xml:space="preserve">the </w:t>
            </w:r>
            <w:r w:rsidR="006831B7" w:rsidRPr="00BF5C71">
              <w:rPr>
                <w:lang w:val="en-AU"/>
              </w:rPr>
              <w:t>school boarding premises</w:t>
            </w:r>
            <w:r w:rsidRPr="00BF5C71">
              <w:rPr>
                <w:lang w:val="en-AU"/>
              </w:rPr>
              <w:t xml:space="preserve"> identified the form the student register will take (</w:t>
            </w:r>
            <w:proofErr w:type="gramStart"/>
            <w:r w:rsidRPr="00BF5C71">
              <w:rPr>
                <w:lang w:val="en-AU"/>
              </w:rPr>
              <w:t>i.e.</w:t>
            </w:r>
            <w:proofErr w:type="gramEnd"/>
            <w:r w:rsidRPr="00BF5C71">
              <w:rPr>
                <w:lang w:val="en-AU"/>
              </w:rPr>
              <w:t xml:space="preserve"> will it be paper-based or electronic)?</w:t>
            </w:r>
          </w:p>
        </w:tc>
        <w:tc>
          <w:tcPr>
            <w:tcW w:w="675" w:type="dxa"/>
            <w:gridSpan w:val="2"/>
            <w:tcBorders>
              <w:bottom w:val="dotted" w:sz="4" w:space="0" w:color="888B8D" w:themeColor="accent4"/>
            </w:tcBorders>
          </w:tcPr>
          <w:p w14:paraId="38430C93" w14:textId="77777777" w:rsidR="007024DB" w:rsidRPr="00BF5C71" w:rsidRDefault="007024DB" w:rsidP="00E17EF2">
            <w:pPr>
              <w:pStyle w:val="VRQATableBodyText"/>
              <w:rPr>
                <w:lang w:val="en-AU"/>
              </w:rPr>
            </w:pPr>
            <w:r w:rsidRPr="00BF5C71">
              <w:rPr>
                <w:lang w:val="en-AU"/>
              </w:rPr>
              <w:t>Yes</w:t>
            </w:r>
          </w:p>
        </w:tc>
        <w:sdt>
          <w:sdtPr>
            <w:rPr>
              <w:lang w:val="en-AU"/>
            </w:rPr>
            <w:id w:val="845131027"/>
            <w14:checkbox>
              <w14:checked w14:val="0"/>
              <w14:checkedState w14:val="2612" w14:font="MS Gothic"/>
              <w14:uncheckedState w14:val="2610" w14:font="MS Gothic"/>
            </w14:checkbox>
          </w:sdtPr>
          <w:sdtEndPr/>
          <w:sdtContent>
            <w:tc>
              <w:tcPr>
                <w:tcW w:w="567" w:type="dxa"/>
                <w:tcBorders>
                  <w:bottom w:val="dotted" w:sz="4" w:space="0" w:color="888B8D" w:themeColor="accent4"/>
                </w:tcBorders>
              </w:tcPr>
              <w:p w14:paraId="7F4639F1" w14:textId="77777777" w:rsidR="007024DB" w:rsidRPr="00BF5C71" w:rsidRDefault="007024DB" w:rsidP="00E17EF2">
                <w:pPr>
                  <w:pStyle w:val="VRQATableBodyText"/>
                  <w:rPr>
                    <w:lang w:val="en-AU"/>
                  </w:rPr>
                </w:pPr>
                <w:r w:rsidRPr="00BF5C71">
                  <w:rPr>
                    <w:rFonts w:ascii="Segoe UI Symbol" w:hAnsi="Segoe UI Symbol" w:cs="Segoe UI Symbol"/>
                    <w:lang w:val="en-AU"/>
                  </w:rPr>
                  <w:t>☐</w:t>
                </w:r>
              </w:p>
            </w:tc>
          </w:sdtContent>
        </w:sdt>
        <w:tc>
          <w:tcPr>
            <w:tcW w:w="709" w:type="dxa"/>
            <w:tcBorders>
              <w:bottom w:val="dotted" w:sz="4" w:space="0" w:color="888B8D" w:themeColor="accent4"/>
            </w:tcBorders>
          </w:tcPr>
          <w:p w14:paraId="4429CAE3" w14:textId="77777777" w:rsidR="007024DB" w:rsidRPr="00BF5C71" w:rsidRDefault="007024DB" w:rsidP="00E17EF2">
            <w:pPr>
              <w:pStyle w:val="VRQATableBodyText"/>
              <w:rPr>
                <w:lang w:val="en-AU"/>
              </w:rPr>
            </w:pPr>
            <w:r w:rsidRPr="00BF5C71">
              <w:rPr>
                <w:lang w:val="en-AU"/>
              </w:rPr>
              <w:t>No</w:t>
            </w:r>
          </w:p>
        </w:tc>
        <w:sdt>
          <w:sdtPr>
            <w:rPr>
              <w:lang w:val="en-AU"/>
            </w:rPr>
            <w:id w:val="1889763971"/>
            <w14:checkbox>
              <w14:checked w14:val="0"/>
              <w14:checkedState w14:val="2612" w14:font="MS Gothic"/>
              <w14:uncheckedState w14:val="2610" w14:font="MS Gothic"/>
            </w14:checkbox>
          </w:sdtPr>
          <w:sdtEndPr/>
          <w:sdtContent>
            <w:tc>
              <w:tcPr>
                <w:tcW w:w="601" w:type="dxa"/>
                <w:tcBorders>
                  <w:bottom w:val="dotted" w:sz="4" w:space="0" w:color="888B8D" w:themeColor="accent4"/>
                </w:tcBorders>
              </w:tcPr>
              <w:p w14:paraId="12593584" w14:textId="77777777" w:rsidR="007024DB" w:rsidRPr="00BF5C71" w:rsidRDefault="007024DB" w:rsidP="00E17EF2">
                <w:pPr>
                  <w:pStyle w:val="VRQATableBodyText"/>
                  <w:rPr>
                    <w:lang w:val="en-AU"/>
                  </w:rPr>
                </w:pPr>
                <w:r w:rsidRPr="00BF5C71">
                  <w:rPr>
                    <w:rFonts w:ascii="Segoe UI Symbol" w:hAnsi="Segoe UI Symbol" w:cs="Segoe UI Symbol"/>
                    <w:lang w:val="en-AU"/>
                  </w:rPr>
                  <w:t>☐</w:t>
                </w:r>
              </w:p>
            </w:tc>
          </w:sdtContent>
        </w:sdt>
      </w:tr>
      <w:tr w:rsidR="007024DB" w:rsidRPr="00BF5C71" w14:paraId="524940E0" w14:textId="77777777" w:rsidTr="00412F4A">
        <w:trPr>
          <w:trHeight w:val="363"/>
        </w:trPr>
        <w:tc>
          <w:tcPr>
            <w:tcW w:w="8080" w:type="dxa"/>
            <w:gridSpan w:val="5"/>
            <w:tcBorders>
              <w:top w:val="dotted" w:sz="4" w:space="0" w:color="7F7F7F" w:themeColor="text1" w:themeTint="80"/>
              <w:left w:val="nil"/>
              <w:bottom w:val="dotted" w:sz="4" w:space="0" w:color="7F7F7F" w:themeColor="text1" w:themeTint="80"/>
              <w:right w:val="dotted" w:sz="4" w:space="0" w:color="7F7F7F" w:themeColor="text1" w:themeTint="80"/>
            </w:tcBorders>
          </w:tcPr>
          <w:p w14:paraId="1AF80FDD" w14:textId="759752D5" w:rsidR="007024DB" w:rsidRPr="00BF5C71" w:rsidRDefault="007024DB" w:rsidP="00E17EF2">
            <w:pPr>
              <w:pStyle w:val="VRQATableBullet1"/>
              <w:numPr>
                <w:ilvl w:val="0"/>
                <w:numId w:val="0"/>
              </w:numPr>
              <w:spacing w:line="264" w:lineRule="auto"/>
              <w:rPr>
                <w:lang w:val="en-AU"/>
              </w:rPr>
            </w:pPr>
            <w:r w:rsidRPr="00BF5C71">
              <w:rPr>
                <w:lang w:val="en-AU"/>
              </w:rPr>
              <w:lastRenderedPageBreak/>
              <w:t>Does</w:t>
            </w:r>
            <w:r w:rsidR="00FF6ACC" w:rsidRPr="00BF5C71">
              <w:rPr>
                <w:lang w:val="en-AU"/>
              </w:rPr>
              <w:t xml:space="preserve"> the</w:t>
            </w:r>
            <w:r w:rsidRPr="00BF5C71">
              <w:rPr>
                <w:lang w:val="en-AU"/>
              </w:rPr>
              <w:t xml:space="preserve"> </w:t>
            </w:r>
            <w:r w:rsidR="006831B7" w:rsidRPr="00BF5C71">
              <w:rPr>
                <w:lang w:val="en-AU"/>
              </w:rPr>
              <w:t>school boarding premises</w:t>
            </w:r>
            <w:r w:rsidR="00977E51" w:rsidRPr="00BF5C71">
              <w:rPr>
                <w:lang w:val="en-AU"/>
              </w:rPr>
              <w:t xml:space="preserve"> have</w:t>
            </w:r>
            <w:r w:rsidRPr="00BF5C71">
              <w:rPr>
                <w:lang w:val="en-AU"/>
              </w:rPr>
              <w:t xml:space="preserve"> processes and procedures for recording and maintaining the student register?</w:t>
            </w:r>
          </w:p>
        </w:tc>
        <w:tc>
          <w:tcPr>
            <w:tcW w:w="675" w:type="dxa"/>
            <w:gridSpan w:val="2"/>
            <w:tcBorders>
              <w:top w:val="dotted" w:sz="4" w:space="0" w:color="888B8D" w:themeColor="accent4"/>
              <w:bottom w:val="dotted" w:sz="4" w:space="0" w:color="7F7F7F" w:themeColor="text1" w:themeTint="80"/>
            </w:tcBorders>
          </w:tcPr>
          <w:p w14:paraId="39854FED" w14:textId="77777777" w:rsidR="007024DB" w:rsidRPr="00BF5C71" w:rsidRDefault="007024DB" w:rsidP="00E17EF2">
            <w:pPr>
              <w:pStyle w:val="VRQATableBodyText"/>
              <w:rPr>
                <w:lang w:val="en-AU"/>
              </w:rPr>
            </w:pPr>
            <w:r w:rsidRPr="00BF5C71">
              <w:rPr>
                <w:lang w:val="en-AU"/>
              </w:rPr>
              <w:t>Yes</w:t>
            </w:r>
          </w:p>
        </w:tc>
        <w:sdt>
          <w:sdtPr>
            <w:rPr>
              <w:lang w:val="en-AU"/>
            </w:rPr>
            <w:id w:val="1920293636"/>
            <w14:checkbox>
              <w14:checked w14:val="0"/>
              <w14:checkedState w14:val="2612" w14:font="MS Gothic"/>
              <w14:uncheckedState w14:val="2610" w14:font="MS Gothic"/>
            </w14:checkbox>
          </w:sdtPr>
          <w:sdtEndPr/>
          <w:sdtContent>
            <w:tc>
              <w:tcPr>
                <w:tcW w:w="567" w:type="dxa"/>
                <w:tcBorders>
                  <w:top w:val="dotted" w:sz="4" w:space="0" w:color="888B8D" w:themeColor="accent4"/>
                  <w:bottom w:val="dotted" w:sz="4" w:space="0" w:color="7F7F7F" w:themeColor="text1" w:themeTint="80"/>
                </w:tcBorders>
              </w:tcPr>
              <w:p w14:paraId="4A580B3E" w14:textId="77777777" w:rsidR="007024DB" w:rsidRPr="00BF5C71" w:rsidRDefault="007024DB" w:rsidP="00E17EF2">
                <w:pPr>
                  <w:pStyle w:val="VRQATableBodyText"/>
                  <w:rPr>
                    <w:lang w:val="en-AU"/>
                  </w:rPr>
                </w:pPr>
                <w:r w:rsidRPr="00BF5C71">
                  <w:rPr>
                    <w:rFonts w:ascii="Segoe UI Symbol" w:hAnsi="Segoe UI Symbol" w:cs="Segoe UI Symbol"/>
                    <w:lang w:val="en-AU"/>
                  </w:rPr>
                  <w:t>☐</w:t>
                </w:r>
              </w:p>
            </w:tc>
          </w:sdtContent>
        </w:sdt>
        <w:tc>
          <w:tcPr>
            <w:tcW w:w="709" w:type="dxa"/>
            <w:tcBorders>
              <w:top w:val="dotted" w:sz="4" w:space="0" w:color="888B8D" w:themeColor="accent4"/>
              <w:bottom w:val="dotted" w:sz="4" w:space="0" w:color="7F7F7F" w:themeColor="text1" w:themeTint="80"/>
            </w:tcBorders>
          </w:tcPr>
          <w:p w14:paraId="2EB422B1" w14:textId="77777777" w:rsidR="007024DB" w:rsidRPr="00BF5C71" w:rsidRDefault="007024DB" w:rsidP="00E17EF2">
            <w:pPr>
              <w:pStyle w:val="VRQATableBodyText"/>
              <w:rPr>
                <w:lang w:val="en-AU"/>
              </w:rPr>
            </w:pPr>
            <w:r w:rsidRPr="00BF5C71">
              <w:rPr>
                <w:lang w:val="en-AU"/>
              </w:rPr>
              <w:t>No</w:t>
            </w:r>
          </w:p>
        </w:tc>
        <w:sdt>
          <w:sdtPr>
            <w:rPr>
              <w:lang w:val="en-AU"/>
            </w:rPr>
            <w:id w:val="-1198541867"/>
            <w14:checkbox>
              <w14:checked w14:val="0"/>
              <w14:checkedState w14:val="2612" w14:font="MS Gothic"/>
              <w14:uncheckedState w14:val="2610" w14:font="MS Gothic"/>
            </w14:checkbox>
          </w:sdtPr>
          <w:sdtEndPr/>
          <w:sdtContent>
            <w:tc>
              <w:tcPr>
                <w:tcW w:w="601" w:type="dxa"/>
                <w:tcBorders>
                  <w:top w:val="dotted" w:sz="4" w:space="0" w:color="888B8D" w:themeColor="accent4"/>
                  <w:bottom w:val="dotted" w:sz="4" w:space="0" w:color="7F7F7F" w:themeColor="text1" w:themeTint="80"/>
                </w:tcBorders>
              </w:tcPr>
              <w:p w14:paraId="4FA3999F" w14:textId="77777777" w:rsidR="007024DB" w:rsidRPr="00BF5C71" w:rsidRDefault="007024DB" w:rsidP="00E17EF2">
                <w:pPr>
                  <w:pStyle w:val="VRQATableBodyText"/>
                  <w:rPr>
                    <w:lang w:val="en-AU"/>
                  </w:rPr>
                </w:pPr>
                <w:r w:rsidRPr="00BF5C71">
                  <w:rPr>
                    <w:rFonts w:ascii="Segoe UI Symbol" w:hAnsi="Segoe UI Symbol" w:cs="Segoe UI Symbol"/>
                    <w:lang w:val="en-AU"/>
                  </w:rPr>
                  <w:t>☐</w:t>
                </w:r>
              </w:p>
            </w:tc>
          </w:sdtContent>
        </w:sdt>
      </w:tr>
      <w:tr w:rsidR="007024DB" w:rsidRPr="00BF5C71" w14:paraId="7E3C65BB" w14:textId="77777777" w:rsidTr="00412F4A">
        <w:trPr>
          <w:trHeight w:val="363"/>
        </w:trPr>
        <w:tc>
          <w:tcPr>
            <w:tcW w:w="8080" w:type="dxa"/>
            <w:gridSpan w:val="5"/>
            <w:tcBorders>
              <w:top w:val="dotted" w:sz="4" w:space="0" w:color="7F7F7F" w:themeColor="text1" w:themeTint="80"/>
              <w:left w:val="nil"/>
              <w:bottom w:val="dotted" w:sz="4" w:space="0" w:color="7F7F7F" w:themeColor="text1" w:themeTint="80"/>
              <w:right w:val="dotted" w:sz="4" w:space="0" w:color="7F7F7F" w:themeColor="text1" w:themeTint="80"/>
            </w:tcBorders>
          </w:tcPr>
          <w:p w14:paraId="5F4AC297" w14:textId="17EDFDEE" w:rsidR="007024DB" w:rsidRPr="00BF5C71" w:rsidRDefault="007024DB" w:rsidP="00E17EF2">
            <w:pPr>
              <w:pStyle w:val="VRQATableBullet1"/>
              <w:numPr>
                <w:ilvl w:val="0"/>
                <w:numId w:val="0"/>
              </w:numPr>
              <w:spacing w:line="264" w:lineRule="auto"/>
              <w:rPr>
                <w:lang w:val="en-AU"/>
              </w:rPr>
            </w:pPr>
            <w:r w:rsidRPr="00BF5C71">
              <w:rPr>
                <w:lang w:val="en-AU"/>
              </w:rPr>
              <w:t>Does</w:t>
            </w:r>
            <w:r w:rsidR="00FF6ACC" w:rsidRPr="00BF5C71">
              <w:rPr>
                <w:lang w:val="en-AU"/>
              </w:rPr>
              <w:t xml:space="preserve"> the</w:t>
            </w:r>
            <w:r w:rsidRPr="00BF5C71">
              <w:rPr>
                <w:lang w:val="en-AU"/>
              </w:rPr>
              <w:t xml:space="preserve"> </w:t>
            </w:r>
            <w:r w:rsidR="006831B7" w:rsidRPr="00BF5C71">
              <w:rPr>
                <w:lang w:val="en-AU"/>
              </w:rPr>
              <w:t>school boarding premises</w:t>
            </w:r>
            <w:r w:rsidRPr="00BF5C71">
              <w:rPr>
                <w:lang w:val="en-AU"/>
              </w:rPr>
              <w:t>’ processes and procedures specify who is responsible for maintaining the student register?</w:t>
            </w:r>
          </w:p>
        </w:tc>
        <w:tc>
          <w:tcPr>
            <w:tcW w:w="675" w:type="dxa"/>
            <w:gridSpan w:val="2"/>
            <w:tcBorders>
              <w:top w:val="dotted" w:sz="4" w:space="0" w:color="7F7F7F" w:themeColor="text1" w:themeTint="80"/>
            </w:tcBorders>
          </w:tcPr>
          <w:p w14:paraId="5218064D" w14:textId="77777777" w:rsidR="007024DB" w:rsidRPr="00BF5C71" w:rsidRDefault="007024DB" w:rsidP="00E17EF2">
            <w:pPr>
              <w:pStyle w:val="VRQATableBodyText"/>
              <w:rPr>
                <w:lang w:val="en-AU"/>
              </w:rPr>
            </w:pPr>
            <w:r w:rsidRPr="00BF5C71">
              <w:rPr>
                <w:lang w:val="en-AU"/>
              </w:rPr>
              <w:t>Yes</w:t>
            </w:r>
          </w:p>
        </w:tc>
        <w:sdt>
          <w:sdtPr>
            <w:rPr>
              <w:lang w:val="en-AU"/>
            </w:rPr>
            <w:id w:val="-1576278078"/>
            <w14:checkbox>
              <w14:checked w14:val="0"/>
              <w14:checkedState w14:val="2612" w14:font="MS Gothic"/>
              <w14:uncheckedState w14:val="2610" w14:font="MS Gothic"/>
            </w14:checkbox>
          </w:sdtPr>
          <w:sdtEndPr/>
          <w:sdtContent>
            <w:tc>
              <w:tcPr>
                <w:tcW w:w="567" w:type="dxa"/>
                <w:tcBorders>
                  <w:top w:val="dotted" w:sz="4" w:space="0" w:color="7F7F7F" w:themeColor="text1" w:themeTint="80"/>
                </w:tcBorders>
              </w:tcPr>
              <w:p w14:paraId="7EB6A3F1" w14:textId="77777777" w:rsidR="007024DB" w:rsidRPr="00BF5C71" w:rsidRDefault="007024DB" w:rsidP="00E17EF2">
                <w:pPr>
                  <w:pStyle w:val="VRQATableBodyText"/>
                  <w:rPr>
                    <w:lang w:val="en-AU"/>
                  </w:rPr>
                </w:pPr>
                <w:r w:rsidRPr="00BF5C71">
                  <w:rPr>
                    <w:rFonts w:ascii="Segoe UI Symbol" w:hAnsi="Segoe UI Symbol" w:cs="Segoe UI Symbol"/>
                    <w:lang w:val="en-AU"/>
                  </w:rPr>
                  <w:t>☐</w:t>
                </w:r>
              </w:p>
            </w:tc>
          </w:sdtContent>
        </w:sdt>
        <w:tc>
          <w:tcPr>
            <w:tcW w:w="709" w:type="dxa"/>
            <w:tcBorders>
              <w:top w:val="dotted" w:sz="4" w:space="0" w:color="7F7F7F" w:themeColor="text1" w:themeTint="80"/>
            </w:tcBorders>
          </w:tcPr>
          <w:p w14:paraId="3FBC4AF0" w14:textId="77777777" w:rsidR="007024DB" w:rsidRPr="00BF5C71" w:rsidRDefault="007024DB" w:rsidP="00E17EF2">
            <w:pPr>
              <w:pStyle w:val="VRQATableBodyText"/>
              <w:rPr>
                <w:lang w:val="en-AU"/>
              </w:rPr>
            </w:pPr>
            <w:r w:rsidRPr="00BF5C71">
              <w:rPr>
                <w:lang w:val="en-AU"/>
              </w:rPr>
              <w:t>No</w:t>
            </w:r>
          </w:p>
        </w:tc>
        <w:sdt>
          <w:sdtPr>
            <w:rPr>
              <w:lang w:val="en-AU"/>
            </w:rPr>
            <w:id w:val="-1853258153"/>
            <w14:checkbox>
              <w14:checked w14:val="0"/>
              <w14:checkedState w14:val="2612" w14:font="MS Gothic"/>
              <w14:uncheckedState w14:val="2610" w14:font="MS Gothic"/>
            </w14:checkbox>
          </w:sdtPr>
          <w:sdtEndPr/>
          <w:sdtContent>
            <w:tc>
              <w:tcPr>
                <w:tcW w:w="601" w:type="dxa"/>
                <w:tcBorders>
                  <w:top w:val="dotted" w:sz="4" w:space="0" w:color="7F7F7F" w:themeColor="text1" w:themeTint="80"/>
                </w:tcBorders>
              </w:tcPr>
              <w:p w14:paraId="3593B2BA" w14:textId="77777777" w:rsidR="007024DB" w:rsidRPr="00BF5C71" w:rsidRDefault="007024DB" w:rsidP="00E17EF2">
                <w:pPr>
                  <w:pStyle w:val="VRQATableBodyText"/>
                  <w:rPr>
                    <w:lang w:val="en-AU"/>
                  </w:rPr>
                </w:pPr>
                <w:r w:rsidRPr="00BF5C71">
                  <w:rPr>
                    <w:rFonts w:ascii="Segoe UI Symbol" w:hAnsi="Segoe UI Symbol" w:cs="Segoe UI Symbol"/>
                    <w:lang w:val="en-AU"/>
                  </w:rPr>
                  <w:t>☐</w:t>
                </w:r>
              </w:p>
            </w:tc>
          </w:sdtContent>
        </w:sdt>
      </w:tr>
      <w:tr w:rsidR="009C5368" w:rsidRPr="00BF5C71" w14:paraId="3DD248D1" w14:textId="77777777" w:rsidTr="00412F4A">
        <w:trPr>
          <w:trHeight w:val="363"/>
        </w:trPr>
        <w:tc>
          <w:tcPr>
            <w:tcW w:w="2115" w:type="dxa"/>
            <w:gridSpan w:val="2"/>
            <w:tcBorders>
              <w:top w:val="dotted" w:sz="4" w:space="0" w:color="7F7F7F" w:themeColor="text1" w:themeTint="80"/>
              <w:left w:val="nil"/>
              <w:bottom w:val="dotted" w:sz="4" w:space="0" w:color="7F7F7F" w:themeColor="text1" w:themeTint="80"/>
            </w:tcBorders>
            <w:shd w:val="clear" w:color="auto" w:fill="E7E7E8" w:themeFill="accent4" w:themeFillTint="33"/>
          </w:tcPr>
          <w:p w14:paraId="0E2D18C5" w14:textId="40431D1F" w:rsidR="009C5368" w:rsidRPr="00BF5C71" w:rsidRDefault="002F1901" w:rsidP="00E17EF2">
            <w:pPr>
              <w:pStyle w:val="VRQATableBodyText"/>
              <w:rPr>
                <w:lang w:val="en-AU"/>
              </w:rPr>
            </w:pPr>
            <w:r>
              <w:rPr>
                <w:b/>
                <w:bCs/>
                <w:color w:val="103D64" w:themeColor="text2"/>
                <w:lang w:val="en-AU"/>
              </w:rPr>
              <w:t>For e</w:t>
            </w:r>
            <w:r w:rsidR="009C5368" w:rsidRPr="00BF5C71">
              <w:rPr>
                <w:b/>
                <w:bCs/>
                <w:color w:val="103D64" w:themeColor="text2"/>
                <w:lang w:val="en-AU"/>
              </w:rPr>
              <w:t>xisting school boarding premises</w:t>
            </w:r>
          </w:p>
        </w:tc>
        <w:tc>
          <w:tcPr>
            <w:tcW w:w="2122" w:type="dxa"/>
            <w:tcBorders>
              <w:top w:val="dotted" w:sz="4" w:space="0" w:color="7F7F7F" w:themeColor="text1" w:themeTint="80"/>
              <w:left w:val="nil"/>
              <w:bottom w:val="dotted" w:sz="4" w:space="0" w:color="7F7F7F" w:themeColor="text1" w:themeTint="80"/>
            </w:tcBorders>
            <w:shd w:val="clear" w:color="auto" w:fill="E7E7E8" w:themeFill="accent4" w:themeFillTint="33"/>
          </w:tcPr>
          <w:p w14:paraId="731BF7A2" w14:textId="66E58D4C" w:rsidR="009C5368" w:rsidRPr="00BF5C71" w:rsidRDefault="009C5368" w:rsidP="00E17EF2">
            <w:pPr>
              <w:pStyle w:val="VRQATableBodyText"/>
              <w:rPr>
                <w:lang w:val="en-AU"/>
              </w:rPr>
            </w:pPr>
            <w:r w:rsidRPr="00BF5C71">
              <w:rPr>
                <w:szCs w:val="18"/>
                <w:lang w:val="en-AU"/>
              </w:rPr>
              <w:t>For this minimum standard our school boarding premises is:</w:t>
            </w:r>
          </w:p>
        </w:tc>
        <w:tc>
          <w:tcPr>
            <w:tcW w:w="2123" w:type="dxa"/>
            <w:tcBorders>
              <w:top w:val="dotted" w:sz="4" w:space="0" w:color="7F7F7F" w:themeColor="text1" w:themeTint="80"/>
              <w:left w:val="nil"/>
              <w:bottom w:val="dotted" w:sz="4" w:space="0" w:color="7F7F7F" w:themeColor="text1" w:themeTint="80"/>
            </w:tcBorders>
            <w:shd w:val="clear" w:color="auto" w:fill="E7E7E8" w:themeFill="accent4" w:themeFillTint="33"/>
          </w:tcPr>
          <w:p w14:paraId="12F7F94A" w14:textId="0F6A807E" w:rsidR="009C5368" w:rsidRPr="00BF5C71" w:rsidRDefault="00D50B32" w:rsidP="00E17EF2">
            <w:pPr>
              <w:pStyle w:val="VRQATableBodyText"/>
              <w:rPr>
                <w:lang w:val="en-AU"/>
              </w:rPr>
            </w:pPr>
            <w:sdt>
              <w:sdtPr>
                <w:rPr>
                  <w:lang w:val="en-AU"/>
                </w:rPr>
                <w:id w:val="-541975709"/>
                <w14:checkbox>
                  <w14:checked w14:val="0"/>
                  <w14:checkedState w14:val="2612" w14:font="MS Gothic"/>
                  <w14:uncheckedState w14:val="2610" w14:font="MS Gothic"/>
                </w14:checkbox>
              </w:sdtPr>
              <w:sdtEndPr/>
              <w:sdtContent>
                <w:r w:rsidR="009C5368" w:rsidRPr="00BF5C71">
                  <w:rPr>
                    <w:rFonts w:ascii="Segoe UI Symbol" w:hAnsi="Segoe UI Symbol" w:cs="Segoe UI Symbol"/>
                    <w:lang w:val="en-AU"/>
                  </w:rPr>
                  <w:t>☐</w:t>
                </w:r>
              </w:sdtContent>
            </w:sdt>
            <w:r w:rsidR="009C5368" w:rsidRPr="00BF5C71">
              <w:rPr>
                <w:lang w:val="en-AU"/>
              </w:rPr>
              <w:t xml:space="preserve"> Compliant</w:t>
            </w:r>
          </w:p>
        </w:tc>
        <w:tc>
          <w:tcPr>
            <w:tcW w:w="2124" w:type="dxa"/>
            <w:gridSpan w:val="2"/>
            <w:tcBorders>
              <w:top w:val="dotted" w:sz="4" w:space="0" w:color="7F7F7F" w:themeColor="text1" w:themeTint="80"/>
              <w:left w:val="nil"/>
              <w:bottom w:val="dotted" w:sz="4" w:space="0" w:color="7F7F7F" w:themeColor="text1" w:themeTint="80"/>
            </w:tcBorders>
            <w:shd w:val="clear" w:color="auto" w:fill="E7E7E8" w:themeFill="accent4" w:themeFillTint="33"/>
          </w:tcPr>
          <w:p w14:paraId="4E23540A" w14:textId="03D01A20" w:rsidR="009C5368" w:rsidRPr="00BF5C71" w:rsidRDefault="00D50B32" w:rsidP="00E17EF2">
            <w:pPr>
              <w:pStyle w:val="VRQATableBodyText"/>
              <w:rPr>
                <w:lang w:val="en-AU"/>
              </w:rPr>
            </w:pPr>
            <w:sdt>
              <w:sdtPr>
                <w:rPr>
                  <w:lang w:val="en-AU"/>
                </w:rPr>
                <w:id w:val="-25487683"/>
                <w14:checkbox>
                  <w14:checked w14:val="0"/>
                  <w14:checkedState w14:val="2612" w14:font="MS Gothic"/>
                  <w14:uncheckedState w14:val="2610" w14:font="MS Gothic"/>
                </w14:checkbox>
              </w:sdtPr>
              <w:sdtEndPr/>
              <w:sdtContent>
                <w:r w:rsidR="009C5368" w:rsidRPr="00BF5C71">
                  <w:rPr>
                    <w:rFonts w:ascii="Segoe UI Symbol" w:hAnsi="Segoe UI Symbol" w:cs="Segoe UI Symbol"/>
                    <w:lang w:val="en-AU"/>
                  </w:rPr>
                  <w:t>☐</w:t>
                </w:r>
              </w:sdtContent>
            </w:sdt>
            <w:r w:rsidR="009C5368" w:rsidRPr="00BF5C71">
              <w:rPr>
                <w:lang w:val="en-AU"/>
              </w:rPr>
              <w:t xml:space="preserve"> Working toward compliance</w:t>
            </w:r>
          </w:p>
        </w:tc>
        <w:tc>
          <w:tcPr>
            <w:tcW w:w="2148" w:type="dxa"/>
            <w:gridSpan w:val="4"/>
            <w:tcBorders>
              <w:top w:val="dotted" w:sz="4" w:space="0" w:color="7F7F7F" w:themeColor="text1" w:themeTint="80"/>
              <w:left w:val="nil"/>
              <w:bottom w:val="dotted" w:sz="4" w:space="0" w:color="7F7F7F" w:themeColor="text1" w:themeTint="80"/>
            </w:tcBorders>
            <w:shd w:val="clear" w:color="auto" w:fill="E7E7E8" w:themeFill="accent4" w:themeFillTint="33"/>
          </w:tcPr>
          <w:p w14:paraId="53A36122" w14:textId="6186E184" w:rsidR="009C5368" w:rsidRPr="00BF5C71" w:rsidRDefault="00D50B32" w:rsidP="00E17EF2">
            <w:pPr>
              <w:pStyle w:val="VRQATableBodyText"/>
              <w:rPr>
                <w:lang w:val="en-AU"/>
              </w:rPr>
            </w:pPr>
            <w:sdt>
              <w:sdtPr>
                <w:rPr>
                  <w:lang w:val="en-AU"/>
                </w:rPr>
                <w:id w:val="-1792896214"/>
                <w14:checkbox>
                  <w14:checked w14:val="0"/>
                  <w14:checkedState w14:val="2612" w14:font="MS Gothic"/>
                  <w14:uncheckedState w14:val="2610" w14:font="MS Gothic"/>
                </w14:checkbox>
              </w:sdtPr>
              <w:sdtEndPr/>
              <w:sdtContent>
                <w:r w:rsidR="009C5368" w:rsidRPr="00BF5C71">
                  <w:rPr>
                    <w:rFonts w:ascii="Segoe UI Symbol" w:hAnsi="Segoe UI Symbol" w:cs="Segoe UI Symbol"/>
                    <w:lang w:val="en-AU"/>
                  </w:rPr>
                  <w:t>☐</w:t>
                </w:r>
              </w:sdtContent>
            </w:sdt>
            <w:r w:rsidR="009C5368" w:rsidRPr="00BF5C71">
              <w:rPr>
                <w:lang w:val="en-AU"/>
              </w:rPr>
              <w:t xml:space="preserve"> Not compliant</w:t>
            </w:r>
          </w:p>
        </w:tc>
      </w:tr>
      <w:tr w:rsidR="00FD7067" w:rsidRPr="00BF5C71" w14:paraId="673C8B65" w14:textId="77777777" w:rsidTr="00D74B1E">
        <w:trPr>
          <w:trHeight w:val="363"/>
        </w:trPr>
        <w:tc>
          <w:tcPr>
            <w:tcW w:w="2115" w:type="dxa"/>
            <w:gridSpan w:val="2"/>
            <w:tcBorders>
              <w:top w:val="dotted" w:sz="4" w:space="0" w:color="7F7F7F" w:themeColor="text1" w:themeTint="80"/>
              <w:left w:val="nil"/>
              <w:bottom w:val="nil"/>
            </w:tcBorders>
            <w:shd w:val="clear" w:color="auto" w:fill="E7E7E8" w:themeFill="accent4" w:themeFillTint="33"/>
          </w:tcPr>
          <w:p w14:paraId="36DCD193" w14:textId="77777777" w:rsidR="00FD7067" w:rsidRPr="00BF5C71" w:rsidRDefault="00FD7067" w:rsidP="00E17EF2">
            <w:pPr>
              <w:pStyle w:val="VRQATableBodyText"/>
              <w:rPr>
                <w:b/>
                <w:bCs/>
                <w:color w:val="103D64" w:themeColor="text2"/>
                <w:szCs w:val="18"/>
                <w:lang w:val="en-AU"/>
              </w:rPr>
            </w:pPr>
            <w:r w:rsidRPr="00BF5C71">
              <w:rPr>
                <w:b/>
                <w:bCs/>
                <w:color w:val="103D64" w:themeColor="text2"/>
                <w:szCs w:val="18"/>
                <w:lang w:val="en-AU"/>
              </w:rPr>
              <w:t>Our evidence is:</w:t>
            </w:r>
          </w:p>
          <w:p w14:paraId="51B3BCB0" w14:textId="77777777" w:rsidR="00FD7067" w:rsidRPr="00BF5C71" w:rsidRDefault="00FD7067" w:rsidP="00E17EF2">
            <w:pPr>
              <w:pStyle w:val="VRQATableBodyText"/>
              <w:rPr>
                <w:b/>
                <w:bCs/>
                <w:color w:val="103D64" w:themeColor="text2"/>
                <w:lang w:val="en-AU"/>
              </w:rPr>
            </w:pPr>
          </w:p>
        </w:tc>
        <w:tc>
          <w:tcPr>
            <w:tcW w:w="8517" w:type="dxa"/>
            <w:gridSpan w:val="8"/>
            <w:tcBorders>
              <w:top w:val="dotted" w:sz="4" w:space="0" w:color="7F7F7F" w:themeColor="text1" w:themeTint="80"/>
              <w:left w:val="nil"/>
              <w:bottom w:val="nil"/>
            </w:tcBorders>
            <w:shd w:val="clear" w:color="auto" w:fill="E7E7E8" w:themeFill="accent4" w:themeFillTint="33"/>
          </w:tcPr>
          <w:p w14:paraId="157FE9E4" w14:textId="77777777" w:rsidR="00FD7067" w:rsidRPr="00BF5C71" w:rsidRDefault="00FD7067" w:rsidP="00E17EF2">
            <w:pPr>
              <w:pStyle w:val="VRQATableBodyText"/>
              <w:rPr>
                <w:lang w:val="en-AU"/>
              </w:rPr>
            </w:pPr>
          </w:p>
        </w:tc>
      </w:tr>
      <w:tr w:rsidR="007024DB" w:rsidRPr="00BF5C71" w14:paraId="0735951D" w14:textId="77777777" w:rsidTr="00D74B1E">
        <w:trPr>
          <w:trHeight w:val="363"/>
        </w:trPr>
        <w:tc>
          <w:tcPr>
            <w:tcW w:w="10632" w:type="dxa"/>
            <w:gridSpan w:val="10"/>
            <w:tcBorders>
              <w:top w:val="nil"/>
              <w:left w:val="nil"/>
              <w:bottom w:val="nil"/>
            </w:tcBorders>
            <w:shd w:val="clear" w:color="auto" w:fill="103D64" w:themeFill="text2"/>
          </w:tcPr>
          <w:p w14:paraId="0745435A" w14:textId="0F173222" w:rsidR="007024DB" w:rsidRPr="00BF5C71" w:rsidRDefault="007024DB" w:rsidP="00E17EF2">
            <w:pPr>
              <w:pStyle w:val="VRQATableHeading2"/>
              <w:rPr>
                <w:color w:val="53565A" w:themeColor="accent3"/>
                <w:lang w:val="en-AU"/>
              </w:rPr>
            </w:pPr>
            <w:r w:rsidRPr="00BF5C71">
              <w:rPr>
                <w:color w:val="FFFFFF" w:themeColor="background1"/>
                <w:lang w:val="en-AU"/>
              </w:rPr>
              <w:t>Record of location of students</w:t>
            </w:r>
          </w:p>
        </w:tc>
      </w:tr>
      <w:tr w:rsidR="00B407F6" w:rsidRPr="00BF5C71" w14:paraId="1AF9F8BC" w14:textId="77777777" w:rsidTr="00D74B1E">
        <w:trPr>
          <w:trHeight w:val="363"/>
        </w:trPr>
        <w:tc>
          <w:tcPr>
            <w:tcW w:w="568" w:type="dxa"/>
            <w:tcBorders>
              <w:top w:val="nil"/>
              <w:left w:val="nil"/>
              <w:bottom w:val="dotted" w:sz="4" w:space="0" w:color="7F7F7F" w:themeColor="text1" w:themeTint="80"/>
            </w:tcBorders>
          </w:tcPr>
          <w:p w14:paraId="4E3B6ED8" w14:textId="0FB5CF09" w:rsidR="00B407F6" w:rsidRPr="00BF5C71" w:rsidRDefault="00B407F6" w:rsidP="00E17EF2">
            <w:pPr>
              <w:pStyle w:val="VRQATableBodyText"/>
              <w:rPr>
                <w:lang w:val="en-AU"/>
              </w:rPr>
            </w:pPr>
            <w:r w:rsidRPr="00BF5C71">
              <w:rPr>
                <w:b/>
                <w:bCs/>
                <w:color w:val="103D64" w:themeColor="text2"/>
                <w:lang w:val="en-AU"/>
              </w:rPr>
              <w:t>Tip:</w:t>
            </w:r>
          </w:p>
        </w:tc>
        <w:tc>
          <w:tcPr>
            <w:tcW w:w="10064" w:type="dxa"/>
            <w:gridSpan w:val="9"/>
            <w:tcBorders>
              <w:top w:val="nil"/>
              <w:left w:val="nil"/>
              <w:bottom w:val="dotted" w:sz="4" w:space="0" w:color="7F7F7F" w:themeColor="text1" w:themeTint="80"/>
            </w:tcBorders>
          </w:tcPr>
          <w:p w14:paraId="6867D491" w14:textId="77777777" w:rsidR="005B361A" w:rsidRPr="00BF5C71" w:rsidRDefault="005B361A" w:rsidP="00E17EF2">
            <w:pPr>
              <w:pStyle w:val="VRQAbody"/>
              <w:spacing w:line="264" w:lineRule="auto"/>
              <w:rPr>
                <w:color w:val="103D64" w:themeColor="text2"/>
                <w:szCs w:val="18"/>
              </w:rPr>
            </w:pPr>
            <w:r w:rsidRPr="00BF5C71">
              <w:rPr>
                <w:color w:val="103D64" w:themeColor="text2"/>
                <w:szCs w:val="18"/>
              </w:rPr>
              <w:t xml:space="preserve">There must be evidence in the form of a record of each student’s location at specific times of the day and night. For example, morning, afternoon, </w:t>
            </w:r>
            <w:proofErr w:type="gramStart"/>
            <w:r w:rsidRPr="00BF5C71">
              <w:rPr>
                <w:color w:val="103D64" w:themeColor="text2"/>
                <w:szCs w:val="18"/>
              </w:rPr>
              <w:t>meal times</w:t>
            </w:r>
            <w:proofErr w:type="gramEnd"/>
            <w:r w:rsidRPr="00BF5C71">
              <w:rPr>
                <w:color w:val="103D64" w:themeColor="text2"/>
                <w:szCs w:val="18"/>
              </w:rPr>
              <w:t>, evening and when a student is absent. This record must be updated at provider-selected times within each 24-hour period to capture whether a student is:</w:t>
            </w:r>
          </w:p>
          <w:p w14:paraId="7CA899AF" w14:textId="77777777" w:rsidR="005B361A" w:rsidRPr="00503D51" w:rsidRDefault="005B361A" w:rsidP="00E17EF2">
            <w:pPr>
              <w:pStyle w:val="VRQAbulletlist-space"/>
              <w:numPr>
                <w:ilvl w:val="0"/>
                <w:numId w:val="15"/>
              </w:numPr>
              <w:spacing w:line="264" w:lineRule="auto"/>
              <w:rPr>
                <w:rFonts w:eastAsia="Calibri"/>
                <w:color w:val="103D64" w:themeColor="text2"/>
                <w:sz w:val="18"/>
                <w:szCs w:val="18"/>
                <w:lang w:eastAsia="en-US"/>
              </w:rPr>
            </w:pPr>
            <w:r w:rsidRPr="00503D51">
              <w:rPr>
                <w:rFonts w:eastAsia="Calibri"/>
                <w:color w:val="103D64" w:themeColor="text2"/>
                <w:sz w:val="18"/>
                <w:szCs w:val="18"/>
                <w:lang w:eastAsia="en-US"/>
              </w:rPr>
              <w:t>on site at the boarding premises</w:t>
            </w:r>
          </w:p>
          <w:p w14:paraId="6B7D0EE4" w14:textId="5FE55988" w:rsidR="005B361A" w:rsidRPr="00503D51" w:rsidRDefault="005B361A" w:rsidP="00E17EF2">
            <w:pPr>
              <w:pStyle w:val="VRQAbulletlist-space"/>
              <w:numPr>
                <w:ilvl w:val="0"/>
                <w:numId w:val="15"/>
              </w:numPr>
              <w:spacing w:line="264" w:lineRule="auto"/>
              <w:rPr>
                <w:rFonts w:eastAsia="Calibri"/>
                <w:color w:val="103D64" w:themeColor="text2"/>
                <w:sz w:val="18"/>
                <w:szCs w:val="18"/>
                <w:lang w:eastAsia="en-US"/>
              </w:rPr>
            </w:pPr>
            <w:r w:rsidRPr="00503D51">
              <w:rPr>
                <w:rFonts w:eastAsia="Calibri"/>
                <w:color w:val="103D64" w:themeColor="text2"/>
                <w:sz w:val="18"/>
                <w:szCs w:val="18"/>
                <w:lang w:eastAsia="en-US"/>
              </w:rPr>
              <w:t>absent from the boarding premises.</w:t>
            </w:r>
          </w:p>
          <w:p w14:paraId="7FCCAC8C" w14:textId="77777777" w:rsidR="005B361A" w:rsidRPr="00BF5C71" w:rsidRDefault="005B361A" w:rsidP="00E17EF2">
            <w:pPr>
              <w:pStyle w:val="VRQAbody"/>
              <w:spacing w:line="264" w:lineRule="auto"/>
              <w:rPr>
                <w:color w:val="103D64" w:themeColor="text2"/>
                <w:szCs w:val="18"/>
              </w:rPr>
            </w:pPr>
            <w:r w:rsidRPr="00BF5C71">
              <w:rPr>
                <w:color w:val="103D64" w:themeColor="text2"/>
                <w:szCs w:val="18"/>
              </w:rPr>
              <w:t>If the student is absent from the boarding premises, the record must show:</w:t>
            </w:r>
          </w:p>
          <w:p w14:paraId="3B9FCDC6" w14:textId="77777777" w:rsidR="005B361A" w:rsidRPr="00503D51" w:rsidRDefault="005B361A" w:rsidP="00E17EF2">
            <w:pPr>
              <w:pStyle w:val="VRQAbody"/>
              <w:numPr>
                <w:ilvl w:val="0"/>
                <w:numId w:val="14"/>
              </w:numPr>
              <w:spacing w:line="264" w:lineRule="auto"/>
              <w:rPr>
                <w:color w:val="103D64" w:themeColor="text2"/>
                <w:szCs w:val="18"/>
              </w:rPr>
            </w:pPr>
            <w:r w:rsidRPr="00503D51">
              <w:rPr>
                <w:color w:val="103D64" w:themeColor="text2"/>
                <w:szCs w:val="18"/>
              </w:rPr>
              <w:t xml:space="preserve">the student’s location outside the boarding premises </w:t>
            </w:r>
          </w:p>
          <w:p w14:paraId="1D9D37EC" w14:textId="4DB88A55" w:rsidR="005B361A" w:rsidRPr="00503D51" w:rsidRDefault="005B361A" w:rsidP="00E17EF2">
            <w:pPr>
              <w:pStyle w:val="VRQAbody"/>
              <w:numPr>
                <w:ilvl w:val="0"/>
                <w:numId w:val="14"/>
              </w:numPr>
              <w:spacing w:line="264" w:lineRule="auto"/>
              <w:rPr>
                <w:color w:val="103D64" w:themeColor="text2"/>
                <w:szCs w:val="18"/>
              </w:rPr>
            </w:pPr>
            <w:r w:rsidRPr="00503D51">
              <w:rPr>
                <w:color w:val="103D64" w:themeColor="text2"/>
                <w:szCs w:val="18"/>
              </w:rPr>
              <w:t>the reasons for the absence</w:t>
            </w:r>
          </w:p>
          <w:p w14:paraId="6E8FBAB1" w14:textId="7FF60EA8" w:rsidR="00B407F6" w:rsidRPr="00BF5C71" w:rsidRDefault="005B361A" w:rsidP="00E17EF2">
            <w:pPr>
              <w:pStyle w:val="VRQAbulletlist-space"/>
              <w:numPr>
                <w:ilvl w:val="0"/>
                <w:numId w:val="14"/>
              </w:numPr>
              <w:spacing w:line="264" w:lineRule="auto"/>
            </w:pPr>
            <w:r w:rsidRPr="00503D51">
              <w:rPr>
                <w:rFonts w:eastAsia="Calibri"/>
                <w:color w:val="103D64" w:themeColor="text2"/>
                <w:sz w:val="18"/>
                <w:szCs w:val="18"/>
                <w:lang w:eastAsia="en-US"/>
              </w:rPr>
              <w:t>the name and contact details of the person responsible for the student during the absence.</w:t>
            </w:r>
          </w:p>
        </w:tc>
      </w:tr>
      <w:tr w:rsidR="007024DB" w:rsidRPr="00BF5C71" w14:paraId="14D09846" w14:textId="77777777" w:rsidTr="00412F4A">
        <w:trPr>
          <w:trHeight w:val="363"/>
        </w:trPr>
        <w:tc>
          <w:tcPr>
            <w:tcW w:w="8080" w:type="dxa"/>
            <w:gridSpan w:val="5"/>
            <w:tcBorders>
              <w:top w:val="dotted" w:sz="4" w:space="0" w:color="7F7F7F" w:themeColor="text1" w:themeTint="80"/>
              <w:left w:val="nil"/>
              <w:bottom w:val="dotted" w:sz="4" w:space="0" w:color="7F7F7F" w:themeColor="text1" w:themeTint="80"/>
              <w:right w:val="dotted" w:sz="4" w:space="0" w:color="7F7F7F" w:themeColor="text1" w:themeTint="80"/>
            </w:tcBorders>
          </w:tcPr>
          <w:p w14:paraId="2DA61C9A" w14:textId="24549F35" w:rsidR="007024DB" w:rsidRPr="00BF5C71" w:rsidRDefault="007024DB" w:rsidP="00E17EF2">
            <w:pPr>
              <w:pStyle w:val="VRQATableBullet1"/>
              <w:numPr>
                <w:ilvl w:val="0"/>
                <w:numId w:val="0"/>
              </w:numPr>
              <w:spacing w:line="264" w:lineRule="auto"/>
              <w:rPr>
                <w:lang w:val="en-AU"/>
              </w:rPr>
            </w:pPr>
            <w:r w:rsidRPr="00BF5C71">
              <w:rPr>
                <w:lang w:val="en-AU"/>
              </w:rPr>
              <w:t xml:space="preserve">Does </w:t>
            </w:r>
            <w:r w:rsidR="00FF6ACC" w:rsidRPr="00BF5C71">
              <w:rPr>
                <w:lang w:val="en-AU"/>
              </w:rPr>
              <w:t xml:space="preserve">the </w:t>
            </w:r>
            <w:r w:rsidR="006831B7" w:rsidRPr="00BF5C71">
              <w:rPr>
                <w:lang w:val="en-AU"/>
              </w:rPr>
              <w:t>school boarding premises</w:t>
            </w:r>
            <w:r w:rsidRPr="00BF5C71">
              <w:rPr>
                <w:lang w:val="en-AU"/>
              </w:rPr>
              <w:t>’ location register provide for recording each student’s attendance at</w:t>
            </w:r>
            <w:r w:rsidR="00786C70">
              <w:rPr>
                <w:lang w:val="en-AU"/>
              </w:rPr>
              <w:t xml:space="preserve"> the</w:t>
            </w:r>
            <w:r w:rsidRPr="00BF5C71">
              <w:rPr>
                <w:lang w:val="en-AU"/>
              </w:rPr>
              <w:t xml:space="preserve"> </w:t>
            </w:r>
            <w:r w:rsidR="006831B7" w:rsidRPr="00BF5C71">
              <w:rPr>
                <w:lang w:val="en-AU"/>
              </w:rPr>
              <w:t>school boarding premises</w:t>
            </w:r>
            <w:r w:rsidRPr="00BF5C71">
              <w:rPr>
                <w:lang w:val="en-AU"/>
              </w:rPr>
              <w:t xml:space="preserve"> at various times throughout each day? </w:t>
            </w:r>
          </w:p>
        </w:tc>
        <w:tc>
          <w:tcPr>
            <w:tcW w:w="675" w:type="dxa"/>
            <w:gridSpan w:val="2"/>
          </w:tcPr>
          <w:p w14:paraId="58A41A15" w14:textId="12DCBC5E" w:rsidR="007024DB" w:rsidRPr="00BF5C71" w:rsidRDefault="007024DB" w:rsidP="00E17EF2">
            <w:pPr>
              <w:pStyle w:val="VRQATableBodyText"/>
              <w:rPr>
                <w:lang w:val="en-AU"/>
              </w:rPr>
            </w:pPr>
            <w:r w:rsidRPr="00BF5C71">
              <w:rPr>
                <w:lang w:val="en-AU"/>
              </w:rPr>
              <w:t>Yes</w:t>
            </w:r>
          </w:p>
        </w:tc>
        <w:sdt>
          <w:sdtPr>
            <w:rPr>
              <w:lang w:val="en-AU"/>
            </w:rPr>
            <w:id w:val="-516460453"/>
            <w14:checkbox>
              <w14:checked w14:val="0"/>
              <w14:checkedState w14:val="2612" w14:font="MS Gothic"/>
              <w14:uncheckedState w14:val="2610" w14:font="MS Gothic"/>
            </w14:checkbox>
          </w:sdtPr>
          <w:sdtEndPr/>
          <w:sdtContent>
            <w:tc>
              <w:tcPr>
                <w:tcW w:w="567" w:type="dxa"/>
              </w:tcPr>
              <w:p w14:paraId="2A89852D" w14:textId="393317F3" w:rsidR="007024DB" w:rsidRPr="00BF5C71" w:rsidRDefault="007024DB" w:rsidP="00E17EF2">
                <w:pPr>
                  <w:pStyle w:val="VRQATableBodyText"/>
                  <w:rPr>
                    <w:lang w:val="en-AU"/>
                  </w:rPr>
                </w:pPr>
                <w:r w:rsidRPr="00BF5C71">
                  <w:rPr>
                    <w:rFonts w:ascii="Segoe UI Symbol" w:hAnsi="Segoe UI Symbol" w:cs="Segoe UI Symbol"/>
                    <w:lang w:val="en-AU"/>
                  </w:rPr>
                  <w:t>☐</w:t>
                </w:r>
              </w:p>
            </w:tc>
          </w:sdtContent>
        </w:sdt>
        <w:tc>
          <w:tcPr>
            <w:tcW w:w="709" w:type="dxa"/>
          </w:tcPr>
          <w:p w14:paraId="78C6D840" w14:textId="782A88C9" w:rsidR="007024DB" w:rsidRPr="00BF5C71" w:rsidRDefault="007024DB" w:rsidP="00E17EF2">
            <w:pPr>
              <w:pStyle w:val="VRQATableBodyText"/>
              <w:rPr>
                <w:lang w:val="en-AU"/>
              </w:rPr>
            </w:pPr>
            <w:r w:rsidRPr="00BF5C71">
              <w:rPr>
                <w:lang w:val="en-AU"/>
              </w:rPr>
              <w:t>No</w:t>
            </w:r>
          </w:p>
        </w:tc>
        <w:sdt>
          <w:sdtPr>
            <w:rPr>
              <w:lang w:val="en-AU"/>
            </w:rPr>
            <w:id w:val="-1636549769"/>
            <w14:checkbox>
              <w14:checked w14:val="0"/>
              <w14:checkedState w14:val="2612" w14:font="MS Gothic"/>
              <w14:uncheckedState w14:val="2610" w14:font="MS Gothic"/>
            </w14:checkbox>
          </w:sdtPr>
          <w:sdtEndPr/>
          <w:sdtContent>
            <w:tc>
              <w:tcPr>
                <w:tcW w:w="601" w:type="dxa"/>
              </w:tcPr>
              <w:p w14:paraId="7F630555" w14:textId="12CE7A1D" w:rsidR="007024DB" w:rsidRPr="00BF5C71" w:rsidRDefault="007024DB" w:rsidP="00E17EF2">
                <w:pPr>
                  <w:pStyle w:val="VRQATableBodyText"/>
                  <w:rPr>
                    <w:lang w:val="en-AU"/>
                  </w:rPr>
                </w:pPr>
                <w:r w:rsidRPr="00BF5C71">
                  <w:rPr>
                    <w:rFonts w:ascii="Segoe UI Symbol" w:hAnsi="Segoe UI Symbol" w:cs="Segoe UI Symbol"/>
                    <w:lang w:val="en-AU"/>
                  </w:rPr>
                  <w:t>☐</w:t>
                </w:r>
              </w:p>
            </w:tc>
          </w:sdtContent>
        </w:sdt>
      </w:tr>
      <w:tr w:rsidR="007024DB" w:rsidRPr="00BF5C71" w14:paraId="5FF75035" w14:textId="77777777" w:rsidTr="00412F4A">
        <w:trPr>
          <w:trHeight w:val="363"/>
        </w:trPr>
        <w:tc>
          <w:tcPr>
            <w:tcW w:w="8080" w:type="dxa"/>
            <w:gridSpan w:val="5"/>
            <w:tcBorders>
              <w:top w:val="dotted" w:sz="4" w:space="0" w:color="7F7F7F" w:themeColor="text1" w:themeTint="80"/>
              <w:left w:val="nil"/>
              <w:bottom w:val="dotted" w:sz="4" w:space="0" w:color="7F7F7F" w:themeColor="text1" w:themeTint="80"/>
              <w:right w:val="dotted" w:sz="4" w:space="0" w:color="7F7F7F" w:themeColor="text1" w:themeTint="80"/>
            </w:tcBorders>
          </w:tcPr>
          <w:p w14:paraId="216E7BCA" w14:textId="318FA338" w:rsidR="007024DB" w:rsidRPr="00BF5C71" w:rsidRDefault="007024DB" w:rsidP="00E17EF2">
            <w:pPr>
              <w:pStyle w:val="VRQATableBullet1"/>
              <w:numPr>
                <w:ilvl w:val="0"/>
                <w:numId w:val="0"/>
              </w:numPr>
              <w:spacing w:line="264" w:lineRule="auto"/>
              <w:rPr>
                <w:lang w:val="en-AU"/>
              </w:rPr>
            </w:pPr>
            <w:r w:rsidRPr="00BF5C71">
              <w:rPr>
                <w:lang w:val="en-AU"/>
              </w:rPr>
              <w:t>Does</w:t>
            </w:r>
            <w:r w:rsidR="00FF6ACC" w:rsidRPr="00BF5C71">
              <w:rPr>
                <w:lang w:val="en-AU"/>
              </w:rPr>
              <w:t xml:space="preserve"> the</w:t>
            </w:r>
            <w:r w:rsidRPr="00BF5C71">
              <w:rPr>
                <w:lang w:val="en-AU"/>
              </w:rPr>
              <w:t xml:space="preserve"> </w:t>
            </w:r>
            <w:r w:rsidR="006831B7" w:rsidRPr="00BF5C71">
              <w:rPr>
                <w:lang w:val="en-AU"/>
              </w:rPr>
              <w:t>school boarding premises</w:t>
            </w:r>
            <w:r w:rsidRPr="00BF5C71">
              <w:rPr>
                <w:lang w:val="en-AU"/>
              </w:rPr>
              <w:t xml:space="preserve">’ location register allow </w:t>
            </w:r>
            <w:r w:rsidR="006831B7" w:rsidRPr="00BF5C71">
              <w:rPr>
                <w:lang w:val="en-AU"/>
              </w:rPr>
              <w:t>school boarding premises</w:t>
            </w:r>
            <w:r w:rsidRPr="00BF5C71">
              <w:rPr>
                <w:lang w:val="en-AU"/>
              </w:rPr>
              <w:t xml:space="preserve"> to record student absences and the reason given for the absence?</w:t>
            </w:r>
          </w:p>
        </w:tc>
        <w:tc>
          <w:tcPr>
            <w:tcW w:w="675" w:type="dxa"/>
            <w:gridSpan w:val="2"/>
          </w:tcPr>
          <w:p w14:paraId="268FBD5D" w14:textId="162F5E04" w:rsidR="007024DB" w:rsidRPr="00BF5C71" w:rsidRDefault="007024DB" w:rsidP="00E17EF2">
            <w:pPr>
              <w:pStyle w:val="VRQATableBodyText"/>
              <w:rPr>
                <w:lang w:val="en-AU"/>
              </w:rPr>
            </w:pPr>
            <w:r w:rsidRPr="00BF5C71">
              <w:rPr>
                <w:lang w:val="en-AU"/>
              </w:rPr>
              <w:t>Yes</w:t>
            </w:r>
          </w:p>
        </w:tc>
        <w:sdt>
          <w:sdtPr>
            <w:rPr>
              <w:lang w:val="en-AU"/>
            </w:rPr>
            <w:id w:val="1684855124"/>
            <w14:checkbox>
              <w14:checked w14:val="0"/>
              <w14:checkedState w14:val="2612" w14:font="MS Gothic"/>
              <w14:uncheckedState w14:val="2610" w14:font="MS Gothic"/>
            </w14:checkbox>
          </w:sdtPr>
          <w:sdtEndPr/>
          <w:sdtContent>
            <w:tc>
              <w:tcPr>
                <w:tcW w:w="567" w:type="dxa"/>
              </w:tcPr>
              <w:p w14:paraId="73606F79" w14:textId="670569A8" w:rsidR="007024DB" w:rsidRPr="00BF5C71" w:rsidRDefault="007024DB" w:rsidP="00E17EF2">
                <w:pPr>
                  <w:pStyle w:val="VRQATableBodyText"/>
                  <w:rPr>
                    <w:lang w:val="en-AU"/>
                  </w:rPr>
                </w:pPr>
                <w:r w:rsidRPr="00BF5C71">
                  <w:rPr>
                    <w:rFonts w:ascii="Segoe UI Symbol" w:hAnsi="Segoe UI Symbol" w:cs="Segoe UI Symbol"/>
                    <w:lang w:val="en-AU"/>
                  </w:rPr>
                  <w:t>☐</w:t>
                </w:r>
              </w:p>
            </w:tc>
          </w:sdtContent>
        </w:sdt>
        <w:tc>
          <w:tcPr>
            <w:tcW w:w="709" w:type="dxa"/>
          </w:tcPr>
          <w:p w14:paraId="55A17B3A" w14:textId="55B34425" w:rsidR="007024DB" w:rsidRPr="00BF5C71" w:rsidRDefault="007024DB" w:rsidP="00E17EF2">
            <w:pPr>
              <w:pStyle w:val="VRQATableBodyText"/>
              <w:rPr>
                <w:lang w:val="en-AU"/>
              </w:rPr>
            </w:pPr>
            <w:r w:rsidRPr="00BF5C71">
              <w:rPr>
                <w:lang w:val="en-AU"/>
              </w:rPr>
              <w:t>No</w:t>
            </w:r>
          </w:p>
        </w:tc>
        <w:sdt>
          <w:sdtPr>
            <w:rPr>
              <w:lang w:val="en-AU"/>
            </w:rPr>
            <w:id w:val="-1298981687"/>
            <w14:checkbox>
              <w14:checked w14:val="0"/>
              <w14:checkedState w14:val="2612" w14:font="MS Gothic"/>
              <w14:uncheckedState w14:val="2610" w14:font="MS Gothic"/>
            </w14:checkbox>
          </w:sdtPr>
          <w:sdtEndPr/>
          <w:sdtContent>
            <w:tc>
              <w:tcPr>
                <w:tcW w:w="601" w:type="dxa"/>
              </w:tcPr>
              <w:p w14:paraId="2F014D18" w14:textId="4655D0A7" w:rsidR="007024DB" w:rsidRPr="00BF5C71" w:rsidRDefault="007024DB" w:rsidP="00E17EF2">
                <w:pPr>
                  <w:pStyle w:val="VRQATableBodyText"/>
                  <w:rPr>
                    <w:lang w:val="en-AU"/>
                  </w:rPr>
                </w:pPr>
                <w:r w:rsidRPr="00BF5C71">
                  <w:rPr>
                    <w:rFonts w:ascii="Segoe UI Symbol" w:hAnsi="Segoe UI Symbol" w:cs="Segoe UI Symbol"/>
                    <w:lang w:val="en-AU"/>
                  </w:rPr>
                  <w:t>☐</w:t>
                </w:r>
              </w:p>
            </w:tc>
          </w:sdtContent>
        </w:sdt>
      </w:tr>
      <w:tr w:rsidR="007024DB" w:rsidRPr="00BF5C71" w14:paraId="6B15C0D5" w14:textId="77777777" w:rsidTr="00412F4A">
        <w:trPr>
          <w:trHeight w:val="363"/>
        </w:trPr>
        <w:tc>
          <w:tcPr>
            <w:tcW w:w="8080" w:type="dxa"/>
            <w:gridSpan w:val="5"/>
            <w:tcBorders>
              <w:top w:val="dotted" w:sz="4" w:space="0" w:color="7F7F7F" w:themeColor="text1" w:themeTint="80"/>
              <w:left w:val="nil"/>
              <w:bottom w:val="dotted" w:sz="4" w:space="0" w:color="7F7F7F" w:themeColor="text1" w:themeTint="80"/>
              <w:right w:val="dotted" w:sz="4" w:space="0" w:color="7F7F7F" w:themeColor="text1" w:themeTint="80"/>
            </w:tcBorders>
          </w:tcPr>
          <w:p w14:paraId="2DCCEDD4" w14:textId="38DCB43B" w:rsidR="007024DB" w:rsidRPr="00BF5C71" w:rsidRDefault="007024DB" w:rsidP="00E17EF2">
            <w:pPr>
              <w:pStyle w:val="VRQATableBullet1"/>
              <w:numPr>
                <w:ilvl w:val="0"/>
                <w:numId w:val="0"/>
              </w:numPr>
              <w:spacing w:line="264" w:lineRule="auto"/>
              <w:rPr>
                <w:lang w:val="en-AU"/>
              </w:rPr>
            </w:pPr>
            <w:r w:rsidRPr="00BF5C71">
              <w:rPr>
                <w:lang w:val="en-AU"/>
              </w:rPr>
              <w:t>Does</w:t>
            </w:r>
            <w:r w:rsidR="00FF6ACC" w:rsidRPr="00BF5C71">
              <w:rPr>
                <w:lang w:val="en-AU"/>
              </w:rPr>
              <w:t xml:space="preserve"> the</w:t>
            </w:r>
            <w:r w:rsidRPr="00BF5C71">
              <w:rPr>
                <w:lang w:val="en-AU"/>
              </w:rPr>
              <w:t xml:space="preserve"> </w:t>
            </w:r>
            <w:r w:rsidR="006831B7" w:rsidRPr="00BF5C71">
              <w:rPr>
                <w:lang w:val="en-AU"/>
              </w:rPr>
              <w:t>school boarding premises</w:t>
            </w:r>
            <w:r w:rsidRPr="00BF5C71">
              <w:rPr>
                <w:lang w:val="en-AU"/>
              </w:rPr>
              <w:t>’</w:t>
            </w:r>
            <w:r w:rsidR="00C972D6" w:rsidRPr="00BF5C71">
              <w:rPr>
                <w:lang w:val="en-AU"/>
              </w:rPr>
              <w:t xml:space="preserve"> have</w:t>
            </w:r>
            <w:r w:rsidRPr="00BF5C71">
              <w:rPr>
                <w:lang w:val="en-AU"/>
              </w:rPr>
              <w:t xml:space="preserve"> processes and procedures for maintaining the </w:t>
            </w:r>
            <w:r w:rsidR="00C972D6" w:rsidRPr="00BF5C71">
              <w:rPr>
                <w:lang w:val="en-AU"/>
              </w:rPr>
              <w:t xml:space="preserve">currency of the </w:t>
            </w:r>
            <w:r w:rsidRPr="00BF5C71">
              <w:rPr>
                <w:lang w:val="en-AU"/>
              </w:rPr>
              <w:t>student register?</w:t>
            </w:r>
          </w:p>
        </w:tc>
        <w:tc>
          <w:tcPr>
            <w:tcW w:w="675" w:type="dxa"/>
            <w:gridSpan w:val="2"/>
            <w:tcBorders>
              <w:bottom w:val="dotted" w:sz="4" w:space="0" w:color="7F7F7F" w:themeColor="text1" w:themeTint="80"/>
            </w:tcBorders>
          </w:tcPr>
          <w:p w14:paraId="29CC9910" w14:textId="65326C4F" w:rsidR="007024DB" w:rsidRPr="00BF5C71" w:rsidRDefault="007024DB" w:rsidP="00E17EF2">
            <w:pPr>
              <w:pStyle w:val="VRQATableBodyText"/>
              <w:rPr>
                <w:lang w:val="en-AU"/>
              </w:rPr>
            </w:pPr>
            <w:r w:rsidRPr="00BF5C71">
              <w:rPr>
                <w:lang w:val="en-AU"/>
              </w:rPr>
              <w:t>Yes</w:t>
            </w:r>
          </w:p>
        </w:tc>
        <w:sdt>
          <w:sdtPr>
            <w:rPr>
              <w:lang w:val="en-AU"/>
            </w:rPr>
            <w:id w:val="-1260141014"/>
            <w14:checkbox>
              <w14:checked w14:val="0"/>
              <w14:checkedState w14:val="2612" w14:font="MS Gothic"/>
              <w14:uncheckedState w14:val="2610" w14:font="MS Gothic"/>
            </w14:checkbox>
          </w:sdtPr>
          <w:sdtEndPr/>
          <w:sdtContent>
            <w:tc>
              <w:tcPr>
                <w:tcW w:w="567" w:type="dxa"/>
                <w:tcBorders>
                  <w:bottom w:val="dotted" w:sz="4" w:space="0" w:color="7F7F7F" w:themeColor="text1" w:themeTint="80"/>
                </w:tcBorders>
              </w:tcPr>
              <w:p w14:paraId="2918B363" w14:textId="528372C9" w:rsidR="007024DB" w:rsidRPr="00BF5C71" w:rsidRDefault="007024DB" w:rsidP="00E17EF2">
                <w:pPr>
                  <w:pStyle w:val="VRQATableBodyText"/>
                  <w:rPr>
                    <w:lang w:val="en-AU"/>
                  </w:rPr>
                </w:pPr>
                <w:r w:rsidRPr="00BF5C71">
                  <w:rPr>
                    <w:rFonts w:ascii="Segoe UI Symbol" w:hAnsi="Segoe UI Symbol" w:cs="Segoe UI Symbol"/>
                    <w:lang w:val="en-AU"/>
                  </w:rPr>
                  <w:t>☐</w:t>
                </w:r>
              </w:p>
            </w:tc>
          </w:sdtContent>
        </w:sdt>
        <w:tc>
          <w:tcPr>
            <w:tcW w:w="709" w:type="dxa"/>
            <w:tcBorders>
              <w:bottom w:val="dotted" w:sz="4" w:space="0" w:color="7F7F7F" w:themeColor="text1" w:themeTint="80"/>
            </w:tcBorders>
          </w:tcPr>
          <w:p w14:paraId="33A695C3" w14:textId="17D75A2B" w:rsidR="007024DB" w:rsidRPr="00BF5C71" w:rsidRDefault="007024DB" w:rsidP="00E17EF2">
            <w:pPr>
              <w:pStyle w:val="VRQATableBodyText"/>
              <w:rPr>
                <w:lang w:val="en-AU"/>
              </w:rPr>
            </w:pPr>
            <w:r w:rsidRPr="00BF5C71">
              <w:rPr>
                <w:lang w:val="en-AU"/>
              </w:rPr>
              <w:t>No</w:t>
            </w:r>
          </w:p>
        </w:tc>
        <w:sdt>
          <w:sdtPr>
            <w:rPr>
              <w:lang w:val="en-AU"/>
            </w:rPr>
            <w:id w:val="2002079826"/>
            <w14:checkbox>
              <w14:checked w14:val="0"/>
              <w14:checkedState w14:val="2612" w14:font="MS Gothic"/>
              <w14:uncheckedState w14:val="2610" w14:font="MS Gothic"/>
            </w14:checkbox>
          </w:sdtPr>
          <w:sdtEndPr/>
          <w:sdtContent>
            <w:tc>
              <w:tcPr>
                <w:tcW w:w="601" w:type="dxa"/>
                <w:tcBorders>
                  <w:bottom w:val="dotted" w:sz="4" w:space="0" w:color="7F7F7F" w:themeColor="text1" w:themeTint="80"/>
                </w:tcBorders>
              </w:tcPr>
              <w:p w14:paraId="18CC278B" w14:textId="5F5DB260" w:rsidR="007024DB" w:rsidRPr="00BF5C71" w:rsidRDefault="007024DB" w:rsidP="00E17EF2">
                <w:pPr>
                  <w:pStyle w:val="VRQATableBodyText"/>
                  <w:rPr>
                    <w:lang w:val="en-AU"/>
                  </w:rPr>
                </w:pPr>
                <w:r w:rsidRPr="00BF5C71">
                  <w:rPr>
                    <w:rFonts w:ascii="Segoe UI Symbol" w:hAnsi="Segoe UI Symbol" w:cs="Segoe UI Symbol"/>
                    <w:lang w:val="en-AU"/>
                  </w:rPr>
                  <w:t>☐</w:t>
                </w:r>
              </w:p>
            </w:tc>
          </w:sdtContent>
        </w:sdt>
      </w:tr>
      <w:tr w:rsidR="007024DB" w:rsidRPr="00BF5C71" w14:paraId="298D7117" w14:textId="77777777" w:rsidTr="00412F4A">
        <w:trPr>
          <w:trHeight w:val="363"/>
        </w:trPr>
        <w:tc>
          <w:tcPr>
            <w:tcW w:w="8080" w:type="dxa"/>
            <w:gridSpan w:val="5"/>
            <w:tcBorders>
              <w:top w:val="dotted" w:sz="4" w:space="0" w:color="7F7F7F" w:themeColor="text1" w:themeTint="80"/>
              <w:left w:val="nil"/>
              <w:bottom w:val="nil"/>
              <w:right w:val="dotted" w:sz="4" w:space="0" w:color="7F7F7F" w:themeColor="text1" w:themeTint="80"/>
            </w:tcBorders>
          </w:tcPr>
          <w:p w14:paraId="42FEC6E9" w14:textId="107DB766" w:rsidR="007024DB" w:rsidRPr="00BF5C71" w:rsidRDefault="007024DB" w:rsidP="00E17EF2">
            <w:pPr>
              <w:pStyle w:val="VRQATableBullet1"/>
              <w:numPr>
                <w:ilvl w:val="0"/>
                <w:numId w:val="0"/>
              </w:numPr>
              <w:spacing w:line="264" w:lineRule="auto"/>
              <w:rPr>
                <w:lang w:val="en-AU"/>
              </w:rPr>
            </w:pPr>
            <w:r w:rsidRPr="00BF5C71">
              <w:rPr>
                <w:lang w:val="en-AU"/>
              </w:rPr>
              <w:t>Does</w:t>
            </w:r>
            <w:r w:rsidR="00FF6ACC" w:rsidRPr="00BF5C71">
              <w:rPr>
                <w:lang w:val="en-AU"/>
              </w:rPr>
              <w:t xml:space="preserve"> the</w:t>
            </w:r>
            <w:r w:rsidRPr="00BF5C71">
              <w:rPr>
                <w:lang w:val="en-AU"/>
              </w:rPr>
              <w:t xml:space="preserve"> </w:t>
            </w:r>
            <w:r w:rsidR="006831B7" w:rsidRPr="00BF5C71">
              <w:rPr>
                <w:lang w:val="en-AU"/>
              </w:rPr>
              <w:t>school boarding premises</w:t>
            </w:r>
            <w:r w:rsidRPr="00BF5C71">
              <w:rPr>
                <w:lang w:val="en-AU"/>
              </w:rPr>
              <w:t>’ processes and procedures specify who is responsible for maintaining the student register?</w:t>
            </w:r>
          </w:p>
        </w:tc>
        <w:tc>
          <w:tcPr>
            <w:tcW w:w="675" w:type="dxa"/>
            <w:gridSpan w:val="2"/>
            <w:tcBorders>
              <w:top w:val="dotted" w:sz="4" w:space="0" w:color="7F7F7F" w:themeColor="text1" w:themeTint="80"/>
            </w:tcBorders>
          </w:tcPr>
          <w:p w14:paraId="4321B841" w14:textId="77777777" w:rsidR="007024DB" w:rsidRPr="00BF5C71" w:rsidRDefault="007024DB" w:rsidP="00E17EF2">
            <w:pPr>
              <w:pStyle w:val="VRQATableBodyText"/>
              <w:rPr>
                <w:lang w:val="en-AU"/>
              </w:rPr>
            </w:pPr>
            <w:r w:rsidRPr="00BF5C71">
              <w:rPr>
                <w:lang w:val="en-AU"/>
              </w:rPr>
              <w:t>Yes</w:t>
            </w:r>
          </w:p>
        </w:tc>
        <w:sdt>
          <w:sdtPr>
            <w:rPr>
              <w:lang w:val="en-AU"/>
            </w:rPr>
            <w:id w:val="340135105"/>
            <w14:checkbox>
              <w14:checked w14:val="0"/>
              <w14:checkedState w14:val="2612" w14:font="MS Gothic"/>
              <w14:uncheckedState w14:val="2610" w14:font="MS Gothic"/>
            </w14:checkbox>
          </w:sdtPr>
          <w:sdtEndPr/>
          <w:sdtContent>
            <w:tc>
              <w:tcPr>
                <w:tcW w:w="567" w:type="dxa"/>
                <w:tcBorders>
                  <w:top w:val="dotted" w:sz="4" w:space="0" w:color="7F7F7F" w:themeColor="text1" w:themeTint="80"/>
                </w:tcBorders>
              </w:tcPr>
              <w:p w14:paraId="7FA666C2" w14:textId="77777777" w:rsidR="007024DB" w:rsidRPr="00BF5C71" w:rsidRDefault="007024DB" w:rsidP="00E17EF2">
                <w:pPr>
                  <w:pStyle w:val="VRQATableBodyText"/>
                  <w:rPr>
                    <w:lang w:val="en-AU"/>
                  </w:rPr>
                </w:pPr>
                <w:r w:rsidRPr="00BF5C71">
                  <w:rPr>
                    <w:rFonts w:ascii="Segoe UI Symbol" w:hAnsi="Segoe UI Symbol" w:cs="Segoe UI Symbol"/>
                    <w:lang w:val="en-AU"/>
                  </w:rPr>
                  <w:t>☐</w:t>
                </w:r>
              </w:p>
            </w:tc>
          </w:sdtContent>
        </w:sdt>
        <w:tc>
          <w:tcPr>
            <w:tcW w:w="709" w:type="dxa"/>
            <w:tcBorders>
              <w:top w:val="dotted" w:sz="4" w:space="0" w:color="7F7F7F" w:themeColor="text1" w:themeTint="80"/>
            </w:tcBorders>
          </w:tcPr>
          <w:p w14:paraId="2DC115D1" w14:textId="77777777" w:rsidR="007024DB" w:rsidRPr="00BF5C71" w:rsidRDefault="007024DB" w:rsidP="00E17EF2">
            <w:pPr>
              <w:pStyle w:val="VRQATableBodyText"/>
              <w:rPr>
                <w:lang w:val="en-AU"/>
              </w:rPr>
            </w:pPr>
            <w:r w:rsidRPr="00BF5C71">
              <w:rPr>
                <w:lang w:val="en-AU"/>
              </w:rPr>
              <w:t>No</w:t>
            </w:r>
          </w:p>
        </w:tc>
        <w:sdt>
          <w:sdtPr>
            <w:rPr>
              <w:lang w:val="en-AU"/>
            </w:rPr>
            <w:id w:val="-1122460076"/>
            <w14:checkbox>
              <w14:checked w14:val="0"/>
              <w14:checkedState w14:val="2612" w14:font="MS Gothic"/>
              <w14:uncheckedState w14:val="2610" w14:font="MS Gothic"/>
            </w14:checkbox>
          </w:sdtPr>
          <w:sdtEndPr/>
          <w:sdtContent>
            <w:tc>
              <w:tcPr>
                <w:tcW w:w="601" w:type="dxa"/>
                <w:tcBorders>
                  <w:top w:val="dotted" w:sz="4" w:space="0" w:color="7F7F7F" w:themeColor="text1" w:themeTint="80"/>
                </w:tcBorders>
              </w:tcPr>
              <w:p w14:paraId="636EB7C8" w14:textId="77777777" w:rsidR="007024DB" w:rsidRPr="00BF5C71" w:rsidRDefault="007024DB" w:rsidP="00E17EF2">
                <w:pPr>
                  <w:pStyle w:val="VRQATableBodyText"/>
                  <w:rPr>
                    <w:lang w:val="en-AU"/>
                  </w:rPr>
                </w:pPr>
                <w:r w:rsidRPr="00BF5C71">
                  <w:rPr>
                    <w:rFonts w:ascii="Segoe UI Symbol" w:hAnsi="Segoe UI Symbol" w:cs="Segoe UI Symbol"/>
                    <w:lang w:val="en-AU"/>
                  </w:rPr>
                  <w:t>☐</w:t>
                </w:r>
              </w:p>
            </w:tc>
          </w:sdtContent>
        </w:sdt>
      </w:tr>
      <w:tr w:rsidR="007C4845" w:rsidRPr="00BF5C71" w14:paraId="5C621095" w14:textId="77777777" w:rsidTr="00412F4A">
        <w:trPr>
          <w:trHeight w:val="363"/>
        </w:trPr>
        <w:tc>
          <w:tcPr>
            <w:tcW w:w="2115" w:type="dxa"/>
            <w:gridSpan w:val="2"/>
            <w:tcBorders>
              <w:top w:val="dotted" w:sz="4" w:space="0" w:color="7F7F7F" w:themeColor="text1" w:themeTint="80"/>
              <w:left w:val="nil"/>
              <w:bottom w:val="nil"/>
            </w:tcBorders>
            <w:shd w:val="clear" w:color="auto" w:fill="E7E7E8" w:themeFill="accent4" w:themeFillTint="33"/>
          </w:tcPr>
          <w:p w14:paraId="401B35C7" w14:textId="1DD65E12" w:rsidR="007C4845" w:rsidRPr="00BF5C71" w:rsidRDefault="002F1901" w:rsidP="00E17EF2">
            <w:pPr>
              <w:pStyle w:val="VRQATableBodyText"/>
              <w:rPr>
                <w:lang w:val="en-AU"/>
              </w:rPr>
            </w:pPr>
            <w:r>
              <w:rPr>
                <w:b/>
                <w:bCs/>
                <w:color w:val="103D64" w:themeColor="text2"/>
                <w:lang w:val="en-AU"/>
              </w:rPr>
              <w:t>For e</w:t>
            </w:r>
            <w:r w:rsidR="007C4845" w:rsidRPr="00BF5C71">
              <w:rPr>
                <w:b/>
                <w:bCs/>
                <w:color w:val="103D64" w:themeColor="text2"/>
                <w:lang w:val="en-AU"/>
              </w:rPr>
              <w:t>xisting school boarding premises</w:t>
            </w:r>
          </w:p>
        </w:tc>
        <w:tc>
          <w:tcPr>
            <w:tcW w:w="2122" w:type="dxa"/>
            <w:tcBorders>
              <w:top w:val="dotted" w:sz="4" w:space="0" w:color="7F7F7F" w:themeColor="text1" w:themeTint="80"/>
              <w:left w:val="nil"/>
              <w:bottom w:val="nil"/>
            </w:tcBorders>
            <w:shd w:val="clear" w:color="auto" w:fill="E7E7E8" w:themeFill="accent4" w:themeFillTint="33"/>
          </w:tcPr>
          <w:p w14:paraId="6EEAEE1B" w14:textId="08F05B9E" w:rsidR="007C4845" w:rsidRPr="00BF5C71" w:rsidRDefault="007C4845" w:rsidP="00E17EF2">
            <w:pPr>
              <w:pStyle w:val="VRQATableBodyText"/>
              <w:rPr>
                <w:lang w:val="en-AU"/>
              </w:rPr>
            </w:pPr>
            <w:r w:rsidRPr="00BF5C71">
              <w:rPr>
                <w:szCs w:val="18"/>
                <w:lang w:val="en-AU"/>
              </w:rPr>
              <w:t>For this minimum standard our school boarding premises is:</w:t>
            </w:r>
          </w:p>
        </w:tc>
        <w:tc>
          <w:tcPr>
            <w:tcW w:w="2123" w:type="dxa"/>
            <w:tcBorders>
              <w:top w:val="dotted" w:sz="4" w:space="0" w:color="7F7F7F" w:themeColor="text1" w:themeTint="80"/>
              <w:left w:val="nil"/>
              <w:bottom w:val="nil"/>
            </w:tcBorders>
            <w:shd w:val="clear" w:color="auto" w:fill="E7E7E8" w:themeFill="accent4" w:themeFillTint="33"/>
          </w:tcPr>
          <w:p w14:paraId="45BD6158" w14:textId="07F778CB" w:rsidR="007C4845" w:rsidRPr="00BF5C71" w:rsidRDefault="00D50B32" w:rsidP="00E17EF2">
            <w:pPr>
              <w:pStyle w:val="VRQATableBodyText"/>
              <w:rPr>
                <w:lang w:val="en-AU"/>
              </w:rPr>
            </w:pPr>
            <w:sdt>
              <w:sdtPr>
                <w:rPr>
                  <w:lang w:val="en-AU"/>
                </w:rPr>
                <w:id w:val="-535579737"/>
                <w14:checkbox>
                  <w14:checked w14:val="0"/>
                  <w14:checkedState w14:val="2612" w14:font="MS Gothic"/>
                  <w14:uncheckedState w14:val="2610" w14:font="MS Gothic"/>
                </w14:checkbox>
              </w:sdtPr>
              <w:sdtEndPr/>
              <w:sdtContent>
                <w:r w:rsidR="007C4845" w:rsidRPr="00BF5C71">
                  <w:rPr>
                    <w:rFonts w:ascii="Segoe UI Symbol" w:hAnsi="Segoe UI Symbol" w:cs="Segoe UI Symbol"/>
                    <w:lang w:val="en-AU"/>
                  </w:rPr>
                  <w:t>☐</w:t>
                </w:r>
              </w:sdtContent>
            </w:sdt>
            <w:r w:rsidR="007C4845" w:rsidRPr="00BF5C71">
              <w:rPr>
                <w:lang w:val="en-AU"/>
              </w:rPr>
              <w:t xml:space="preserve"> Compliant</w:t>
            </w:r>
          </w:p>
        </w:tc>
        <w:tc>
          <w:tcPr>
            <w:tcW w:w="2124" w:type="dxa"/>
            <w:gridSpan w:val="2"/>
            <w:tcBorders>
              <w:top w:val="dotted" w:sz="4" w:space="0" w:color="7F7F7F" w:themeColor="text1" w:themeTint="80"/>
              <w:left w:val="nil"/>
              <w:bottom w:val="nil"/>
            </w:tcBorders>
            <w:shd w:val="clear" w:color="auto" w:fill="E7E7E8" w:themeFill="accent4" w:themeFillTint="33"/>
          </w:tcPr>
          <w:p w14:paraId="0D4C373A" w14:textId="3BE1C6A8" w:rsidR="007C4845" w:rsidRPr="00BF5C71" w:rsidRDefault="00D50B32" w:rsidP="00E17EF2">
            <w:pPr>
              <w:pStyle w:val="VRQATableBodyText"/>
              <w:rPr>
                <w:lang w:val="en-AU"/>
              </w:rPr>
            </w:pPr>
            <w:sdt>
              <w:sdtPr>
                <w:rPr>
                  <w:lang w:val="en-AU"/>
                </w:rPr>
                <w:id w:val="2067686144"/>
                <w14:checkbox>
                  <w14:checked w14:val="0"/>
                  <w14:checkedState w14:val="2612" w14:font="MS Gothic"/>
                  <w14:uncheckedState w14:val="2610" w14:font="MS Gothic"/>
                </w14:checkbox>
              </w:sdtPr>
              <w:sdtEndPr/>
              <w:sdtContent>
                <w:r w:rsidR="007C4845" w:rsidRPr="00BF5C71">
                  <w:rPr>
                    <w:rFonts w:ascii="Segoe UI Symbol" w:hAnsi="Segoe UI Symbol" w:cs="Segoe UI Symbol"/>
                    <w:lang w:val="en-AU"/>
                  </w:rPr>
                  <w:t>☐</w:t>
                </w:r>
              </w:sdtContent>
            </w:sdt>
            <w:r w:rsidR="007C4845" w:rsidRPr="00BF5C71">
              <w:rPr>
                <w:lang w:val="en-AU"/>
              </w:rPr>
              <w:t xml:space="preserve"> Working toward compliance</w:t>
            </w:r>
          </w:p>
        </w:tc>
        <w:tc>
          <w:tcPr>
            <w:tcW w:w="2148" w:type="dxa"/>
            <w:gridSpan w:val="4"/>
            <w:tcBorders>
              <w:top w:val="dotted" w:sz="4" w:space="0" w:color="7F7F7F" w:themeColor="text1" w:themeTint="80"/>
              <w:left w:val="nil"/>
              <w:bottom w:val="nil"/>
            </w:tcBorders>
            <w:shd w:val="clear" w:color="auto" w:fill="E7E7E8" w:themeFill="accent4" w:themeFillTint="33"/>
          </w:tcPr>
          <w:p w14:paraId="7EB40CF5" w14:textId="5F8EFCBC" w:rsidR="007C4845" w:rsidRPr="00BF5C71" w:rsidRDefault="00D50B32" w:rsidP="00E17EF2">
            <w:pPr>
              <w:pStyle w:val="VRQATableBodyText"/>
              <w:rPr>
                <w:lang w:val="en-AU"/>
              </w:rPr>
            </w:pPr>
            <w:sdt>
              <w:sdtPr>
                <w:rPr>
                  <w:lang w:val="en-AU"/>
                </w:rPr>
                <w:id w:val="1435548009"/>
                <w14:checkbox>
                  <w14:checked w14:val="0"/>
                  <w14:checkedState w14:val="2612" w14:font="MS Gothic"/>
                  <w14:uncheckedState w14:val="2610" w14:font="MS Gothic"/>
                </w14:checkbox>
              </w:sdtPr>
              <w:sdtEndPr/>
              <w:sdtContent>
                <w:r w:rsidR="007C4845" w:rsidRPr="00BF5C71">
                  <w:rPr>
                    <w:rFonts w:ascii="Segoe UI Symbol" w:hAnsi="Segoe UI Symbol" w:cs="Segoe UI Symbol"/>
                    <w:lang w:val="en-AU"/>
                  </w:rPr>
                  <w:t>☐</w:t>
                </w:r>
              </w:sdtContent>
            </w:sdt>
            <w:r w:rsidR="007C4845" w:rsidRPr="00BF5C71">
              <w:rPr>
                <w:lang w:val="en-AU"/>
              </w:rPr>
              <w:t xml:space="preserve"> Not compliant</w:t>
            </w:r>
          </w:p>
        </w:tc>
      </w:tr>
      <w:tr w:rsidR="00380C09" w:rsidRPr="00BF5C71" w14:paraId="4113CF39" w14:textId="77777777" w:rsidTr="00D74B1E">
        <w:trPr>
          <w:trHeight w:val="363"/>
        </w:trPr>
        <w:tc>
          <w:tcPr>
            <w:tcW w:w="2115" w:type="dxa"/>
            <w:gridSpan w:val="2"/>
            <w:tcBorders>
              <w:top w:val="dotted" w:sz="4" w:space="0" w:color="7F7F7F" w:themeColor="text1" w:themeTint="80"/>
              <w:left w:val="nil"/>
              <w:bottom w:val="nil"/>
            </w:tcBorders>
            <w:shd w:val="clear" w:color="auto" w:fill="E7E7E8" w:themeFill="accent4" w:themeFillTint="33"/>
          </w:tcPr>
          <w:p w14:paraId="49E35CDE" w14:textId="77777777" w:rsidR="00380C09" w:rsidRPr="00BF5C71" w:rsidRDefault="00380C09" w:rsidP="00E17EF2">
            <w:pPr>
              <w:pStyle w:val="VRQATableBodyText"/>
              <w:rPr>
                <w:b/>
                <w:bCs/>
                <w:color w:val="103D64" w:themeColor="text2"/>
                <w:szCs w:val="18"/>
                <w:lang w:val="en-AU"/>
              </w:rPr>
            </w:pPr>
            <w:r w:rsidRPr="00BF5C71">
              <w:rPr>
                <w:b/>
                <w:bCs/>
                <w:color w:val="103D64" w:themeColor="text2"/>
                <w:szCs w:val="18"/>
                <w:lang w:val="en-AU"/>
              </w:rPr>
              <w:t>Our evidence is:</w:t>
            </w:r>
          </w:p>
          <w:p w14:paraId="319EC11B" w14:textId="77777777" w:rsidR="00380C09" w:rsidRPr="00BF5C71" w:rsidRDefault="00380C09" w:rsidP="00E17EF2">
            <w:pPr>
              <w:pStyle w:val="VRQATableBodyText"/>
              <w:rPr>
                <w:b/>
                <w:bCs/>
                <w:color w:val="103D64" w:themeColor="text2"/>
                <w:lang w:val="en-AU"/>
              </w:rPr>
            </w:pPr>
          </w:p>
        </w:tc>
        <w:tc>
          <w:tcPr>
            <w:tcW w:w="8517" w:type="dxa"/>
            <w:gridSpan w:val="8"/>
            <w:tcBorders>
              <w:top w:val="dotted" w:sz="4" w:space="0" w:color="7F7F7F" w:themeColor="text1" w:themeTint="80"/>
              <w:left w:val="nil"/>
              <w:bottom w:val="nil"/>
            </w:tcBorders>
            <w:shd w:val="clear" w:color="auto" w:fill="E7E7E8" w:themeFill="accent4" w:themeFillTint="33"/>
          </w:tcPr>
          <w:p w14:paraId="20AA51E0" w14:textId="7B4B11F7" w:rsidR="00640EB2" w:rsidRPr="00BF5C71" w:rsidRDefault="00640EB2" w:rsidP="00E17EF2">
            <w:pPr>
              <w:tabs>
                <w:tab w:val="left" w:pos="2038"/>
              </w:tabs>
              <w:spacing w:line="264" w:lineRule="auto"/>
            </w:pPr>
          </w:p>
        </w:tc>
      </w:tr>
      <w:tr w:rsidR="00214265" w:rsidRPr="00BF5C71" w14:paraId="674698EF" w14:textId="77777777" w:rsidTr="00D74B1E">
        <w:trPr>
          <w:trHeight w:val="363"/>
        </w:trPr>
        <w:tc>
          <w:tcPr>
            <w:tcW w:w="10632" w:type="dxa"/>
            <w:gridSpan w:val="10"/>
            <w:tcBorders>
              <w:top w:val="nil"/>
              <w:left w:val="nil"/>
              <w:bottom w:val="nil"/>
            </w:tcBorders>
            <w:shd w:val="clear" w:color="auto" w:fill="103D64" w:themeFill="text2"/>
          </w:tcPr>
          <w:p w14:paraId="686AE100" w14:textId="3991C17D" w:rsidR="00214265" w:rsidRPr="00BF5C71" w:rsidRDefault="00214265" w:rsidP="00E17EF2">
            <w:pPr>
              <w:pStyle w:val="VRQABlueTableBody"/>
              <w:spacing w:after="120" w:line="264" w:lineRule="auto"/>
              <w:rPr>
                <w:b/>
                <w:bCs w:val="0"/>
                <w:color w:val="FFFFFF" w:themeColor="background1"/>
                <w:sz w:val="18"/>
                <w:szCs w:val="18"/>
              </w:rPr>
            </w:pPr>
            <w:r w:rsidRPr="00BF5C71">
              <w:rPr>
                <w:b/>
                <w:bCs w:val="0"/>
                <w:color w:val="FFFFFF" w:themeColor="background1"/>
                <w:sz w:val="18"/>
                <w:szCs w:val="18"/>
              </w:rPr>
              <w:t>Care, safety and welfare of students</w:t>
            </w:r>
          </w:p>
        </w:tc>
      </w:tr>
      <w:tr w:rsidR="00214265" w:rsidRPr="00BF5C71" w14:paraId="58CCCF6D" w14:textId="77777777" w:rsidTr="00D74B1E">
        <w:trPr>
          <w:trHeight w:val="363"/>
        </w:trPr>
        <w:tc>
          <w:tcPr>
            <w:tcW w:w="568" w:type="dxa"/>
            <w:tcBorders>
              <w:top w:val="nil"/>
              <w:left w:val="nil"/>
              <w:bottom w:val="dotted" w:sz="4" w:space="0" w:color="7F7F7F" w:themeColor="text1" w:themeTint="80"/>
            </w:tcBorders>
            <w:shd w:val="clear" w:color="auto" w:fill="auto"/>
          </w:tcPr>
          <w:p w14:paraId="70E7C14D" w14:textId="3EB239F3" w:rsidR="00214265" w:rsidRPr="00BF5C71" w:rsidRDefault="00214265" w:rsidP="00E17EF2">
            <w:pPr>
              <w:pStyle w:val="VRQATableBodyText"/>
              <w:rPr>
                <w:b/>
                <w:bCs/>
                <w:color w:val="103D64" w:themeColor="text2"/>
                <w:szCs w:val="18"/>
                <w:lang w:val="en-AU"/>
              </w:rPr>
            </w:pPr>
            <w:r w:rsidRPr="00BF5C71">
              <w:rPr>
                <w:b/>
                <w:bCs/>
                <w:color w:val="103D64" w:themeColor="text2"/>
                <w:lang w:val="en-AU"/>
              </w:rPr>
              <w:t>Tip:</w:t>
            </w:r>
          </w:p>
        </w:tc>
        <w:tc>
          <w:tcPr>
            <w:tcW w:w="10064" w:type="dxa"/>
            <w:gridSpan w:val="9"/>
            <w:tcBorders>
              <w:top w:val="nil"/>
              <w:left w:val="nil"/>
              <w:bottom w:val="dotted" w:sz="4" w:space="0" w:color="7F7F7F" w:themeColor="text1" w:themeTint="80"/>
            </w:tcBorders>
            <w:shd w:val="clear" w:color="auto" w:fill="auto"/>
          </w:tcPr>
          <w:p w14:paraId="1CE279B9" w14:textId="4F4097FB" w:rsidR="006C540B" w:rsidRPr="00BF5C71" w:rsidRDefault="006C540B" w:rsidP="00B04FD2">
            <w:pPr>
              <w:pStyle w:val="VRQABlueTableBody"/>
              <w:spacing w:after="120" w:line="264" w:lineRule="auto"/>
              <w:rPr>
                <w:color w:val="007EB3" w:themeColor="background2"/>
              </w:rPr>
            </w:pPr>
            <w:r w:rsidRPr="00BF5C71">
              <w:rPr>
                <w:sz w:val="18"/>
                <w:szCs w:val="18"/>
              </w:rPr>
              <w:t>There must be evidence of policies and procedures that are</w:t>
            </w:r>
            <w:r w:rsidR="00214265" w:rsidRPr="00BF5C71">
              <w:rPr>
                <w:sz w:val="18"/>
                <w:szCs w:val="18"/>
              </w:rPr>
              <w:t xml:space="preserve"> consistent with the provisions of the</w:t>
            </w:r>
            <w:r w:rsidR="00214265" w:rsidRPr="00BF5C71">
              <w:rPr>
                <w:i/>
                <w:iCs/>
                <w:sz w:val="18"/>
                <w:szCs w:val="18"/>
              </w:rPr>
              <w:t xml:space="preserve"> Education and Training Reform Act 2006 </w:t>
            </w:r>
            <w:r w:rsidR="00214265" w:rsidRPr="00B005DE">
              <w:rPr>
                <w:sz w:val="18"/>
                <w:szCs w:val="18"/>
              </w:rPr>
              <w:t>(the Act),</w:t>
            </w:r>
            <w:r w:rsidR="00214265" w:rsidRPr="00BF5C71">
              <w:rPr>
                <w:i/>
                <w:iCs/>
                <w:sz w:val="18"/>
                <w:szCs w:val="18"/>
              </w:rPr>
              <w:t xml:space="preserve"> </w:t>
            </w:r>
            <w:r w:rsidR="00214265" w:rsidRPr="00BF5C71">
              <w:rPr>
                <w:sz w:val="18"/>
                <w:szCs w:val="18"/>
              </w:rPr>
              <w:t>the Education and Training Reform Regulations 2017 (ETR Regulations) and Ministerial Order No. 870 Child Safe Standards – managing the risk of child abuse in schools and school boarding premises</w:t>
            </w:r>
            <w:r w:rsidR="00B005DE">
              <w:rPr>
                <w:sz w:val="18"/>
                <w:szCs w:val="18"/>
              </w:rPr>
              <w:t>,</w:t>
            </w:r>
            <w:r w:rsidRPr="00BF5C71">
              <w:rPr>
                <w:sz w:val="18"/>
                <w:szCs w:val="18"/>
              </w:rPr>
              <w:t xml:space="preserve"> that capture the unique risks associated with school boarding premises.</w:t>
            </w:r>
          </w:p>
          <w:p w14:paraId="0372CC38" w14:textId="0AB9344C" w:rsidR="006C35EB" w:rsidRPr="00BF5C71" w:rsidRDefault="006C35EB" w:rsidP="00E17EF2">
            <w:pPr>
              <w:pStyle w:val="Heading16point"/>
              <w:spacing w:before="240" w:after="93" w:line="264" w:lineRule="auto"/>
              <w:rPr>
                <w:noProof w:val="0"/>
                <w:sz w:val="18"/>
                <w:szCs w:val="18"/>
              </w:rPr>
            </w:pPr>
            <w:r w:rsidRPr="00BF5C71">
              <w:rPr>
                <w:noProof w:val="0"/>
                <w:sz w:val="18"/>
                <w:szCs w:val="18"/>
              </w:rPr>
              <w:t xml:space="preserve">For schools </w:t>
            </w:r>
            <w:r w:rsidRPr="00BF5C71">
              <w:rPr>
                <w:noProof w:val="0"/>
                <w:color w:val="44546A"/>
                <w:sz w:val="18"/>
                <w:szCs w:val="18"/>
                <w:lang w:eastAsia="x-none"/>
              </w:rPr>
              <w:t xml:space="preserve">▼ </w:t>
            </w:r>
            <w:r>
              <w:rPr>
                <w:noProof w:val="0"/>
                <w:sz w:val="18"/>
                <w:szCs w:val="18"/>
              </w:rPr>
              <w:t>significant</w:t>
            </w:r>
            <w:r w:rsidRPr="00BF5C71">
              <w:rPr>
                <w:noProof w:val="0"/>
                <w:sz w:val="18"/>
                <w:szCs w:val="18"/>
              </w:rPr>
              <w:t xml:space="preserve"> alignment</w:t>
            </w:r>
          </w:p>
          <w:p w14:paraId="7F9D838E" w14:textId="66114258" w:rsidR="00E94E46" w:rsidRPr="00BF5C71" w:rsidRDefault="006C35EB" w:rsidP="00E17EF2">
            <w:pPr>
              <w:pStyle w:val="VRQABlueTableBody"/>
              <w:spacing w:after="120" w:line="264" w:lineRule="auto"/>
            </w:pPr>
            <w:r w:rsidRPr="000362AB">
              <w:rPr>
                <w:rFonts w:eastAsiaTheme="minorHAnsi" w:cstheme="minorBidi"/>
                <w:bCs w:val="0"/>
                <w:sz w:val="18"/>
                <w:szCs w:val="24"/>
              </w:rPr>
              <w:t>Schools may consider adapting existing policies and procedures to address these requirements for their boarding premises.</w:t>
            </w:r>
          </w:p>
        </w:tc>
      </w:tr>
      <w:tr w:rsidR="000C0AA5" w:rsidRPr="00BF5C71" w14:paraId="32169466" w14:textId="77777777" w:rsidTr="00412F4A">
        <w:trPr>
          <w:trHeight w:val="363"/>
        </w:trPr>
        <w:tc>
          <w:tcPr>
            <w:tcW w:w="10632" w:type="dxa"/>
            <w:gridSpan w:val="10"/>
            <w:tcBorders>
              <w:top w:val="dotted" w:sz="4" w:space="0" w:color="7F7F7F" w:themeColor="text1" w:themeTint="80"/>
              <w:left w:val="nil"/>
              <w:bottom w:val="dotted" w:sz="4" w:space="0" w:color="7F7F7F" w:themeColor="text1" w:themeTint="80"/>
            </w:tcBorders>
          </w:tcPr>
          <w:p w14:paraId="27F30BC0" w14:textId="4DC5B98A" w:rsidR="000C0AA5" w:rsidRPr="00BF5C71" w:rsidRDefault="000C0AA5" w:rsidP="00E17EF2">
            <w:pPr>
              <w:pStyle w:val="VRQATableHeading2"/>
              <w:rPr>
                <w:color w:val="53565A" w:themeColor="accent3"/>
                <w:szCs w:val="18"/>
                <w:lang w:val="en-AU"/>
              </w:rPr>
            </w:pPr>
            <w:r w:rsidRPr="00BF5C71">
              <w:rPr>
                <w:lang w:val="en-AU"/>
              </w:rPr>
              <w:lastRenderedPageBreak/>
              <w:t>Duty of Care</w:t>
            </w:r>
          </w:p>
        </w:tc>
      </w:tr>
      <w:tr w:rsidR="00FF6ACC" w:rsidRPr="00BF5C71" w14:paraId="2A1D9FB2" w14:textId="77777777" w:rsidTr="00412F4A">
        <w:trPr>
          <w:trHeight w:val="363"/>
        </w:trPr>
        <w:tc>
          <w:tcPr>
            <w:tcW w:w="568" w:type="dxa"/>
            <w:tcBorders>
              <w:top w:val="dotted" w:sz="4" w:space="0" w:color="7F7F7F" w:themeColor="text1" w:themeTint="80"/>
              <w:left w:val="nil"/>
              <w:bottom w:val="dotted" w:sz="4" w:space="0" w:color="7F7F7F" w:themeColor="text1" w:themeTint="80"/>
            </w:tcBorders>
          </w:tcPr>
          <w:p w14:paraId="71C66507" w14:textId="61504041" w:rsidR="00FF6ACC" w:rsidRPr="00BF5C71" w:rsidRDefault="00FF6ACC" w:rsidP="00E17EF2">
            <w:pPr>
              <w:pStyle w:val="VRQATableHeading2"/>
              <w:rPr>
                <w:lang w:val="en-AU"/>
              </w:rPr>
            </w:pPr>
            <w:r w:rsidRPr="00BF5C71">
              <w:rPr>
                <w:lang w:val="en-AU"/>
              </w:rPr>
              <w:t>Tip:</w:t>
            </w:r>
          </w:p>
        </w:tc>
        <w:tc>
          <w:tcPr>
            <w:tcW w:w="10064" w:type="dxa"/>
            <w:gridSpan w:val="9"/>
            <w:tcBorders>
              <w:top w:val="dotted" w:sz="4" w:space="0" w:color="7F7F7F" w:themeColor="text1" w:themeTint="80"/>
              <w:left w:val="nil"/>
              <w:bottom w:val="dotted" w:sz="4" w:space="0" w:color="7F7F7F" w:themeColor="text1" w:themeTint="80"/>
            </w:tcBorders>
          </w:tcPr>
          <w:p w14:paraId="6FA8996F" w14:textId="77777777" w:rsidR="004C64AA" w:rsidRPr="00BF5C71" w:rsidRDefault="004C64AA" w:rsidP="00E17EF2">
            <w:pPr>
              <w:pStyle w:val="Heading16point"/>
              <w:spacing w:before="120" w:after="93" w:line="264" w:lineRule="auto"/>
              <w:rPr>
                <w:noProof w:val="0"/>
                <w:sz w:val="18"/>
                <w:szCs w:val="18"/>
              </w:rPr>
            </w:pPr>
            <w:r w:rsidRPr="00BF5C71">
              <w:rPr>
                <w:noProof w:val="0"/>
                <w:sz w:val="18"/>
                <w:szCs w:val="18"/>
              </w:rPr>
              <w:t xml:space="preserve">For schools </w:t>
            </w:r>
            <w:r w:rsidRPr="00BF5C71">
              <w:rPr>
                <w:noProof w:val="0"/>
                <w:color w:val="44546A"/>
                <w:sz w:val="18"/>
                <w:szCs w:val="18"/>
                <w:lang w:eastAsia="x-none"/>
              </w:rPr>
              <w:t xml:space="preserve">▼ </w:t>
            </w:r>
            <w:r>
              <w:rPr>
                <w:noProof w:val="0"/>
                <w:sz w:val="18"/>
                <w:szCs w:val="18"/>
              </w:rPr>
              <w:t>significant</w:t>
            </w:r>
            <w:r w:rsidRPr="00BF5C71">
              <w:rPr>
                <w:noProof w:val="0"/>
                <w:sz w:val="18"/>
                <w:szCs w:val="18"/>
              </w:rPr>
              <w:t xml:space="preserve"> alignment</w:t>
            </w:r>
          </w:p>
          <w:p w14:paraId="631EA7F0" w14:textId="32131B5B" w:rsidR="00FF6ACC" w:rsidRPr="00BF5C71" w:rsidRDefault="004C64AA" w:rsidP="00C70CE5">
            <w:pPr>
              <w:pStyle w:val="VRQABlueTableBody"/>
              <w:spacing w:after="120" w:line="264" w:lineRule="auto"/>
              <w:rPr>
                <w:sz w:val="18"/>
                <w:szCs w:val="18"/>
              </w:rPr>
            </w:pPr>
            <w:r w:rsidRPr="000362AB">
              <w:rPr>
                <w:rFonts w:eastAsiaTheme="minorHAnsi" w:cstheme="minorBidi"/>
                <w:bCs w:val="0"/>
                <w:sz w:val="18"/>
                <w:szCs w:val="24"/>
              </w:rPr>
              <w:t>Schools may consider adapting existing policies and procedures to address these requirements for their boarding premises.</w:t>
            </w:r>
          </w:p>
        </w:tc>
      </w:tr>
      <w:tr w:rsidR="00CC3845" w:rsidRPr="00BF5C71" w14:paraId="43921DDF" w14:textId="77777777" w:rsidTr="00412F4A">
        <w:trPr>
          <w:trHeight w:val="363"/>
        </w:trPr>
        <w:tc>
          <w:tcPr>
            <w:tcW w:w="8080" w:type="dxa"/>
            <w:gridSpan w:val="5"/>
            <w:tcBorders>
              <w:top w:val="dotted" w:sz="4" w:space="0" w:color="7F7F7F" w:themeColor="text1" w:themeTint="80"/>
              <w:left w:val="nil"/>
              <w:bottom w:val="dotted" w:sz="4" w:space="0" w:color="7F7F7F" w:themeColor="text1" w:themeTint="80"/>
              <w:right w:val="dotted" w:sz="4" w:space="0" w:color="7F7F7F" w:themeColor="text1" w:themeTint="80"/>
            </w:tcBorders>
          </w:tcPr>
          <w:p w14:paraId="0AE7EB41" w14:textId="560A07FB" w:rsidR="00CC3845" w:rsidRPr="00BF5C71" w:rsidRDefault="00CC3845" w:rsidP="00E17EF2">
            <w:pPr>
              <w:pStyle w:val="VRQATableBullet1"/>
              <w:numPr>
                <w:ilvl w:val="0"/>
                <w:numId w:val="0"/>
              </w:numPr>
              <w:spacing w:line="264" w:lineRule="auto"/>
              <w:rPr>
                <w:lang w:val="en-AU"/>
              </w:rPr>
            </w:pPr>
            <w:r w:rsidRPr="00BF5C71">
              <w:rPr>
                <w:lang w:val="en-AU"/>
              </w:rPr>
              <w:t>Do</w:t>
            </w:r>
            <w:r w:rsidR="00FF6ACC" w:rsidRPr="00BF5C71">
              <w:rPr>
                <w:lang w:val="en-AU"/>
              </w:rPr>
              <w:t xml:space="preserve"> the</w:t>
            </w:r>
            <w:r w:rsidRPr="00BF5C71">
              <w:rPr>
                <w:lang w:val="en-AU"/>
              </w:rPr>
              <w:t xml:space="preserve"> </w:t>
            </w:r>
            <w:r w:rsidR="006831B7" w:rsidRPr="00BF5C71">
              <w:rPr>
                <w:lang w:val="en-AU"/>
              </w:rPr>
              <w:t>school boarding premises</w:t>
            </w:r>
            <w:r w:rsidRPr="00BF5C71">
              <w:rPr>
                <w:lang w:val="en-AU"/>
              </w:rPr>
              <w:t xml:space="preserve">’ policies and procedures clearly outline the </w:t>
            </w:r>
            <w:r w:rsidR="00707B19">
              <w:rPr>
                <w:lang w:val="en-AU"/>
              </w:rPr>
              <w:t xml:space="preserve">three </w:t>
            </w:r>
            <w:r w:rsidRPr="00BF5C71">
              <w:rPr>
                <w:lang w:val="en-AU"/>
              </w:rPr>
              <w:t>duties of care owed to students? And do they recognise that greater measures may need to be taken for younger students</w:t>
            </w:r>
            <w:r w:rsidR="00C972D6" w:rsidRPr="00BF5C71">
              <w:rPr>
                <w:lang w:val="en-AU"/>
              </w:rPr>
              <w:t xml:space="preserve"> and</w:t>
            </w:r>
            <w:r w:rsidRPr="00BF5C71">
              <w:rPr>
                <w:lang w:val="en-AU"/>
              </w:rPr>
              <w:t xml:space="preserve"> students with disabilities?</w:t>
            </w:r>
          </w:p>
        </w:tc>
        <w:tc>
          <w:tcPr>
            <w:tcW w:w="675"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7E38D4E2" w14:textId="2F3E6EAE" w:rsidR="00CC3845" w:rsidRPr="00BF5C71" w:rsidRDefault="00CC3845" w:rsidP="00E17EF2">
            <w:pPr>
              <w:pStyle w:val="VRQATableBodyText"/>
              <w:rPr>
                <w:lang w:val="en-AU"/>
              </w:rPr>
            </w:pPr>
            <w:r w:rsidRPr="00BF5C71">
              <w:rPr>
                <w:lang w:val="en-AU"/>
              </w:rPr>
              <w:t>Yes</w:t>
            </w:r>
          </w:p>
        </w:tc>
        <w:sdt>
          <w:sdtPr>
            <w:rPr>
              <w:lang w:val="en-AU"/>
            </w:rPr>
            <w:id w:val="-1703704063"/>
            <w14:checkbox>
              <w14:checked w14:val="0"/>
              <w14:checkedState w14:val="2612" w14:font="MS Gothic"/>
              <w14:uncheckedState w14:val="2610" w14:font="MS Gothic"/>
            </w14:checkbox>
          </w:sdtPr>
          <w:sdtEndPr/>
          <w:sdtContent>
            <w:tc>
              <w:tcPr>
                <w:tcW w:w="567"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654BCBC0" w14:textId="60AFE59C" w:rsidR="00CC3845" w:rsidRPr="00BF5C71" w:rsidRDefault="00EB04D9" w:rsidP="00E17EF2">
                <w:pPr>
                  <w:pStyle w:val="VRQATableBodyText"/>
                  <w:rPr>
                    <w:lang w:val="en-AU"/>
                  </w:rPr>
                </w:pPr>
                <w:r w:rsidRPr="00BF5C71">
                  <w:rPr>
                    <w:rFonts w:ascii="MS Gothic" w:eastAsia="MS Gothic" w:hAnsi="MS Gothic"/>
                    <w:lang w:val="en-AU"/>
                  </w:rPr>
                  <w:t>☐</w:t>
                </w:r>
              </w:p>
            </w:tc>
          </w:sdtContent>
        </w:sdt>
        <w:tc>
          <w:tcPr>
            <w:tcW w:w="709"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27D46316" w14:textId="0108767C" w:rsidR="00CC3845" w:rsidRPr="00BF5C71" w:rsidRDefault="00CC3845" w:rsidP="00E17EF2">
            <w:pPr>
              <w:pStyle w:val="VRQABlueTableBody"/>
              <w:spacing w:line="264" w:lineRule="auto"/>
              <w:rPr>
                <w:rFonts w:eastAsiaTheme="minorHAnsi" w:cstheme="minorBidi"/>
                <w:bCs w:val="0"/>
                <w:color w:val="53565A"/>
                <w:sz w:val="18"/>
                <w:szCs w:val="24"/>
              </w:rPr>
            </w:pPr>
            <w:r w:rsidRPr="00BF5C71">
              <w:rPr>
                <w:rFonts w:eastAsiaTheme="minorHAnsi" w:cstheme="minorBidi"/>
                <w:bCs w:val="0"/>
                <w:color w:val="53565A"/>
                <w:sz w:val="18"/>
                <w:szCs w:val="24"/>
              </w:rPr>
              <w:t>No</w:t>
            </w:r>
          </w:p>
        </w:tc>
        <w:sdt>
          <w:sdtPr>
            <w:rPr>
              <w:lang w:val="en-AU"/>
            </w:rPr>
            <w:id w:val="-1057244444"/>
            <w14:checkbox>
              <w14:checked w14:val="0"/>
              <w14:checkedState w14:val="2612" w14:font="MS Gothic"/>
              <w14:uncheckedState w14:val="2610" w14:font="MS Gothic"/>
            </w14:checkbox>
          </w:sdtPr>
          <w:sdtEndPr/>
          <w:sdtContent>
            <w:tc>
              <w:tcPr>
                <w:tcW w:w="601" w:type="dxa"/>
              </w:tcPr>
              <w:p w14:paraId="19EA10C5" w14:textId="1402DC3E" w:rsidR="00CC3845" w:rsidRPr="00BF5C71" w:rsidRDefault="00CC3845" w:rsidP="00E17EF2">
                <w:pPr>
                  <w:pStyle w:val="VRQATableBodyText"/>
                  <w:rPr>
                    <w:lang w:val="en-AU"/>
                  </w:rPr>
                </w:pPr>
                <w:r w:rsidRPr="00BF5C71">
                  <w:rPr>
                    <w:rFonts w:ascii="Segoe UI Symbol" w:hAnsi="Segoe UI Symbol" w:cs="Segoe UI Symbol"/>
                    <w:lang w:val="en-AU"/>
                  </w:rPr>
                  <w:t>☐</w:t>
                </w:r>
              </w:p>
            </w:tc>
          </w:sdtContent>
        </w:sdt>
      </w:tr>
      <w:tr w:rsidR="00CC3845" w:rsidRPr="00BF5C71" w14:paraId="36B3516E" w14:textId="77777777" w:rsidTr="00412F4A">
        <w:trPr>
          <w:trHeight w:val="363"/>
        </w:trPr>
        <w:tc>
          <w:tcPr>
            <w:tcW w:w="8080" w:type="dxa"/>
            <w:gridSpan w:val="5"/>
            <w:tcBorders>
              <w:top w:val="dotted" w:sz="4" w:space="0" w:color="7F7F7F" w:themeColor="text1" w:themeTint="80"/>
              <w:left w:val="nil"/>
              <w:bottom w:val="dotted" w:sz="4" w:space="0" w:color="7F7F7F" w:themeColor="text1" w:themeTint="80"/>
              <w:right w:val="dotted" w:sz="4" w:space="0" w:color="7F7F7F" w:themeColor="text1" w:themeTint="80"/>
            </w:tcBorders>
          </w:tcPr>
          <w:p w14:paraId="0DBD47C7" w14:textId="029A45F4" w:rsidR="00CC3845" w:rsidRPr="00BF5C71" w:rsidRDefault="00CC3845" w:rsidP="00E17EF2">
            <w:pPr>
              <w:pStyle w:val="VRQATableBullet1"/>
              <w:numPr>
                <w:ilvl w:val="0"/>
                <w:numId w:val="0"/>
              </w:numPr>
              <w:spacing w:line="264" w:lineRule="auto"/>
              <w:rPr>
                <w:lang w:val="en-AU"/>
              </w:rPr>
            </w:pPr>
            <w:r w:rsidRPr="00BF5C71">
              <w:rPr>
                <w:lang w:val="en-AU"/>
              </w:rPr>
              <w:t>Do</w:t>
            </w:r>
            <w:r w:rsidR="00FF6ACC" w:rsidRPr="00BF5C71">
              <w:rPr>
                <w:lang w:val="en-AU"/>
              </w:rPr>
              <w:t xml:space="preserve"> the</w:t>
            </w:r>
            <w:r w:rsidRPr="00BF5C71">
              <w:rPr>
                <w:lang w:val="en-AU"/>
              </w:rPr>
              <w:t xml:space="preserve"> </w:t>
            </w:r>
            <w:r w:rsidR="006831B7" w:rsidRPr="00BF5C71">
              <w:rPr>
                <w:lang w:val="en-AU"/>
              </w:rPr>
              <w:t>school boarding premises</w:t>
            </w:r>
            <w:r w:rsidRPr="00BF5C71">
              <w:rPr>
                <w:lang w:val="en-AU"/>
              </w:rPr>
              <w:t xml:space="preserve">’ policies and procedures reflect the reasonable measures </w:t>
            </w:r>
            <w:r w:rsidR="00FF6ACC" w:rsidRPr="00BF5C71">
              <w:rPr>
                <w:lang w:val="en-AU"/>
              </w:rPr>
              <w:t xml:space="preserve">the </w:t>
            </w:r>
            <w:r w:rsidR="006831B7" w:rsidRPr="00BF5C71">
              <w:rPr>
                <w:lang w:val="en-AU"/>
              </w:rPr>
              <w:t xml:space="preserve">school boarding premises </w:t>
            </w:r>
            <w:r w:rsidRPr="00BF5C71">
              <w:rPr>
                <w:lang w:val="en-AU"/>
              </w:rPr>
              <w:t>has taken to protect students or other persons from</w:t>
            </w:r>
            <w:r w:rsidR="008B2E4F" w:rsidRPr="00BF5C71">
              <w:rPr>
                <w:lang w:val="en-AU"/>
              </w:rPr>
              <w:t xml:space="preserve"> reasonably foreseeable risks of injury while the </w:t>
            </w:r>
            <w:r w:rsidR="00FD7C89">
              <w:rPr>
                <w:lang w:val="en-AU"/>
              </w:rPr>
              <w:t>student</w:t>
            </w:r>
            <w:r w:rsidR="008B2E4F" w:rsidRPr="00BF5C71">
              <w:rPr>
                <w:lang w:val="en-AU"/>
              </w:rPr>
              <w:t xml:space="preserve"> is under the care, supervision or authority of school boarding premises?</w:t>
            </w:r>
          </w:p>
        </w:tc>
        <w:tc>
          <w:tcPr>
            <w:tcW w:w="675"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31774A40" w14:textId="1759CEAE" w:rsidR="00CC3845" w:rsidRPr="00BF5C71" w:rsidRDefault="00CC3845" w:rsidP="00E17EF2">
            <w:pPr>
              <w:pStyle w:val="VRQATableBodyText"/>
              <w:rPr>
                <w:lang w:val="en-AU"/>
              </w:rPr>
            </w:pPr>
            <w:r w:rsidRPr="00BF5C71">
              <w:rPr>
                <w:lang w:val="en-AU"/>
              </w:rPr>
              <w:t>Yes</w:t>
            </w:r>
          </w:p>
        </w:tc>
        <w:tc>
          <w:tcPr>
            <w:tcW w:w="567"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4868527D" w14:textId="6B5AA261" w:rsidR="00CC3845" w:rsidRPr="00BF5C71" w:rsidRDefault="00CC3845" w:rsidP="00E17EF2">
            <w:pPr>
              <w:pStyle w:val="VRQATableBodyText"/>
              <w:rPr>
                <w:lang w:val="en-AU"/>
              </w:rPr>
            </w:pPr>
            <w:r w:rsidRPr="00BF5C71">
              <w:rPr>
                <w:rFonts w:ascii="Segoe UI Symbol" w:hAnsi="Segoe UI Symbol" w:cs="Segoe UI Symbol"/>
                <w:lang w:val="en-AU"/>
              </w:rPr>
              <w:t>☐</w:t>
            </w:r>
          </w:p>
        </w:tc>
        <w:tc>
          <w:tcPr>
            <w:tcW w:w="709"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65316C0F" w14:textId="1FB5C27C" w:rsidR="00CC3845" w:rsidRPr="00BF5C71" w:rsidRDefault="00CC3845" w:rsidP="00E17EF2">
            <w:pPr>
              <w:pStyle w:val="VRQABlueTableBody"/>
              <w:spacing w:line="264" w:lineRule="auto"/>
              <w:rPr>
                <w:rFonts w:eastAsiaTheme="minorHAnsi" w:cstheme="minorBidi"/>
                <w:bCs w:val="0"/>
                <w:color w:val="53565A"/>
                <w:sz w:val="18"/>
                <w:szCs w:val="24"/>
              </w:rPr>
            </w:pPr>
            <w:r w:rsidRPr="00BF5C71">
              <w:rPr>
                <w:rFonts w:eastAsiaTheme="minorHAnsi" w:cstheme="minorBidi"/>
                <w:bCs w:val="0"/>
                <w:color w:val="53565A"/>
                <w:sz w:val="18"/>
                <w:szCs w:val="24"/>
              </w:rPr>
              <w:t>No</w:t>
            </w:r>
          </w:p>
        </w:tc>
        <w:tc>
          <w:tcPr>
            <w:tcW w:w="601" w:type="dxa"/>
          </w:tcPr>
          <w:p w14:paraId="340B75CF" w14:textId="7CA5CE35" w:rsidR="00CC3845" w:rsidRPr="00BF5C71" w:rsidRDefault="00CC3845" w:rsidP="00E17EF2">
            <w:pPr>
              <w:pStyle w:val="VRQATableBodyText"/>
              <w:rPr>
                <w:lang w:val="en-AU"/>
              </w:rPr>
            </w:pPr>
            <w:r w:rsidRPr="00BF5C71">
              <w:rPr>
                <w:rFonts w:ascii="Segoe UI Symbol" w:hAnsi="Segoe UI Symbol" w:cs="Segoe UI Symbol"/>
                <w:lang w:val="en-AU"/>
              </w:rPr>
              <w:t>☐</w:t>
            </w:r>
          </w:p>
        </w:tc>
      </w:tr>
      <w:tr w:rsidR="008B2E4F" w:rsidRPr="00BF5C71" w14:paraId="5E519C1E" w14:textId="77777777" w:rsidTr="00412F4A">
        <w:trPr>
          <w:trHeight w:val="363"/>
        </w:trPr>
        <w:tc>
          <w:tcPr>
            <w:tcW w:w="8080" w:type="dxa"/>
            <w:gridSpan w:val="5"/>
            <w:tcBorders>
              <w:top w:val="dotted" w:sz="4" w:space="0" w:color="7F7F7F" w:themeColor="text1" w:themeTint="80"/>
              <w:left w:val="nil"/>
              <w:bottom w:val="dotted" w:sz="4" w:space="0" w:color="7F7F7F" w:themeColor="text1" w:themeTint="80"/>
              <w:right w:val="dotted" w:sz="4" w:space="0" w:color="7F7F7F" w:themeColor="text1" w:themeTint="80"/>
            </w:tcBorders>
          </w:tcPr>
          <w:p w14:paraId="748241E3" w14:textId="17D49AFE" w:rsidR="008B2E4F" w:rsidRPr="00BF5C71" w:rsidRDefault="008B2E4F" w:rsidP="00E17EF2">
            <w:pPr>
              <w:pStyle w:val="VRQABulletList2"/>
              <w:numPr>
                <w:ilvl w:val="0"/>
                <w:numId w:val="0"/>
              </w:numPr>
              <w:spacing w:before="120" w:after="120" w:line="264" w:lineRule="auto"/>
              <w:rPr>
                <w:rFonts w:eastAsiaTheme="minorHAnsi" w:cstheme="minorBidi"/>
                <w:color w:val="53565A"/>
                <w:sz w:val="18"/>
                <w:szCs w:val="24"/>
                <w:lang w:eastAsia="en-US"/>
              </w:rPr>
            </w:pPr>
            <w:r w:rsidRPr="00BF5C71">
              <w:rPr>
                <w:rFonts w:eastAsiaTheme="minorHAnsi" w:cstheme="minorBidi"/>
                <w:color w:val="53565A"/>
                <w:sz w:val="18"/>
                <w:szCs w:val="24"/>
                <w:lang w:eastAsia="en-US"/>
              </w:rPr>
              <w:t>Do the school boarding premises’ policies and procedures clearly outline reasonable precautions</w:t>
            </w:r>
            <w:r w:rsidR="00AE5C0C">
              <w:rPr>
                <w:rFonts w:eastAsiaTheme="minorHAnsi" w:cstheme="minorBidi"/>
                <w:color w:val="53565A"/>
                <w:sz w:val="18"/>
                <w:szCs w:val="24"/>
                <w:lang w:eastAsia="en-US"/>
              </w:rPr>
              <w:t xml:space="preserve"> the premises </w:t>
            </w:r>
            <w:proofErr w:type="gramStart"/>
            <w:r w:rsidR="00AE5C0C">
              <w:rPr>
                <w:rFonts w:eastAsiaTheme="minorHAnsi" w:cstheme="minorBidi"/>
                <w:color w:val="53565A"/>
                <w:sz w:val="18"/>
                <w:szCs w:val="24"/>
                <w:lang w:eastAsia="en-US"/>
              </w:rPr>
              <w:t>has</w:t>
            </w:r>
            <w:proofErr w:type="gramEnd"/>
            <w:r w:rsidR="00AE5C0C">
              <w:rPr>
                <w:rFonts w:eastAsiaTheme="minorHAnsi" w:cstheme="minorBidi"/>
                <w:color w:val="53565A"/>
                <w:sz w:val="18"/>
                <w:szCs w:val="24"/>
                <w:lang w:eastAsia="en-US"/>
              </w:rPr>
              <w:t xml:space="preserve"> taken</w:t>
            </w:r>
            <w:r w:rsidRPr="00BF5C71">
              <w:rPr>
                <w:rFonts w:eastAsiaTheme="minorHAnsi" w:cstheme="minorBidi"/>
                <w:color w:val="53565A"/>
                <w:sz w:val="18"/>
                <w:szCs w:val="24"/>
                <w:lang w:eastAsia="en-US"/>
              </w:rPr>
              <w:t xml:space="preserve"> to prevent the abuse of a </w:t>
            </w:r>
            <w:r w:rsidR="009977D8">
              <w:rPr>
                <w:rFonts w:eastAsiaTheme="minorHAnsi" w:cstheme="minorBidi"/>
                <w:color w:val="53565A"/>
                <w:sz w:val="18"/>
                <w:szCs w:val="24"/>
                <w:lang w:eastAsia="en-US"/>
              </w:rPr>
              <w:t>student</w:t>
            </w:r>
            <w:r w:rsidRPr="00BF5C71">
              <w:rPr>
                <w:rFonts w:eastAsiaTheme="minorHAnsi" w:cstheme="minorBidi"/>
                <w:color w:val="53565A"/>
                <w:sz w:val="18"/>
                <w:szCs w:val="24"/>
                <w:lang w:eastAsia="en-US"/>
              </w:rPr>
              <w:t xml:space="preserve"> by an individual associated with the </w:t>
            </w:r>
            <w:r w:rsidR="00273B35">
              <w:rPr>
                <w:rFonts w:eastAsiaTheme="minorHAnsi" w:cstheme="minorBidi"/>
                <w:color w:val="53565A"/>
                <w:sz w:val="18"/>
                <w:szCs w:val="24"/>
                <w:lang w:eastAsia="en-US"/>
              </w:rPr>
              <w:t>premises</w:t>
            </w:r>
            <w:r w:rsidRPr="00BF5C71">
              <w:rPr>
                <w:rFonts w:eastAsiaTheme="minorHAnsi" w:cstheme="minorBidi"/>
                <w:color w:val="53565A"/>
                <w:sz w:val="18"/>
                <w:szCs w:val="24"/>
                <w:lang w:eastAsia="en-US"/>
              </w:rPr>
              <w:t xml:space="preserve"> while the </w:t>
            </w:r>
            <w:r w:rsidR="007462B9">
              <w:rPr>
                <w:rFonts w:eastAsiaTheme="minorHAnsi" w:cstheme="minorBidi"/>
                <w:color w:val="53565A"/>
                <w:sz w:val="18"/>
                <w:szCs w:val="24"/>
                <w:lang w:eastAsia="en-US"/>
              </w:rPr>
              <w:t>student</w:t>
            </w:r>
            <w:r w:rsidRPr="00BF5C71">
              <w:rPr>
                <w:rFonts w:eastAsiaTheme="minorHAnsi" w:cstheme="minorBidi"/>
                <w:color w:val="53565A"/>
                <w:sz w:val="18"/>
                <w:szCs w:val="24"/>
                <w:lang w:eastAsia="en-US"/>
              </w:rPr>
              <w:t xml:space="preserve"> is under the care, supervision or authority of the </w:t>
            </w:r>
            <w:r w:rsidR="00273B35">
              <w:rPr>
                <w:rFonts w:eastAsiaTheme="minorHAnsi" w:cstheme="minorBidi"/>
                <w:color w:val="53565A"/>
                <w:sz w:val="18"/>
                <w:szCs w:val="24"/>
                <w:lang w:eastAsia="en-US"/>
              </w:rPr>
              <w:t>premises?</w:t>
            </w:r>
          </w:p>
        </w:tc>
        <w:tc>
          <w:tcPr>
            <w:tcW w:w="675"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44268A71" w14:textId="6631AD7A" w:rsidR="008B2E4F" w:rsidRPr="00BF5C71" w:rsidRDefault="008B2E4F" w:rsidP="00E17EF2">
            <w:pPr>
              <w:pStyle w:val="VRQATableBodyText"/>
              <w:rPr>
                <w:lang w:val="en-AU"/>
              </w:rPr>
            </w:pPr>
            <w:r w:rsidRPr="00BF5C71">
              <w:rPr>
                <w:lang w:val="en-AU"/>
              </w:rPr>
              <w:t>Yes</w:t>
            </w:r>
          </w:p>
        </w:tc>
        <w:tc>
          <w:tcPr>
            <w:tcW w:w="567"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1599D6F6" w14:textId="1AD909A0" w:rsidR="008B2E4F" w:rsidRPr="00BF5C71" w:rsidRDefault="008B2E4F" w:rsidP="00E17EF2">
            <w:pPr>
              <w:pStyle w:val="VRQATableBodyText"/>
              <w:rPr>
                <w:rFonts w:ascii="Segoe UI Symbol" w:hAnsi="Segoe UI Symbol" w:cs="Segoe UI Symbol"/>
                <w:lang w:val="en-AU"/>
              </w:rPr>
            </w:pPr>
            <w:r w:rsidRPr="00BF5C71">
              <w:rPr>
                <w:rFonts w:ascii="Segoe UI Symbol" w:hAnsi="Segoe UI Symbol" w:cs="Segoe UI Symbol"/>
                <w:lang w:val="en-AU"/>
              </w:rPr>
              <w:t>☐</w:t>
            </w:r>
          </w:p>
        </w:tc>
        <w:tc>
          <w:tcPr>
            <w:tcW w:w="709"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49D860E6" w14:textId="1352EC9C" w:rsidR="008B2E4F" w:rsidRPr="00BF5C71" w:rsidRDefault="008B2E4F" w:rsidP="00E17EF2">
            <w:pPr>
              <w:pStyle w:val="VRQABlueTableBody"/>
              <w:spacing w:line="264" w:lineRule="auto"/>
              <w:rPr>
                <w:rFonts w:eastAsiaTheme="minorHAnsi" w:cstheme="minorBidi"/>
                <w:bCs w:val="0"/>
                <w:color w:val="53565A"/>
                <w:sz w:val="18"/>
                <w:szCs w:val="24"/>
              </w:rPr>
            </w:pPr>
            <w:r w:rsidRPr="00BF5C71">
              <w:rPr>
                <w:rFonts w:eastAsiaTheme="minorHAnsi" w:cstheme="minorBidi"/>
                <w:bCs w:val="0"/>
                <w:color w:val="53565A"/>
                <w:sz w:val="18"/>
                <w:szCs w:val="24"/>
              </w:rPr>
              <w:t>No</w:t>
            </w:r>
          </w:p>
        </w:tc>
        <w:tc>
          <w:tcPr>
            <w:tcW w:w="601" w:type="dxa"/>
          </w:tcPr>
          <w:p w14:paraId="0D0A46FA" w14:textId="6F4BD9F6" w:rsidR="008B2E4F" w:rsidRPr="00BF5C71" w:rsidRDefault="008B2E4F" w:rsidP="00E17EF2">
            <w:pPr>
              <w:pStyle w:val="VRQATableBodyText"/>
              <w:rPr>
                <w:rFonts w:ascii="Segoe UI Symbol" w:hAnsi="Segoe UI Symbol" w:cs="Segoe UI Symbol"/>
                <w:lang w:val="en-AU"/>
              </w:rPr>
            </w:pPr>
            <w:r w:rsidRPr="00BF5C71">
              <w:rPr>
                <w:rFonts w:ascii="Segoe UI Symbol" w:hAnsi="Segoe UI Symbol" w:cs="Segoe UI Symbol"/>
                <w:lang w:val="en-AU"/>
              </w:rPr>
              <w:t>☐</w:t>
            </w:r>
          </w:p>
        </w:tc>
      </w:tr>
      <w:tr w:rsidR="008B2E4F" w:rsidRPr="00BF5C71" w14:paraId="07B62215" w14:textId="77777777" w:rsidTr="00412F4A">
        <w:trPr>
          <w:trHeight w:val="363"/>
        </w:trPr>
        <w:tc>
          <w:tcPr>
            <w:tcW w:w="8080" w:type="dxa"/>
            <w:gridSpan w:val="5"/>
            <w:tcBorders>
              <w:top w:val="dotted" w:sz="4" w:space="0" w:color="7F7F7F" w:themeColor="text1" w:themeTint="80"/>
              <w:left w:val="nil"/>
              <w:bottom w:val="dotted" w:sz="4" w:space="0" w:color="7F7F7F" w:themeColor="text1" w:themeTint="80"/>
              <w:right w:val="dotted" w:sz="4" w:space="0" w:color="7F7F7F" w:themeColor="text1" w:themeTint="80"/>
            </w:tcBorders>
          </w:tcPr>
          <w:p w14:paraId="5DC32B1A" w14:textId="46A6E8AC" w:rsidR="008B2E4F" w:rsidRPr="00BF5C71" w:rsidRDefault="008B2E4F" w:rsidP="00E17EF2">
            <w:pPr>
              <w:pStyle w:val="VRQATableBullet1"/>
              <w:numPr>
                <w:ilvl w:val="0"/>
                <w:numId w:val="0"/>
              </w:numPr>
              <w:spacing w:line="264" w:lineRule="auto"/>
              <w:rPr>
                <w:lang w:val="en-AU"/>
              </w:rPr>
            </w:pPr>
            <w:r w:rsidRPr="00BF5C71">
              <w:rPr>
                <w:lang w:val="en-AU"/>
              </w:rPr>
              <w:t>Do</w:t>
            </w:r>
            <w:r w:rsidR="00F84C1F" w:rsidRPr="00BF5C71">
              <w:rPr>
                <w:lang w:val="en-AU"/>
              </w:rPr>
              <w:t xml:space="preserve"> the</w:t>
            </w:r>
            <w:r w:rsidRPr="00BF5C71">
              <w:rPr>
                <w:lang w:val="en-AU"/>
              </w:rPr>
              <w:t xml:space="preserve"> school boarding premises’ policies and procedures clearly outline how school boarding premises will discharge its duties of care?</w:t>
            </w:r>
          </w:p>
        </w:tc>
        <w:tc>
          <w:tcPr>
            <w:tcW w:w="675"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23596C39" w14:textId="72134FAD" w:rsidR="008B2E4F" w:rsidRPr="00BF5C71" w:rsidRDefault="008B2E4F" w:rsidP="00E17EF2">
            <w:pPr>
              <w:pStyle w:val="VRQATableBodyText"/>
              <w:rPr>
                <w:lang w:val="en-AU"/>
              </w:rPr>
            </w:pPr>
            <w:r w:rsidRPr="00BF5C71">
              <w:rPr>
                <w:lang w:val="en-AU"/>
              </w:rPr>
              <w:t>Yes</w:t>
            </w:r>
          </w:p>
        </w:tc>
        <w:tc>
          <w:tcPr>
            <w:tcW w:w="567"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38999023" w14:textId="19DEF2E7" w:rsidR="008B2E4F" w:rsidRPr="00BF5C71" w:rsidRDefault="008B2E4F" w:rsidP="00E17EF2">
            <w:pPr>
              <w:pStyle w:val="VRQATableBodyText"/>
              <w:rPr>
                <w:lang w:val="en-AU"/>
              </w:rPr>
            </w:pPr>
            <w:r w:rsidRPr="00BF5C71">
              <w:rPr>
                <w:rFonts w:ascii="Segoe UI Symbol" w:hAnsi="Segoe UI Symbol" w:cs="Segoe UI Symbol"/>
                <w:lang w:val="en-AU"/>
              </w:rPr>
              <w:t>☐</w:t>
            </w:r>
          </w:p>
        </w:tc>
        <w:tc>
          <w:tcPr>
            <w:tcW w:w="709"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763B68DA" w14:textId="7FE4C13C" w:rsidR="008B2E4F" w:rsidRPr="00BF5C71" w:rsidRDefault="008B2E4F" w:rsidP="00E17EF2">
            <w:pPr>
              <w:pStyle w:val="VRQABlueTableBody"/>
              <w:spacing w:line="264" w:lineRule="auto"/>
              <w:rPr>
                <w:rFonts w:eastAsiaTheme="minorHAnsi" w:cstheme="minorBidi"/>
                <w:bCs w:val="0"/>
                <w:color w:val="53565A"/>
                <w:sz w:val="18"/>
                <w:szCs w:val="24"/>
              </w:rPr>
            </w:pPr>
            <w:r w:rsidRPr="00BF5C71">
              <w:rPr>
                <w:rFonts w:eastAsiaTheme="minorHAnsi" w:cstheme="minorBidi"/>
                <w:bCs w:val="0"/>
                <w:color w:val="53565A"/>
                <w:sz w:val="18"/>
                <w:szCs w:val="24"/>
              </w:rPr>
              <w:t>No</w:t>
            </w:r>
          </w:p>
        </w:tc>
        <w:tc>
          <w:tcPr>
            <w:tcW w:w="601" w:type="dxa"/>
          </w:tcPr>
          <w:p w14:paraId="603260BD" w14:textId="05D60FEA" w:rsidR="008B2E4F" w:rsidRPr="00BF5C71" w:rsidRDefault="008B2E4F" w:rsidP="00E17EF2">
            <w:pPr>
              <w:pStyle w:val="VRQATableBodyText"/>
              <w:rPr>
                <w:lang w:val="en-AU"/>
              </w:rPr>
            </w:pPr>
            <w:r w:rsidRPr="00BF5C71">
              <w:rPr>
                <w:rFonts w:ascii="Segoe UI Symbol" w:hAnsi="Segoe UI Symbol" w:cs="Segoe UI Symbol"/>
                <w:lang w:val="en-AU"/>
              </w:rPr>
              <w:t>☐</w:t>
            </w:r>
          </w:p>
        </w:tc>
      </w:tr>
      <w:tr w:rsidR="008B2E4F" w:rsidRPr="00BF5C71" w14:paraId="68817C2A" w14:textId="77777777" w:rsidTr="00412F4A">
        <w:trPr>
          <w:trHeight w:val="363"/>
        </w:trPr>
        <w:tc>
          <w:tcPr>
            <w:tcW w:w="568" w:type="dxa"/>
            <w:tcBorders>
              <w:top w:val="dotted" w:sz="4" w:space="0" w:color="7F7F7F" w:themeColor="text1" w:themeTint="80"/>
              <w:left w:val="nil"/>
              <w:bottom w:val="dotted" w:sz="4" w:space="0" w:color="7F7F7F" w:themeColor="text1" w:themeTint="80"/>
            </w:tcBorders>
          </w:tcPr>
          <w:p w14:paraId="0BEF2917" w14:textId="1C45DF6E" w:rsidR="008B2E4F" w:rsidRPr="00BF5C71" w:rsidRDefault="008B2E4F" w:rsidP="00E17EF2">
            <w:pPr>
              <w:widowControl w:val="0"/>
              <w:suppressAutoHyphens/>
              <w:autoSpaceDE w:val="0"/>
              <w:autoSpaceDN w:val="0"/>
              <w:adjustRightInd w:val="0"/>
              <w:spacing w:before="120" w:after="80" w:line="264" w:lineRule="auto"/>
              <w:textAlignment w:val="center"/>
              <w:rPr>
                <w:rFonts w:ascii="Arial" w:hAnsi="Arial" w:cs="Arial"/>
                <w:color w:val="53565A" w:themeColor="accent3"/>
                <w:sz w:val="18"/>
                <w:szCs w:val="18"/>
              </w:rPr>
            </w:pPr>
            <w:r w:rsidRPr="00BF5C71">
              <w:rPr>
                <w:rFonts w:ascii="Arial" w:hAnsi="Arial" w:cs="Arial"/>
                <w:b/>
                <w:color w:val="103D64" w:themeColor="text2"/>
                <w:sz w:val="18"/>
                <w:szCs w:val="18"/>
              </w:rPr>
              <w:t>Tip:</w:t>
            </w:r>
          </w:p>
        </w:tc>
        <w:tc>
          <w:tcPr>
            <w:tcW w:w="10064" w:type="dxa"/>
            <w:gridSpan w:val="9"/>
            <w:tcBorders>
              <w:top w:val="dotted" w:sz="4" w:space="0" w:color="7F7F7F" w:themeColor="text1" w:themeTint="80"/>
              <w:left w:val="nil"/>
              <w:bottom w:val="dotted" w:sz="4" w:space="0" w:color="7F7F7F" w:themeColor="text1" w:themeTint="80"/>
            </w:tcBorders>
          </w:tcPr>
          <w:p w14:paraId="756EA800" w14:textId="01C11EA9" w:rsidR="008B2E4F" w:rsidRPr="00BF5C71" w:rsidRDefault="00A05DAB" w:rsidP="00E17EF2">
            <w:pPr>
              <w:pStyle w:val="VRQATableBodyText"/>
              <w:rPr>
                <w:color w:val="103D64" w:themeColor="text2"/>
                <w:lang w:val="en-AU"/>
              </w:rPr>
            </w:pPr>
            <w:r w:rsidRPr="00BF5C71">
              <w:rPr>
                <w:color w:val="103D64" w:themeColor="text2"/>
                <w:lang w:val="en-AU"/>
              </w:rPr>
              <w:t>The s</w:t>
            </w:r>
            <w:r w:rsidR="008B2E4F" w:rsidRPr="00BF5C71">
              <w:rPr>
                <w:color w:val="103D64" w:themeColor="text2"/>
                <w:lang w:val="en-AU"/>
              </w:rPr>
              <w:t xml:space="preserve">chool boarding premises provider (called the school boarding premises governing authority in Ministerial Order No. 870) is required to embed a culture of child safety in the school boarding premises and put strategies in place to effectively identify and reduce child safety risks. </w:t>
            </w:r>
          </w:p>
          <w:p w14:paraId="31300D60" w14:textId="32571715" w:rsidR="008B2E4F" w:rsidRPr="00BF5C71" w:rsidRDefault="008B2E4F" w:rsidP="00E17EF2">
            <w:pPr>
              <w:pStyle w:val="VRQATableBodyText"/>
              <w:rPr>
                <w:color w:val="103D64" w:themeColor="text2"/>
                <w:lang w:val="en-AU"/>
              </w:rPr>
            </w:pPr>
            <w:r w:rsidRPr="00BF5C71">
              <w:rPr>
                <w:color w:val="103D64" w:themeColor="text2"/>
                <w:lang w:val="en-AU"/>
              </w:rPr>
              <w:t>It is critical that the school boarding premises provider, governing body members and staff read, understand and receive training on the requirements of Ministerial Order No. 870.</w:t>
            </w:r>
          </w:p>
          <w:p w14:paraId="1B7DDBA4" w14:textId="044CAB55" w:rsidR="008B2E4F" w:rsidRPr="00BF5C71" w:rsidRDefault="008B2E4F" w:rsidP="00E17EF2">
            <w:pPr>
              <w:pStyle w:val="VRQATableBodyText"/>
              <w:rPr>
                <w:color w:val="103D64" w:themeColor="text2"/>
                <w:lang w:val="en-AU"/>
              </w:rPr>
            </w:pPr>
            <w:r w:rsidRPr="00BF5C71">
              <w:rPr>
                <w:color w:val="103D64" w:themeColor="text2"/>
                <w:lang w:val="en-AU"/>
              </w:rPr>
              <w:t xml:space="preserve">The governing body must undertake a process of identifying child safety risks in the school boarding premises environment and put in place measures to reduce and/or mitigate these risks. The child safety risk assessment should take into consideration factors such as site-specific risks, programs offered, and vulnerabilities present within the student cohort. </w:t>
            </w:r>
          </w:p>
          <w:p w14:paraId="465FEC28" w14:textId="6105CA50" w:rsidR="008B2E4F" w:rsidRPr="00BF5C71" w:rsidRDefault="008B2E4F" w:rsidP="00E17EF2">
            <w:pPr>
              <w:pStyle w:val="VRQATableBodyText"/>
              <w:rPr>
                <w:color w:val="103D64" w:themeColor="text2"/>
                <w:lang w:val="en-AU"/>
              </w:rPr>
            </w:pPr>
            <w:r w:rsidRPr="00BF5C71">
              <w:rPr>
                <w:color w:val="103D64" w:themeColor="text2"/>
                <w:lang w:val="en-AU"/>
              </w:rPr>
              <w:t>It is critical that school boarding premises’ child safe policies and procedures address all types of child abuse as defined in Ministerial Order No. 870, including when an act is committed by a student against another student:</w:t>
            </w:r>
          </w:p>
          <w:p w14:paraId="68F3A29B" w14:textId="77777777" w:rsidR="008B2E4F" w:rsidRPr="00BF5C71" w:rsidRDefault="008B2E4F" w:rsidP="00E17EF2">
            <w:pPr>
              <w:widowControl w:val="0"/>
              <w:suppressAutoHyphens/>
              <w:autoSpaceDE w:val="0"/>
              <w:autoSpaceDN w:val="0"/>
              <w:adjustRightInd w:val="0"/>
              <w:spacing w:before="120" w:after="80" w:line="264" w:lineRule="auto"/>
              <w:ind w:left="458"/>
              <w:textAlignment w:val="center"/>
              <w:rPr>
                <w:rFonts w:ascii="Arial" w:hAnsi="Arial" w:cs="Arial"/>
                <w:color w:val="103D64" w:themeColor="text2"/>
                <w:sz w:val="18"/>
                <w:szCs w:val="18"/>
              </w:rPr>
            </w:pPr>
            <w:r w:rsidRPr="00BF5C71">
              <w:rPr>
                <w:rFonts w:ascii="Arial" w:hAnsi="Arial" w:cs="Arial"/>
                <w:color w:val="103D64" w:themeColor="text2"/>
                <w:sz w:val="18"/>
                <w:szCs w:val="18"/>
              </w:rPr>
              <w:t>(a)</w:t>
            </w:r>
            <w:r w:rsidRPr="00BF5C71">
              <w:rPr>
                <w:rFonts w:ascii="Arial" w:hAnsi="Arial" w:cs="Arial"/>
                <w:color w:val="103D64" w:themeColor="text2"/>
                <w:sz w:val="18"/>
                <w:szCs w:val="18"/>
              </w:rPr>
              <w:tab/>
              <w:t xml:space="preserve">any act committed against a child involving – </w:t>
            </w:r>
          </w:p>
          <w:p w14:paraId="65B1F99C" w14:textId="79FE83DB" w:rsidR="008B2E4F" w:rsidRPr="00A63191" w:rsidRDefault="008B2E4F" w:rsidP="00E17EF2">
            <w:pPr>
              <w:widowControl w:val="0"/>
              <w:suppressAutoHyphens/>
              <w:autoSpaceDE w:val="0"/>
              <w:autoSpaceDN w:val="0"/>
              <w:adjustRightInd w:val="0"/>
              <w:spacing w:before="120" w:after="80" w:line="264" w:lineRule="auto"/>
              <w:ind w:left="720"/>
              <w:textAlignment w:val="center"/>
              <w:rPr>
                <w:rFonts w:ascii="Arial" w:hAnsi="Arial" w:cs="Arial"/>
                <w:color w:val="103D64" w:themeColor="text2"/>
                <w:sz w:val="18"/>
                <w:szCs w:val="18"/>
              </w:rPr>
            </w:pPr>
            <w:r w:rsidRPr="00A63191">
              <w:rPr>
                <w:rFonts w:ascii="Arial" w:hAnsi="Arial" w:cs="Arial"/>
                <w:color w:val="103D64" w:themeColor="text2"/>
                <w:sz w:val="18"/>
                <w:szCs w:val="18"/>
              </w:rPr>
              <w:t xml:space="preserve">(i) a sexual offence; or </w:t>
            </w:r>
          </w:p>
          <w:p w14:paraId="0ADABF49" w14:textId="32080DB1" w:rsidR="008B2E4F" w:rsidRPr="00A63191" w:rsidRDefault="008B2E4F" w:rsidP="00E17EF2">
            <w:pPr>
              <w:widowControl w:val="0"/>
              <w:suppressAutoHyphens/>
              <w:autoSpaceDE w:val="0"/>
              <w:autoSpaceDN w:val="0"/>
              <w:adjustRightInd w:val="0"/>
              <w:spacing w:before="120" w:after="80" w:line="264" w:lineRule="auto"/>
              <w:ind w:left="720"/>
              <w:textAlignment w:val="center"/>
              <w:rPr>
                <w:rFonts w:ascii="Arial" w:hAnsi="Arial" w:cs="Arial"/>
                <w:color w:val="103D64" w:themeColor="text2"/>
                <w:sz w:val="18"/>
                <w:szCs w:val="18"/>
              </w:rPr>
            </w:pPr>
            <w:r w:rsidRPr="00A63191">
              <w:rPr>
                <w:rFonts w:ascii="Arial" w:hAnsi="Arial" w:cs="Arial"/>
                <w:color w:val="103D64" w:themeColor="text2"/>
                <w:sz w:val="18"/>
                <w:szCs w:val="18"/>
              </w:rPr>
              <w:t xml:space="preserve">(ii) an offence under section 49B(2) of the Crimes Act 1958 (grooming); and </w:t>
            </w:r>
          </w:p>
          <w:p w14:paraId="69E34419" w14:textId="65E42125" w:rsidR="008B2E4F" w:rsidRPr="00BF5C71" w:rsidRDefault="008B2E4F" w:rsidP="00E17EF2">
            <w:pPr>
              <w:widowControl w:val="0"/>
              <w:suppressAutoHyphens/>
              <w:autoSpaceDE w:val="0"/>
              <w:autoSpaceDN w:val="0"/>
              <w:adjustRightInd w:val="0"/>
              <w:spacing w:before="120" w:after="80" w:line="264" w:lineRule="auto"/>
              <w:ind w:left="458"/>
              <w:textAlignment w:val="center"/>
              <w:rPr>
                <w:rFonts w:ascii="Arial" w:hAnsi="Arial" w:cs="Arial"/>
                <w:color w:val="103D64" w:themeColor="text2"/>
                <w:sz w:val="18"/>
                <w:szCs w:val="18"/>
              </w:rPr>
            </w:pPr>
            <w:r w:rsidRPr="00BF5C71">
              <w:rPr>
                <w:rFonts w:ascii="Arial" w:hAnsi="Arial" w:cs="Arial"/>
                <w:color w:val="103D64" w:themeColor="text2"/>
                <w:sz w:val="18"/>
                <w:szCs w:val="18"/>
              </w:rPr>
              <w:t xml:space="preserve">(b) the infliction on a child of </w:t>
            </w:r>
            <w:r w:rsidR="00A63191">
              <w:rPr>
                <w:rFonts w:ascii="Arial" w:hAnsi="Arial" w:cs="Arial"/>
                <w:color w:val="103D64" w:themeColor="text2"/>
                <w:sz w:val="18"/>
                <w:szCs w:val="18"/>
              </w:rPr>
              <w:t>–</w:t>
            </w:r>
            <w:r w:rsidRPr="00BF5C71">
              <w:rPr>
                <w:rFonts w:ascii="Arial" w:hAnsi="Arial" w:cs="Arial"/>
                <w:color w:val="103D64" w:themeColor="text2"/>
                <w:sz w:val="18"/>
                <w:szCs w:val="18"/>
              </w:rPr>
              <w:t xml:space="preserve"> </w:t>
            </w:r>
          </w:p>
          <w:p w14:paraId="4EB87515" w14:textId="3C68F8D0" w:rsidR="008B2E4F" w:rsidRPr="00A63191" w:rsidRDefault="008B2E4F" w:rsidP="00E17EF2">
            <w:pPr>
              <w:widowControl w:val="0"/>
              <w:suppressAutoHyphens/>
              <w:autoSpaceDE w:val="0"/>
              <w:autoSpaceDN w:val="0"/>
              <w:adjustRightInd w:val="0"/>
              <w:spacing w:before="120" w:after="80" w:line="264" w:lineRule="auto"/>
              <w:ind w:left="720"/>
              <w:textAlignment w:val="center"/>
              <w:rPr>
                <w:rFonts w:ascii="Arial" w:hAnsi="Arial" w:cs="Arial"/>
                <w:color w:val="103D64" w:themeColor="text2"/>
                <w:sz w:val="18"/>
                <w:szCs w:val="18"/>
              </w:rPr>
            </w:pPr>
            <w:r w:rsidRPr="00A63191">
              <w:rPr>
                <w:rFonts w:ascii="Arial" w:hAnsi="Arial" w:cs="Arial"/>
                <w:color w:val="103D64" w:themeColor="text2"/>
                <w:sz w:val="18"/>
                <w:szCs w:val="18"/>
              </w:rPr>
              <w:t xml:space="preserve">(i) physical violence; or </w:t>
            </w:r>
          </w:p>
          <w:p w14:paraId="15708617" w14:textId="776F14B1" w:rsidR="008B2E4F" w:rsidRPr="00A63191" w:rsidRDefault="008B2E4F" w:rsidP="00E17EF2">
            <w:pPr>
              <w:widowControl w:val="0"/>
              <w:suppressAutoHyphens/>
              <w:autoSpaceDE w:val="0"/>
              <w:autoSpaceDN w:val="0"/>
              <w:adjustRightInd w:val="0"/>
              <w:spacing w:before="120" w:after="80" w:line="264" w:lineRule="auto"/>
              <w:ind w:left="720"/>
              <w:textAlignment w:val="center"/>
              <w:rPr>
                <w:rFonts w:ascii="Arial" w:hAnsi="Arial" w:cs="Arial"/>
                <w:color w:val="103D64" w:themeColor="text2"/>
                <w:sz w:val="18"/>
                <w:szCs w:val="18"/>
              </w:rPr>
            </w:pPr>
            <w:r w:rsidRPr="00A63191">
              <w:rPr>
                <w:rFonts w:ascii="Arial" w:hAnsi="Arial" w:cs="Arial"/>
                <w:color w:val="103D64" w:themeColor="text2"/>
                <w:sz w:val="18"/>
                <w:szCs w:val="18"/>
              </w:rPr>
              <w:t xml:space="preserve">(ii) serious emotional or psychological harm; and </w:t>
            </w:r>
          </w:p>
          <w:p w14:paraId="18D4E392" w14:textId="77777777" w:rsidR="008B2E4F" w:rsidRPr="00BF5C71" w:rsidRDefault="008B2E4F" w:rsidP="00E17EF2">
            <w:pPr>
              <w:widowControl w:val="0"/>
              <w:suppressAutoHyphens/>
              <w:autoSpaceDE w:val="0"/>
              <w:autoSpaceDN w:val="0"/>
              <w:adjustRightInd w:val="0"/>
              <w:spacing w:before="120" w:after="80" w:line="264" w:lineRule="auto"/>
              <w:ind w:left="458"/>
              <w:textAlignment w:val="center"/>
              <w:rPr>
                <w:rFonts w:ascii="Arial" w:hAnsi="Arial" w:cs="Arial"/>
                <w:color w:val="103D64" w:themeColor="text2"/>
                <w:sz w:val="18"/>
                <w:szCs w:val="18"/>
              </w:rPr>
            </w:pPr>
            <w:r w:rsidRPr="00BF5C71">
              <w:rPr>
                <w:rFonts w:ascii="Arial" w:hAnsi="Arial" w:cs="Arial"/>
                <w:color w:val="103D64" w:themeColor="text2"/>
                <w:sz w:val="18"/>
                <w:szCs w:val="18"/>
              </w:rPr>
              <w:t>(c) serious neglect of a child.</w:t>
            </w:r>
          </w:p>
          <w:p w14:paraId="6A08A3D1" w14:textId="017FD0D9" w:rsidR="008B2E4F" w:rsidRPr="00BF5C71" w:rsidRDefault="008B2E4F" w:rsidP="00E17EF2">
            <w:pPr>
              <w:pStyle w:val="VRQATableBodyText"/>
              <w:rPr>
                <w:color w:val="103D64" w:themeColor="text2"/>
                <w:lang w:val="en-AU"/>
              </w:rPr>
            </w:pPr>
            <w:r w:rsidRPr="00BF5C71">
              <w:rPr>
                <w:color w:val="103D64" w:themeColor="text2"/>
                <w:lang w:val="en-AU"/>
              </w:rPr>
              <w:t xml:space="preserve">To read </w:t>
            </w:r>
            <w:r w:rsidRPr="00BF5C71">
              <w:rPr>
                <w:color w:val="103D64" w:themeColor="text2"/>
                <w:szCs w:val="18"/>
                <w:lang w:val="en-AU"/>
              </w:rPr>
              <w:t>Ministerial Order No. 870</w:t>
            </w:r>
            <w:r w:rsidRPr="00BF5C71">
              <w:rPr>
                <w:color w:val="103D64" w:themeColor="text2"/>
                <w:lang w:val="en-AU"/>
              </w:rPr>
              <w:t xml:space="preserve">, see: </w:t>
            </w:r>
            <w:hyperlink r:id="rId21" w:history="1">
              <w:r w:rsidRPr="00BF5C71">
                <w:rPr>
                  <w:rStyle w:val="Hyperlink"/>
                  <w:color w:val="007EB3" w:themeColor="background2"/>
                  <w:lang w:val="en-AU"/>
                </w:rPr>
                <w:t>https://vrqa.vic.gov.au/aboutus/Pages/legal-framework.aspx</w:t>
              </w:r>
            </w:hyperlink>
          </w:p>
        </w:tc>
      </w:tr>
      <w:tr w:rsidR="008B2E4F" w:rsidRPr="00BF5C71" w14:paraId="276B8E94" w14:textId="77777777" w:rsidTr="00412F4A">
        <w:trPr>
          <w:trHeight w:val="363"/>
        </w:trPr>
        <w:tc>
          <w:tcPr>
            <w:tcW w:w="8080" w:type="dxa"/>
            <w:gridSpan w:val="5"/>
            <w:tcBorders>
              <w:top w:val="dotted" w:sz="4" w:space="0" w:color="7F7F7F" w:themeColor="text1" w:themeTint="80"/>
              <w:left w:val="nil"/>
              <w:bottom w:val="dotted" w:sz="4" w:space="0" w:color="7F7F7F" w:themeColor="text1" w:themeTint="80"/>
              <w:right w:val="dotted" w:sz="4" w:space="0" w:color="7F7F7F" w:themeColor="text1" w:themeTint="80"/>
            </w:tcBorders>
          </w:tcPr>
          <w:p w14:paraId="7A0E50CE" w14:textId="7E898E4F" w:rsidR="008B2E4F" w:rsidRPr="00BF5C71" w:rsidRDefault="008B2E4F" w:rsidP="00E17EF2">
            <w:pPr>
              <w:pStyle w:val="VRQATableBodyText"/>
              <w:rPr>
                <w:lang w:val="en-AU"/>
              </w:rPr>
            </w:pPr>
            <w:r w:rsidRPr="00BF5C71">
              <w:rPr>
                <w:lang w:val="en-AU"/>
              </w:rPr>
              <w:t>Ha</w:t>
            </w:r>
            <w:r w:rsidR="00CF3837">
              <w:rPr>
                <w:lang w:val="en-AU"/>
              </w:rPr>
              <w:t>s</w:t>
            </w:r>
            <w:r w:rsidRPr="00BF5C71">
              <w:rPr>
                <w:lang w:val="en-AU"/>
              </w:rPr>
              <w:t xml:space="preserve"> the school boarding premises’ developed policies and procedures, strategies and practices in accordance with Ministerial Order No. 870?</w:t>
            </w:r>
          </w:p>
        </w:tc>
        <w:tc>
          <w:tcPr>
            <w:tcW w:w="675"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123EE35A" w14:textId="1271986E" w:rsidR="008B2E4F" w:rsidRPr="00BF5C71" w:rsidRDefault="008B2E4F" w:rsidP="00E17EF2">
            <w:pPr>
              <w:pStyle w:val="VRQATableBodyText"/>
              <w:rPr>
                <w:lang w:val="en-AU"/>
              </w:rPr>
            </w:pPr>
            <w:r w:rsidRPr="00BF5C71">
              <w:rPr>
                <w:lang w:val="en-AU"/>
              </w:rPr>
              <w:t>Yes</w:t>
            </w:r>
          </w:p>
        </w:tc>
        <w:tc>
          <w:tcPr>
            <w:tcW w:w="567"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11A4B88F" w14:textId="2AF17CDE" w:rsidR="008B2E4F" w:rsidRPr="00BF5C71" w:rsidRDefault="008B2E4F" w:rsidP="00E17EF2">
            <w:pPr>
              <w:pStyle w:val="VRQATableBodyText"/>
              <w:rPr>
                <w:lang w:val="en-AU"/>
              </w:rPr>
            </w:pPr>
            <w:r w:rsidRPr="00BF5C71">
              <w:rPr>
                <w:rFonts w:ascii="Segoe UI Symbol" w:hAnsi="Segoe UI Symbol" w:cs="Segoe UI Symbol"/>
                <w:lang w:val="en-AU"/>
              </w:rPr>
              <w:t>☐</w:t>
            </w:r>
          </w:p>
        </w:tc>
        <w:tc>
          <w:tcPr>
            <w:tcW w:w="709"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7748F6A6" w14:textId="0D502060" w:rsidR="008B2E4F" w:rsidRPr="00BF5C71" w:rsidRDefault="008B2E4F" w:rsidP="00E17EF2">
            <w:pPr>
              <w:pStyle w:val="VRQATableBodyText"/>
              <w:rPr>
                <w:lang w:val="en-AU"/>
              </w:rPr>
            </w:pPr>
            <w:r w:rsidRPr="00BF5C71">
              <w:rPr>
                <w:lang w:val="en-AU"/>
              </w:rPr>
              <w:t>No</w:t>
            </w:r>
          </w:p>
        </w:tc>
        <w:tc>
          <w:tcPr>
            <w:tcW w:w="601" w:type="dxa"/>
            <w:tcBorders>
              <w:top w:val="dotted" w:sz="4" w:space="0" w:color="7F7F7F" w:themeColor="text1" w:themeTint="80"/>
              <w:bottom w:val="dotted" w:sz="4" w:space="0" w:color="888B8D" w:themeColor="accent4"/>
            </w:tcBorders>
          </w:tcPr>
          <w:p w14:paraId="452B410E" w14:textId="55F6C08A" w:rsidR="008B2E4F" w:rsidRPr="00BF5C71" w:rsidRDefault="008B2E4F" w:rsidP="00E17EF2">
            <w:pPr>
              <w:pStyle w:val="VRQATableBodyText"/>
              <w:rPr>
                <w:lang w:val="en-AU"/>
              </w:rPr>
            </w:pPr>
            <w:r w:rsidRPr="00BF5C71">
              <w:rPr>
                <w:rFonts w:ascii="Segoe UI Symbol" w:hAnsi="Segoe UI Symbol" w:cs="Segoe UI Symbol"/>
                <w:lang w:val="en-AU"/>
              </w:rPr>
              <w:t>☐</w:t>
            </w:r>
          </w:p>
        </w:tc>
      </w:tr>
      <w:tr w:rsidR="008B2E4F" w:rsidRPr="00BF5C71" w14:paraId="7251F3A1" w14:textId="77777777" w:rsidTr="00412F4A">
        <w:trPr>
          <w:trHeight w:val="2575"/>
        </w:trPr>
        <w:tc>
          <w:tcPr>
            <w:tcW w:w="8080" w:type="dxa"/>
            <w:gridSpan w:val="5"/>
            <w:tcBorders>
              <w:top w:val="dotted" w:sz="4" w:space="0" w:color="7F7F7F" w:themeColor="text1" w:themeTint="80"/>
              <w:left w:val="nil"/>
              <w:bottom w:val="dotted" w:sz="4" w:space="0" w:color="7F7F7F" w:themeColor="text1" w:themeTint="80"/>
              <w:right w:val="dotted" w:sz="4" w:space="0" w:color="7F7F7F" w:themeColor="text1" w:themeTint="80"/>
            </w:tcBorders>
          </w:tcPr>
          <w:p w14:paraId="53C5E558" w14:textId="7E2577C3" w:rsidR="008B2E4F" w:rsidRPr="00BF5C71" w:rsidRDefault="008B2E4F" w:rsidP="00E17EF2">
            <w:pPr>
              <w:pStyle w:val="VRQATableBodyText"/>
              <w:rPr>
                <w:lang w:val="en-AU"/>
              </w:rPr>
            </w:pPr>
            <w:r w:rsidRPr="00BF5C71">
              <w:rPr>
                <w:lang w:val="en-AU"/>
              </w:rPr>
              <w:lastRenderedPageBreak/>
              <w:t>Do the school boarding premises’ policies and procedures:</w:t>
            </w:r>
          </w:p>
          <w:p w14:paraId="69FC3B54" w14:textId="66628B08" w:rsidR="008B2E4F" w:rsidRPr="00BF5C71" w:rsidRDefault="008B2E4F" w:rsidP="00E17EF2">
            <w:pPr>
              <w:pStyle w:val="VRQATableBullet1"/>
              <w:spacing w:line="264" w:lineRule="auto"/>
              <w:rPr>
                <w:lang w:val="en-AU"/>
              </w:rPr>
            </w:pPr>
            <w:r w:rsidRPr="00BF5C71">
              <w:rPr>
                <w:lang w:val="en-AU"/>
              </w:rPr>
              <w:t xml:space="preserve">address each of the elements covered under Ministerial Order </w:t>
            </w:r>
            <w:proofErr w:type="gramStart"/>
            <w:r w:rsidRPr="00BF5C71">
              <w:rPr>
                <w:lang w:val="en-AU"/>
              </w:rPr>
              <w:t>No</w:t>
            </w:r>
            <w:r w:rsidR="009A7BBF">
              <w:rPr>
                <w:lang w:val="en-AU"/>
              </w:rPr>
              <w:t>.</w:t>
            </w:r>
            <w:r w:rsidRPr="00BF5C71">
              <w:rPr>
                <w:lang w:val="en-AU"/>
              </w:rPr>
              <w:t xml:space="preserve"> 870</w:t>
            </w:r>
            <w:r w:rsidR="00701905">
              <w:rPr>
                <w:lang w:val="en-AU"/>
              </w:rPr>
              <w:t>?</w:t>
            </w:r>
            <w:proofErr w:type="gramEnd"/>
          </w:p>
          <w:p w14:paraId="0C7D07F8" w14:textId="7BF732FB" w:rsidR="008B2E4F" w:rsidRPr="00BF5C71" w:rsidRDefault="008B2E4F" w:rsidP="00E17EF2">
            <w:pPr>
              <w:pStyle w:val="VRQATableBullet1"/>
              <w:spacing w:line="264" w:lineRule="auto"/>
              <w:rPr>
                <w:lang w:val="en-AU"/>
              </w:rPr>
            </w:pPr>
            <w:r w:rsidRPr="00BF5C71">
              <w:rPr>
                <w:lang w:val="en-AU"/>
              </w:rPr>
              <w:t>address all types of child abuse as defined in Ministerial Order No. 870, including when an act is committed by a child against a child</w:t>
            </w:r>
            <w:r w:rsidR="00701905">
              <w:rPr>
                <w:lang w:val="en-AU"/>
              </w:rPr>
              <w:t>?</w:t>
            </w:r>
          </w:p>
          <w:p w14:paraId="36A57DDC" w14:textId="02B1D9A5" w:rsidR="008B2E4F" w:rsidRPr="00BF5C71" w:rsidRDefault="008B2E4F" w:rsidP="00E17EF2">
            <w:pPr>
              <w:pStyle w:val="VRQATableBullet1"/>
              <w:spacing w:line="264" w:lineRule="auto"/>
              <w:rPr>
                <w:lang w:val="en-AU"/>
              </w:rPr>
            </w:pPr>
            <w:r w:rsidRPr="00BF5C71">
              <w:rPr>
                <w:lang w:val="en-AU"/>
              </w:rPr>
              <w:t>consider the ‘school boarding premises environment’ and needs of Aboriginal and Torres Strait Islander children, children from culturally and linguistically diverse backgrounds, children with disabilities and children who are vulnerable</w:t>
            </w:r>
            <w:r w:rsidR="00701905">
              <w:rPr>
                <w:lang w:val="en-AU"/>
              </w:rPr>
              <w:t>?</w:t>
            </w:r>
          </w:p>
          <w:p w14:paraId="417CF764" w14:textId="79E3D38F" w:rsidR="008B2E4F" w:rsidRPr="00BF5C71" w:rsidRDefault="008B2E4F" w:rsidP="00E17EF2">
            <w:pPr>
              <w:pStyle w:val="VRQATableBullet1"/>
              <w:spacing w:line="264" w:lineRule="auto"/>
              <w:rPr>
                <w:lang w:val="en-AU"/>
              </w:rPr>
            </w:pPr>
            <w:r w:rsidRPr="00BF5C71">
              <w:rPr>
                <w:lang w:val="en-AU"/>
              </w:rPr>
              <w:t>contain a child safety code of conduct?</w:t>
            </w:r>
          </w:p>
        </w:tc>
        <w:tc>
          <w:tcPr>
            <w:tcW w:w="675"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722B96A2" w14:textId="76455AC7" w:rsidR="008B2E4F" w:rsidRPr="00BF5C71" w:rsidRDefault="008B2E4F" w:rsidP="00E17EF2">
            <w:pPr>
              <w:pStyle w:val="VRQATableBodyText"/>
              <w:rPr>
                <w:lang w:val="en-AU"/>
              </w:rPr>
            </w:pPr>
            <w:r w:rsidRPr="00BF5C71">
              <w:rPr>
                <w:lang w:val="en-AU"/>
              </w:rPr>
              <w:t>Yes</w:t>
            </w:r>
          </w:p>
        </w:tc>
        <w:tc>
          <w:tcPr>
            <w:tcW w:w="567"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0D3EC6DB" w14:textId="5DB86CAB" w:rsidR="008B2E4F" w:rsidRPr="00BF5C71" w:rsidRDefault="008B2E4F" w:rsidP="00E17EF2">
            <w:pPr>
              <w:pStyle w:val="VRQATableBodyText"/>
              <w:rPr>
                <w:lang w:val="en-AU"/>
              </w:rPr>
            </w:pPr>
            <w:r w:rsidRPr="00BF5C71">
              <w:rPr>
                <w:rFonts w:ascii="Segoe UI Symbol" w:hAnsi="Segoe UI Symbol" w:cs="Segoe UI Symbol"/>
                <w:lang w:val="en-AU"/>
              </w:rPr>
              <w:t>☐</w:t>
            </w:r>
          </w:p>
        </w:tc>
        <w:tc>
          <w:tcPr>
            <w:tcW w:w="709"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3C5F78BB" w14:textId="072DB703" w:rsidR="008B2E4F" w:rsidRPr="00BF5C71" w:rsidRDefault="008B2E4F" w:rsidP="00E17EF2">
            <w:pPr>
              <w:pStyle w:val="VRQATableBodyText"/>
              <w:rPr>
                <w:lang w:val="en-AU"/>
              </w:rPr>
            </w:pPr>
            <w:r w:rsidRPr="00BF5C71">
              <w:rPr>
                <w:lang w:val="en-AU"/>
              </w:rPr>
              <w:t>No</w:t>
            </w:r>
          </w:p>
        </w:tc>
        <w:tc>
          <w:tcPr>
            <w:tcW w:w="601" w:type="dxa"/>
            <w:tcBorders>
              <w:top w:val="dotted" w:sz="4" w:space="0" w:color="888B8D" w:themeColor="accent4"/>
              <w:bottom w:val="dotted" w:sz="4" w:space="0" w:color="7F7F7F" w:themeColor="text1" w:themeTint="80"/>
            </w:tcBorders>
          </w:tcPr>
          <w:p w14:paraId="35A7681D" w14:textId="7FD2AE3A" w:rsidR="008B2E4F" w:rsidRPr="00BF5C71" w:rsidRDefault="008B2E4F" w:rsidP="00E17EF2">
            <w:pPr>
              <w:pStyle w:val="VRQATableBodyText"/>
              <w:rPr>
                <w:lang w:val="en-AU"/>
              </w:rPr>
            </w:pPr>
            <w:r w:rsidRPr="00BF5C71">
              <w:rPr>
                <w:rFonts w:ascii="Segoe UI Symbol" w:hAnsi="Segoe UI Symbol" w:cs="Segoe UI Symbol"/>
                <w:lang w:val="en-AU"/>
              </w:rPr>
              <w:t>☐</w:t>
            </w:r>
          </w:p>
        </w:tc>
      </w:tr>
      <w:tr w:rsidR="008B2E4F" w:rsidRPr="00BF5C71" w14:paraId="10FA223A" w14:textId="77777777" w:rsidTr="00412F4A">
        <w:trPr>
          <w:trHeight w:val="640"/>
        </w:trPr>
        <w:tc>
          <w:tcPr>
            <w:tcW w:w="8080" w:type="dxa"/>
            <w:gridSpan w:val="5"/>
            <w:tcBorders>
              <w:top w:val="dotted" w:sz="4" w:space="0" w:color="7F7F7F" w:themeColor="text1" w:themeTint="80"/>
              <w:left w:val="nil"/>
              <w:bottom w:val="dotted" w:sz="4" w:space="0" w:color="7F7F7F" w:themeColor="text1" w:themeTint="80"/>
              <w:right w:val="dotted" w:sz="4" w:space="0" w:color="7F7F7F" w:themeColor="text1" w:themeTint="80"/>
            </w:tcBorders>
          </w:tcPr>
          <w:p w14:paraId="579338CE" w14:textId="425FA6BD" w:rsidR="008B2E4F" w:rsidRPr="00BF5C71" w:rsidRDefault="008B2E4F" w:rsidP="00E17EF2">
            <w:pPr>
              <w:pStyle w:val="VRQATableBodyText"/>
              <w:rPr>
                <w:lang w:val="en-AU"/>
              </w:rPr>
            </w:pPr>
            <w:r w:rsidRPr="00BF5C71">
              <w:rPr>
                <w:lang w:val="en-AU"/>
              </w:rPr>
              <w:t>Are the policies and procedures contextualised to your school boarding premises, for example philosophy or religious affiliation, student cohort</w:t>
            </w:r>
            <w:r w:rsidR="009A7BBF">
              <w:rPr>
                <w:lang w:val="en-AU"/>
              </w:rPr>
              <w:t xml:space="preserve"> and</w:t>
            </w:r>
            <w:r w:rsidR="00707B19">
              <w:rPr>
                <w:lang w:val="en-AU"/>
              </w:rPr>
              <w:t xml:space="preserve"> particular environmental risks</w:t>
            </w:r>
            <w:r w:rsidRPr="00BF5C71">
              <w:rPr>
                <w:lang w:val="en-AU"/>
              </w:rPr>
              <w:t>?</w:t>
            </w:r>
          </w:p>
        </w:tc>
        <w:tc>
          <w:tcPr>
            <w:tcW w:w="675"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45F72162" w14:textId="602F98F3" w:rsidR="008B2E4F" w:rsidRPr="00BF5C71" w:rsidRDefault="008B2E4F" w:rsidP="00E17EF2">
            <w:pPr>
              <w:pStyle w:val="VRQATableBodyText"/>
              <w:rPr>
                <w:lang w:val="en-AU"/>
              </w:rPr>
            </w:pPr>
            <w:r w:rsidRPr="00BF5C71">
              <w:rPr>
                <w:lang w:val="en-AU"/>
              </w:rPr>
              <w:t>Yes</w:t>
            </w:r>
          </w:p>
        </w:tc>
        <w:tc>
          <w:tcPr>
            <w:tcW w:w="567"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34C891AE" w14:textId="1D0B9EF6" w:rsidR="008B2E4F" w:rsidRPr="00BF5C71" w:rsidRDefault="008B2E4F" w:rsidP="00E17EF2">
            <w:pPr>
              <w:pStyle w:val="VRQATableBodyText"/>
              <w:rPr>
                <w:rFonts w:ascii="Segoe UI Symbol" w:hAnsi="Segoe UI Symbol" w:cs="Segoe UI Symbol"/>
                <w:lang w:val="en-AU"/>
              </w:rPr>
            </w:pPr>
            <w:r w:rsidRPr="00BF5C71">
              <w:rPr>
                <w:rFonts w:ascii="Segoe UI Symbol" w:hAnsi="Segoe UI Symbol" w:cs="Segoe UI Symbol"/>
                <w:lang w:val="en-AU"/>
              </w:rPr>
              <w:t>☐</w:t>
            </w:r>
          </w:p>
        </w:tc>
        <w:tc>
          <w:tcPr>
            <w:tcW w:w="709"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0D899B54" w14:textId="61DE006F" w:rsidR="008B2E4F" w:rsidRPr="00BF5C71" w:rsidRDefault="008B2E4F" w:rsidP="00E17EF2">
            <w:pPr>
              <w:pStyle w:val="VRQATableBodyText"/>
              <w:rPr>
                <w:lang w:val="en-AU"/>
              </w:rPr>
            </w:pPr>
            <w:r w:rsidRPr="00BF5C71">
              <w:rPr>
                <w:lang w:val="en-AU"/>
              </w:rPr>
              <w:t>No</w:t>
            </w:r>
          </w:p>
        </w:tc>
        <w:tc>
          <w:tcPr>
            <w:tcW w:w="601" w:type="dxa"/>
            <w:tcBorders>
              <w:top w:val="dotted" w:sz="4" w:space="0" w:color="888B8D" w:themeColor="accent4"/>
              <w:bottom w:val="dotted" w:sz="4" w:space="0" w:color="7F7F7F" w:themeColor="text1" w:themeTint="80"/>
            </w:tcBorders>
          </w:tcPr>
          <w:p w14:paraId="73189431" w14:textId="1CC37D97" w:rsidR="008B2E4F" w:rsidRPr="00BF5C71" w:rsidRDefault="008B2E4F" w:rsidP="00E17EF2">
            <w:pPr>
              <w:pStyle w:val="VRQATableBodyText"/>
              <w:rPr>
                <w:rFonts w:ascii="Segoe UI Symbol" w:hAnsi="Segoe UI Symbol" w:cs="Segoe UI Symbol"/>
                <w:lang w:val="en-AU"/>
              </w:rPr>
            </w:pPr>
            <w:r w:rsidRPr="00BF5C71">
              <w:rPr>
                <w:rFonts w:ascii="Segoe UI Symbol" w:hAnsi="Segoe UI Symbol" w:cs="Segoe UI Symbol"/>
                <w:lang w:val="en-AU"/>
              </w:rPr>
              <w:t>☐</w:t>
            </w:r>
          </w:p>
        </w:tc>
      </w:tr>
      <w:tr w:rsidR="008B2E4F" w:rsidRPr="00BF5C71" w14:paraId="6C767B5F" w14:textId="77777777" w:rsidTr="00412F4A">
        <w:trPr>
          <w:trHeight w:val="934"/>
        </w:trPr>
        <w:tc>
          <w:tcPr>
            <w:tcW w:w="8080" w:type="dxa"/>
            <w:gridSpan w:val="5"/>
            <w:tcBorders>
              <w:top w:val="dotted" w:sz="4" w:space="0" w:color="7F7F7F" w:themeColor="text1" w:themeTint="80"/>
              <w:left w:val="nil"/>
              <w:bottom w:val="dotted" w:sz="4" w:space="0" w:color="7F7F7F" w:themeColor="text1" w:themeTint="80"/>
              <w:right w:val="dotted" w:sz="4" w:space="0" w:color="7F7F7F" w:themeColor="text1" w:themeTint="80"/>
            </w:tcBorders>
          </w:tcPr>
          <w:p w14:paraId="2672F6C3" w14:textId="6B2A144C" w:rsidR="008B2E4F" w:rsidRPr="00BF5C71" w:rsidRDefault="008B2E4F" w:rsidP="00E17EF2">
            <w:pPr>
              <w:pStyle w:val="VRQATableBodyText"/>
              <w:rPr>
                <w:lang w:val="en-AU"/>
              </w:rPr>
            </w:pPr>
            <w:r w:rsidRPr="00BF5C71">
              <w:rPr>
                <w:lang w:val="en-AU"/>
              </w:rPr>
              <w:t xml:space="preserve">Has the school boarding premises developed a child safety risk register? For registered schools, this may be incorporation of the risks relating to the school boarding premises into the school’s existing risk register. </w:t>
            </w:r>
          </w:p>
        </w:tc>
        <w:tc>
          <w:tcPr>
            <w:tcW w:w="675"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23716F2F" w14:textId="6AFCBE83" w:rsidR="008B2E4F" w:rsidRPr="00BF5C71" w:rsidRDefault="008B2E4F" w:rsidP="00E17EF2">
            <w:pPr>
              <w:pStyle w:val="VRQATableBodyText"/>
              <w:rPr>
                <w:lang w:val="en-AU"/>
              </w:rPr>
            </w:pPr>
            <w:r w:rsidRPr="00BF5C71">
              <w:rPr>
                <w:lang w:val="en-AU"/>
              </w:rPr>
              <w:t>Yes</w:t>
            </w:r>
          </w:p>
        </w:tc>
        <w:tc>
          <w:tcPr>
            <w:tcW w:w="567"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51C31778" w14:textId="7D259FD9" w:rsidR="008B2E4F" w:rsidRPr="00BF5C71" w:rsidRDefault="008B2E4F" w:rsidP="00E17EF2">
            <w:pPr>
              <w:pStyle w:val="VRQATableBodyText"/>
              <w:rPr>
                <w:rFonts w:ascii="Segoe UI Symbol" w:hAnsi="Segoe UI Symbol" w:cs="Segoe UI Symbol"/>
                <w:lang w:val="en-AU"/>
              </w:rPr>
            </w:pPr>
            <w:r w:rsidRPr="00BF5C71">
              <w:rPr>
                <w:rFonts w:ascii="Segoe UI Symbol" w:hAnsi="Segoe UI Symbol" w:cs="Segoe UI Symbol"/>
                <w:lang w:val="en-AU"/>
              </w:rPr>
              <w:t>☐</w:t>
            </w:r>
          </w:p>
        </w:tc>
        <w:tc>
          <w:tcPr>
            <w:tcW w:w="709"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446835AE" w14:textId="27723634" w:rsidR="008B2E4F" w:rsidRPr="00BF5C71" w:rsidRDefault="008B2E4F" w:rsidP="00E17EF2">
            <w:pPr>
              <w:pStyle w:val="VRQATableBodyText"/>
              <w:rPr>
                <w:lang w:val="en-AU"/>
              </w:rPr>
            </w:pPr>
            <w:r w:rsidRPr="00BF5C71">
              <w:rPr>
                <w:lang w:val="en-AU"/>
              </w:rPr>
              <w:t>No</w:t>
            </w:r>
          </w:p>
        </w:tc>
        <w:tc>
          <w:tcPr>
            <w:tcW w:w="601" w:type="dxa"/>
            <w:tcBorders>
              <w:top w:val="dotted" w:sz="4" w:space="0" w:color="888B8D" w:themeColor="accent4"/>
              <w:bottom w:val="dotted" w:sz="4" w:space="0" w:color="7F7F7F" w:themeColor="text1" w:themeTint="80"/>
            </w:tcBorders>
          </w:tcPr>
          <w:p w14:paraId="6CE01AF1" w14:textId="639631CB" w:rsidR="008B2E4F" w:rsidRPr="00BF5C71" w:rsidRDefault="008B2E4F" w:rsidP="00E17EF2">
            <w:pPr>
              <w:pStyle w:val="VRQATableBodyText"/>
              <w:rPr>
                <w:rFonts w:ascii="Segoe UI Symbol" w:hAnsi="Segoe UI Symbol" w:cs="Segoe UI Symbol"/>
                <w:lang w:val="en-AU"/>
              </w:rPr>
            </w:pPr>
            <w:r w:rsidRPr="00BF5C71">
              <w:rPr>
                <w:rFonts w:ascii="Segoe UI Symbol" w:hAnsi="Segoe UI Symbol" w:cs="Segoe UI Symbol"/>
                <w:lang w:val="en-AU"/>
              </w:rPr>
              <w:t>☐</w:t>
            </w:r>
          </w:p>
        </w:tc>
      </w:tr>
      <w:tr w:rsidR="008B2E4F" w:rsidRPr="00BF5C71" w14:paraId="0CE749F2" w14:textId="77777777" w:rsidTr="00412F4A">
        <w:trPr>
          <w:trHeight w:val="363"/>
        </w:trPr>
        <w:tc>
          <w:tcPr>
            <w:tcW w:w="10632" w:type="dxa"/>
            <w:gridSpan w:val="10"/>
            <w:tcBorders>
              <w:top w:val="dotted" w:sz="4" w:space="0" w:color="7F7F7F" w:themeColor="text1" w:themeTint="80"/>
              <w:left w:val="nil"/>
              <w:bottom w:val="dotted" w:sz="4" w:space="0" w:color="7F7F7F" w:themeColor="text1" w:themeTint="80"/>
            </w:tcBorders>
          </w:tcPr>
          <w:p w14:paraId="0B81C821" w14:textId="59E073A3" w:rsidR="008B2E4F" w:rsidRPr="00BF5C71" w:rsidRDefault="008B2E4F" w:rsidP="00E17EF2">
            <w:pPr>
              <w:pStyle w:val="VRQATableBodyText"/>
              <w:rPr>
                <w:rFonts w:ascii="Segoe UI Symbol" w:hAnsi="Segoe UI Symbol" w:cs="Segoe UI Symbol"/>
                <w:b/>
                <w:bCs/>
                <w:color w:val="103D64" w:themeColor="text2"/>
                <w:lang w:val="en-AU"/>
              </w:rPr>
            </w:pPr>
            <w:r w:rsidRPr="00BF5C71">
              <w:rPr>
                <w:b/>
                <w:bCs/>
                <w:color w:val="103D64" w:themeColor="text2"/>
                <w:lang w:val="en-AU"/>
              </w:rPr>
              <w:t>Mandatory Reporting</w:t>
            </w:r>
          </w:p>
        </w:tc>
      </w:tr>
      <w:tr w:rsidR="008B2E4F" w:rsidRPr="00BF5C71" w14:paraId="17186D61" w14:textId="77777777" w:rsidTr="00412F4A">
        <w:trPr>
          <w:trHeight w:val="363"/>
        </w:trPr>
        <w:tc>
          <w:tcPr>
            <w:tcW w:w="568" w:type="dxa"/>
            <w:tcBorders>
              <w:top w:val="dotted" w:sz="4" w:space="0" w:color="7F7F7F" w:themeColor="text1" w:themeTint="80"/>
              <w:left w:val="nil"/>
              <w:bottom w:val="dotted" w:sz="4" w:space="0" w:color="7F7F7F" w:themeColor="text1" w:themeTint="80"/>
            </w:tcBorders>
          </w:tcPr>
          <w:p w14:paraId="0A4946C0" w14:textId="167BAE5C" w:rsidR="008B2E4F" w:rsidRPr="00BF5C71" w:rsidRDefault="008B2E4F" w:rsidP="00E17EF2">
            <w:pPr>
              <w:pStyle w:val="VRQATableBodyText"/>
              <w:rPr>
                <w:rFonts w:ascii="Segoe UI Symbol" w:hAnsi="Segoe UI Symbol" w:cs="Segoe UI Symbol"/>
                <w:b/>
                <w:bCs/>
                <w:lang w:val="en-AU"/>
              </w:rPr>
            </w:pPr>
            <w:r w:rsidRPr="00BF5C71">
              <w:rPr>
                <w:b/>
                <w:bCs/>
                <w:color w:val="103D64" w:themeColor="text2"/>
                <w:lang w:val="en-AU"/>
              </w:rPr>
              <w:t>Tip:</w:t>
            </w:r>
          </w:p>
        </w:tc>
        <w:tc>
          <w:tcPr>
            <w:tcW w:w="10064" w:type="dxa"/>
            <w:gridSpan w:val="9"/>
            <w:tcBorders>
              <w:top w:val="dotted" w:sz="4" w:space="0" w:color="7F7F7F" w:themeColor="text1" w:themeTint="80"/>
              <w:left w:val="nil"/>
              <w:bottom w:val="dotted" w:sz="4" w:space="0" w:color="7F7F7F" w:themeColor="text1" w:themeTint="80"/>
            </w:tcBorders>
          </w:tcPr>
          <w:p w14:paraId="45F689D1" w14:textId="09A107A5" w:rsidR="008B2E4F" w:rsidRPr="00BF5C71" w:rsidRDefault="008B2E4F" w:rsidP="00E17EF2">
            <w:pPr>
              <w:pStyle w:val="VRQAbulletlist-space"/>
              <w:spacing w:before="120" w:after="120" w:line="264" w:lineRule="auto"/>
              <w:rPr>
                <w:color w:val="103D64" w:themeColor="text2"/>
                <w:sz w:val="18"/>
                <w:szCs w:val="18"/>
              </w:rPr>
            </w:pPr>
            <w:r w:rsidRPr="00BF5C71">
              <w:rPr>
                <w:color w:val="103D64" w:themeColor="text2"/>
                <w:sz w:val="18"/>
                <w:szCs w:val="18"/>
              </w:rPr>
              <w:t xml:space="preserve">The mandatory reporting obligation is set out in the </w:t>
            </w:r>
            <w:r w:rsidRPr="00BF5C71">
              <w:rPr>
                <w:i/>
                <w:color w:val="103D64" w:themeColor="text2"/>
                <w:sz w:val="18"/>
                <w:szCs w:val="18"/>
              </w:rPr>
              <w:t>Children, Youth and Families Act 2005 (Vic)</w:t>
            </w:r>
            <w:r w:rsidRPr="00BF5C71">
              <w:rPr>
                <w:color w:val="103D64" w:themeColor="text2"/>
                <w:sz w:val="18"/>
                <w:szCs w:val="18"/>
              </w:rPr>
              <w:t xml:space="preserve">. Section 184 imposes an obligation on teachers, principals and other persons listed in section 182, to make a mandatory report if they form a belief on reasonable grounds that a child is in need of protection on the grounds that the child has suffered, or is likely to suffer, significant harm because of physical injury or sexual abuse, and the child's parents have not protected, or are unlikely to protect, the child from harm of that type. </w:t>
            </w:r>
          </w:p>
          <w:p w14:paraId="59D2BB55" w14:textId="148DF634" w:rsidR="008B2E4F" w:rsidRDefault="008B2E4F" w:rsidP="00E17EF2">
            <w:pPr>
              <w:pStyle w:val="VRQAbulletlist-space"/>
              <w:spacing w:before="120" w:after="120" w:line="264" w:lineRule="auto"/>
              <w:rPr>
                <w:color w:val="007EB3" w:themeColor="background2"/>
                <w:sz w:val="18"/>
                <w:szCs w:val="18"/>
                <w:u w:val="single"/>
              </w:rPr>
            </w:pPr>
            <w:r w:rsidRPr="00BF5C71">
              <w:rPr>
                <w:color w:val="103D64" w:themeColor="text2"/>
                <w:sz w:val="18"/>
                <w:szCs w:val="18"/>
              </w:rPr>
              <w:t xml:space="preserve">For further information, see: </w:t>
            </w:r>
            <w:hyperlink r:id="rId22" w:history="1">
              <w:r w:rsidRPr="0022460B">
                <w:rPr>
                  <w:rStyle w:val="Hyperlink"/>
                  <w:rFonts w:eastAsiaTheme="minorHAnsi" w:cstheme="minorBidi"/>
                  <w:color w:val="007EB3" w:themeColor="background2"/>
                  <w:sz w:val="18"/>
                  <w:szCs w:val="24"/>
                  <w:lang w:eastAsia="en-US"/>
                </w:rPr>
                <w:t>https://providers.dffh.vic.gov.au/making-report-child-protection</w:t>
              </w:r>
            </w:hyperlink>
          </w:p>
          <w:p w14:paraId="1F42BD15" w14:textId="77777777" w:rsidR="00335DE5" w:rsidRPr="00BF5C71" w:rsidRDefault="00335DE5" w:rsidP="00E17EF2">
            <w:pPr>
              <w:pStyle w:val="Heading16point"/>
              <w:spacing w:before="120" w:after="93" w:line="264" w:lineRule="auto"/>
              <w:rPr>
                <w:noProof w:val="0"/>
                <w:sz w:val="18"/>
                <w:szCs w:val="18"/>
              </w:rPr>
            </w:pPr>
            <w:r w:rsidRPr="00BF5C71">
              <w:rPr>
                <w:noProof w:val="0"/>
                <w:sz w:val="18"/>
                <w:szCs w:val="18"/>
              </w:rPr>
              <w:t xml:space="preserve">For schools </w:t>
            </w:r>
            <w:r w:rsidRPr="00BF5C71">
              <w:rPr>
                <w:noProof w:val="0"/>
                <w:color w:val="44546A"/>
                <w:sz w:val="18"/>
                <w:szCs w:val="18"/>
                <w:lang w:eastAsia="x-none"/>
              </w:rPr>
              <w:t xml:space="preserve">▼ </w:t>
            </w:r>
            <w:r>
              <w:rPr>
                <w:noProof w:val="0"/>
                <w:sz w:val="18"/>
                <w:szCs w:val="18"/>
              </w:rPr>
              <w:t>significant</w:t>
            </w:r>
            <w:r w:rsidRPr="00BF5C71">
              <w:rPr>
                <w:noProof w:val="0"/>
                <w:sz w:val="18"/>
                <w:szCs w:val="18"/>
              </w:rPr>
              <w:t xml:space="preserve"> alignment</w:t>
            </w:r>
          </w:p>
          <w:p w14:paraId="20311C53" w14:textId="5E5C86D3" w:rsidR="00335DE5" w:rsidRPr="00BF5C71" w:rsidRDefault="00335DE5" w:rsidP="00E17EF2">
            <w:pPr>
              <w:pStyle w:val="VRQAbulletlist-space"/>
              <w:spacing w:before="120" w:after="120" w:line="264" w:lineRule="auto"/>
              <w:rPr>
                <w:rFonts w:ascii="Segoe UI Symbol" w:hAnsi="Segoe UI Symbol" w:cs="Segoe UI Symbol"/>
                <w:sz w:val="18"/>
                <w:szCs w:val="18"/>
              </w:rPr>
            </w:pPr>
            <w:r w:rsidRPr="000362AB">
              <w:rPr>
                <w:rFonts w:eastAsiaTheme="minorHAnsi" w:cstheme="minorBidi"/>
                <w:bCs/>
                <w:color w:val="103D64" w:themeColor="text2"/>
                <w:sz w:val="18"/>
                <w:szCs w:val="24"/>
              </w:rPr>
              <w:t>Schools may consider adapting existing policies and procedures to address these requirements for their boarding premises.</w:t>
            </w:r>
          </w:p>
        </w:tc>
      </w:tr>
      <w:tr w:rsidR="008B2E4F" w:rsidRPr="00BF5C71" w14:paraId="2C070CF6" w14:textId="77777777" w:rsidTr="00412F4A">
        <w:trPr>
          <w:trHeight w:val="363"/>
        </w:trPr>
        <w:tc>
          <w:tcPr>
            <w:tcW w:w="8080" w:type="dxa"/>
            <w:gridSpan w:val="5"/>
            <w:tcBorders>
              <w:top w:val="dotted" w:sz="4" w:space="0" w:color="7F7F7F" w:themeColor="text1" w:themeTint="80"/>
              <w:left w:val="nil"/>
              <w:bottom w:val="dotted" w:sz="4" w:space="0" w:color="7F7F7F" w:themeColor="text1" w:themeTint="80"/>
              <w:right w:val="dotted" w:sz="4" w:space="0" w:color="7F7F7F" w:themeColor="text1" w:themeTint="80"/>
            </w:tcBorders>
          </w:tcPr>
          <w:p w14:paraId="08F089EB" w14:textId="1EAD2F56" w:rsidR="008B2E4F" w:rsidRPr="00BF5C71" w:rsidRDefault="008B2E4F" w:rsidP="00E17EF2">
            <w:pPr>
              <w:pStyle w:val="VRQATableBodyText"/>
              <w:rPr>
                <w:lang w:val="en-AU"/>
              </w:rPr>
            </w:pPr>
            <w:r w:rsidRPr="00BF5C71">
              <w:rPr>
                <w:lang w:val="en-AU"/>
              </w:rPr>
              <w:t>Do the school boarding premises’ policies and procedures cover Mandatory Reporting?</w:t>
            </w:r>
          </w:p>
        </w:tc>
        <w:tc>
          <w:tcPr>
            <w:tcW w:w="675"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0EE7A85B" w14:textId="5072D37E" w:rsidR="008B2E4F" w:rsidRPr="00BF5C71" w:rsidRDefault="008B2E4F" w:rsidP="00E17EF2">
            <w:pPr>
              <w:pStyle w:val="VRQATableBodyText"/>
              <w:rPr>
                <w:lang w:val="en-AU"/>
              </w:rPr>
            </w:pPr>
            <w:r w:rsidRPr="00BF5C71">
              <w:rPr>
                <w:lang w:val="en-AU"/>
              </w:rPr>
              <w:t>Yes</w:t>
            </w:r>
          </w:p>
        </w:tc>
        <w:tc>
          <w:tcPr>
            <w:tcW w:w="567"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6832766F" w14:textId="60285C51" w:rsidR="008B2E4F" w:rsidRPr="00BF5C71" w:rsidRDefault="008B2E4F" w:rsidP="00E17EF2">
            <w:pPr>
              <w:pStyle w:val="VRQATableBodyText"/>
              <w:rPr>
                <w:lang w:val="en-AU"/>
              </w:rPr>
            </w:pPr>
            <w:r w:rsidRPr="00BF5C71">
              <w:rPr>
                <w:rFonts w:ascii="Segoe UI Symbol" w:hAnsi="Segoe UI Symbol" w:cs="Segoe UI Symbol"/>
                <w:lang w:val="en-AU"/>
              </w:rPr>
              <w:t>☐</w:t>
            </w:r>
          </w:p>
        </w:tc>
        <w:tc>
          <w:tcPr>
            <w:tcW w:w="709"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72F6762F" w14:textId="076A7D93" w:rsidR="008B2E4F" w:rsidRPr="00BF5C71" w:rsidRDefault="008B2E4F" w:rsidP="00E17EF2">
            <w:pPr>
              <w:pStyle w:val="VRQATableBodyText"/>
              <w:rPr>
                <w:lang w:val="en-AU"/>
              </w:rPr>
            </w:pPr>
            <w:r w:rsidRPr="00BF5C71">
              <w:rPr>
                <w:lang w:val="en-AU"/>
              </w:rPr>
              <w:t>No</w:t>
            </w:r>
          </w:p>
        </w:tc>
        <w:tc>
          <w:tcPr>
            <w:tcW w:w="601" w:type="dxa"/>
          </w:tcPr>
          <w:p w14:paraId="7420DE8F" w14:textId="1B602455" w:rsidR="008B2E4F" w:rsidRPr="00BF5C71" w:rsidRDefault="008B2E4F" w:rsidP="00E17EF2">
            <w:pPr>
              <w:pStyle w:val="VRQATableBodyText"/>
              <w:rPr>
                <w:lang w:val="en-AU"/>
              </w:rPr>
            </w:pPr>
            <w:r w:rsidRPr="00BF5C71">
              <w:rPr>
                <w:rFonts w:ascii="Segoe UI Symbol" w:hAnsi="Segoe UI Symbol" w:cs="Segoe UI Symbol"/>
                <w:lang w:val="en-AU"/>
              </w:rPr>
              <w:t>☐</w:t>
            </w:r>
          </w:p>
        </w:tc>
      </w:tr>
      <w:tr w:rsidR="008B2E4F" w:rsidRPr="00BF5C71" w14:paraId="7F4C2DB7" w14:textId="77777777" w:rsidTr="00412F4A">
        <w:trPr>
          <w:trHeight w:val="363"/>
        </w:trPr>
        <w:tc>
          <w:tcPr>
            <w:tcW w:w="8080" w:type="dxa"/>
            <w:gridSpan w:val="5"/>
            <w:tcBorders>
              <w:top w:val="dotted" w:sz="4" w:space="0" w:color="7F7F7F" w:themeColor="text1" w:themeTint="80"/>
              <w:left w:val="nil"/>
              <w:bottom w:val="dotted" w:sz="4" w:space="0" w:color="A6A6A6" w:themeColor="background1" w:themeShade="A6"/>
              <w:right w:val="dotted" w:sz="4" w:space="0" w:color="A6A6A6" w:themeColor="background1" w:themeShade="A6"/>
            </w:tcBorders>
          </w:tcPr>
          <w:p w14:paraId="4D70C524" w14:textId="5CA86410" w:rsidR="008B2E4F" w:rsidRPr="00BF5C71" w:rsidRDefault="008B2E4F" w:rsidP="00E17EF2">
            <w:pPr>
              <w:pStyle w:val="VRQATableBullet1"/>
              <w:numPr>
                <w:ilvl w:val="0"/>
                <w:numId w:val="0"/>
              </w:numPr>
              <w:spacing w:line="264" w:lineRule="auto"/>
              <w:rPr>
                <w:lang w:val="en-AU"/>
              </w:rPr>
            </w:pPr>
            <w:r w:rsidRPr="00BF5C71">
              <w:rPr>
                <w:lang w:val="en-AU"/>
              </w:rPr>
              <w:t>Do the</w:t>
            </w:r>
            <w:r w:rsidR="00F84C1F" w:rsidRPr="00BF5C71">
              <w:rPr>
                <w:lang w:val="en-AU"/>
              </w:rPr>
              <w:t xml:space="preserve"> school boarding premises’</w:t>
            </w:r>
            <w:r w:rsidRPr="00BF5C71">
              <w:rPr>
                <w:lang w:val="en-AU"/>
              </w:rPr>
              <w:t xml:space="preserve"> policies and procedures provide clear guidance for staff to understand and follow mandatory reporting obligations?</w:t>
            </w:r>
          </w:p>
        </w:tc>
        <w:tc>
          <w:tcPr>
            <w:tcW w:w="675"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7A47D948" w14:textId="71895895" w:rsidR="008B2E4F" w:rsidRPr="00BF5C71" w:rsidRDefault="008B2E4F" w:rsidP="00E17EF2">
            <w:pPr>
              <w:pStyle w:val="VRQATableBodyText"/>
              <w:rPr>
                <w:lang w:val="en-AU"/>
              </w:rPr>
            </w:pPr>
            <w:r w:rsidRPr="00BF5C71">
              <w:rPr>
                <w:lang w:val="en-AU"/>
              </w:rPr>
              <w:t>Yes</w:t>
            </w:r>
          </w:p>
        </w:tc>
        <w:tc>
          <w:tcPr>
            <w:tcW w:w="567"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31678BE1" w14:textId="3D18364E" w:rsidR="008B2E4F" w:rsidRPr="00BF5C71" w:rsidRDefault="008B2E4F" w:rsidP="00E17EF2">
            <w:pPr>
              <w:pStyle w:val="VRQATableBodyText"/>
              <w:rPr>
                <w:lang w:val="en-AU"/>
              </w:rPr>
            </w:pPr>
            <w:r w:rsidRPr="00BF5C71">
              <w:rPr>
                <w:rFonts w:ascii="Segoe UI Symbol" w:hAnsi="Segoe UI Symbol" w:cs="Segoe UI Symbol"/>
                <w:lang w:val="en-AU"/>
              </w:rPr>
              <w:t>☐</w:t>
            </w:r>
          </w:p>
        </w:tc>
        <w:tc>
          <w:tcPr>
            <w:tcW w:w="709"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6C6DFFCA" w14:textId="64E810A5" w:rsidR="008B2E4F" w:rsidRPr="00BF5C71" w:rsidRDefault="008B2E4F" w:rsidP="00E17EF2">
            <w:pPr>
              <w:pStyle w:val="VRQATableBodyText"/>
              <w:rPr>
                <w:lang w:val="en-AU"/>
              </w:rPr>
            </w:pPr>
            <w:r w:rsidRPr="00BF5C71">
              <w:rPr>
                <w:lang w:val="en-AU"/>
              </w:rPr>
              <w:t>No</w:t>
            </w:r>
          </w:p>
        </w:tc>
        <w:tc>
          <w:tcPr>
            <w:tcW w:w="601" w:type="dxa"/>
          </w:tcPr>
          <w:p w14:paraId="52FAEC68" w14:textId="35D380A1" w:rsidR="008B2E4F" w:rsidRPr="00BF5C71" w:rsidRDefault="008B2E4F" w:rsidP="00E17EF2">
            <w:pPr>
              <w:pStyle w:val="VRQATableBodyText"/>
              <w:rPr>
                <w:lang w:val="en-AU"/>
              </w:rPr>
            </w:pPr>
            <w:r w:rsidRPr="00BF5C71">
              <w:rPr>
                <w:rFonts w:ascii="Segoe UI Symbol" w:hAnsi="Segoe UI Symbol" w:cs="Segoe UI Symbol"/>
                <w:lang w:val="en-AU"/>
              </w:rPr>
              <w:t>☐</w:t>
            </w:r>
          </w:p>
        </w:tc>
      </w:tr>
      <w:tr w:rsidR="008B2E4F" w:rsidRPr="00BF5C71" w14:paraId="13BCFB68" w14:textId="77777777" w:rsidTr="00412F4A">
        <w:trPr>
          <w:trHeight w:val="363"/>
        </w:trPr>
        <w:tc>
          <w:tcPr>
            <w:tcW w:w="8080" w:type="dxa"/>
            <w:gridSpan w:val="5"/>
            <w:tcBorders>
              <w:top w:val="dotted" w:sz="4" w:space="0" w:color="A6A6A6" w:themeColor="background1" w:themeShade="A6"/>
              <w:left w:val="nil"/>
              <w:bottom w:val="dotted" w:sz="4" w:space="0" w:color="7F7F7F" w:themeColor="text1" w:themeTint="80"/>
              <w:right w:val="dotted" w:sz="4" w:space="0" w:color="A6A6A6" w:themeColor="background1" w:themeShade="A6"/>
            </w:tcBorders>
          </w:tcPr>
          <w:p w14:paraId="4CEBE31B" w14:textId="2C3FEF1F" w:rsidR="008B2E4F" w:rsidRPr="00BF5C71" w:rsidRDefault="008B2E4F" w:rsidP="00E17EF2">
            <w:pPr>
              <w:pStyle w:val="VRQATableBodyText"/>
              <w:rPr>
                <w:lang w:val="en-AU"/>
              </w:rPr>
            </w:pPr>
            <w:r w:rsidRPr="00BF5C71">
              <w:rPr>
                <w:lang w:val="en-AU"/>
              </w:rPr>
              <w:t>Does the school boarding premises’ policies and procedures:</w:t>
            </w:r>
          </w:p>
          <w:p w14:paraId="10746B30" w14:textId="77777777" w:rsidR="008B2E4F" w:rsidRPr="00BF5C71" w:rsidRDefault="008B2E4F" w:rsidP="00E17EF2">
            <w:pPr>
              <w:pStyle w:val="VRQATableBullet1"/>
              <w:spacing w:line="264" w:lineRule="auto"/>
              <w:rPr>
                <w:lang w:val="en-AU"/>
              </w:rPr>
            </w:pPr>
            <w:r w:rsidRPr="00BF5C71">
              <w:rPr>
                <w:lang w:val="en-AU"/>
              </w:rPr>
              <w:t>make reference to the relevant legislation?</w:t>
            </w:r>
          </w:p>
          <w:p w14:paraId="5D40C4E3" w14:textId="77777777" w:rsidR="008B2E4F" w:rsidRPr="00BF5C71" w:rsidRDefault="008B2E4F" w:rsidP="00E17EF2">
            <w:pPr>
              <w:pStyle w:val="VRQATableBullet1"/>
              <w:spacing w:line="264" w:lineRule="auto"/>
              <w:rPr>
                <w:lang w:val="en-AU"/>
              </w:rPr>
            </w:pPr>
            <w:r w:rsidRPr="00BF5C71">
              <w:rPr>
                <w:lang w:val="en-AU"/>
              </w:rPr>
              <w:t>define who mandated reporters are and their responsibilities?</w:t>
            </w:r>
          </w:p>
          <w:p w14:paraId="18CE1800" w14:textId="77777777" w:rsidR="008B2E4F" w:rsidRPr="00BF5C71" w:rsidRDefault="008B2E4F" w:rsidP="00E17EF2">
            <w:pPr>
              <w:pStyle w:val="VRQATableBullet1"/>
              <w:spacing w:line="264" w:lineRule="auto"/>
              <w:rPr>
                <w:lang w:val="en-AU"/>
              </w:rPr>
            </w:pPr>
            <w:r w:rsidRPr="00BF5C71">
              <w:rPr>
                <w:lang w:val="en-AU"/>
              </w:rPr>
              <w:t>identify the circumstances under which a mandatory reporter must report?</w:t>
            </w:r>
          </w:p>
          <w:p w14:paraId="357B822E" w14:textId="7FB2DC91" w:rsidR="008B2E4F" w:rsidRPr="00BF5C71" w:rsidRDefault="008B2E4F" w:rsidP="00E17EF2">
            <w:pPr>
              <w:pStyle w:val="VRQATableBullet1"/>
              <w:spacing w:line="264" w:lineRule="auto"/>
              <w:rPr>
                <w:lang w:val="en-AU"/>
              </w:rPr>
            </w:pPr>
            <w:r w:rsidRPr="00BF5C71">
              <w:rPr>
                <w:lang w:val="en-AU"/>
              </w:rPr>
              <w:t>require mandated reporters to make a report on each occasion they form a reasonable belief?</w:t>
            </w:r>
          </w:p>
          <w:p w14:paraId="5E3DF1CE" w14:textId="77777777" w:rsidR="008B2E4F" w:rsidRPr="00BF5C71" w:rsidRDefault="008B2E4F" w:rsidP="00E17EF2">
            <w:pPr>
              <w:pStyle w:val="VRQATableBullet1"/>
              <w:spacing w:line="264" w:lineRule="auto"/>
              <w:rPr>
                <w:lang w:val="en-AU"/>
              </w:rPr>
            </w:pPr>
            <w:r w:rsidRPr="00BF5C71">
              <w:rPr>
                <w:lang w:val="en-AU"/>
              </w:rPr>
              <w:t>require mandated reporters to make a report as soon as practicable?</w:t>
            </w:r>
          </w:p>
          <w:p w14:paraId="0972568A" w14:textId="42C85AAB" w:rsidR="008B2E4F" w:rsidRPr="00BF5C71" w:rsidRDefault="008B2E4F" w:rsidP="00E17EF2">
            <w:pPr>
              <w:pStyle w:val="VRQATableBullet1"/>
              <w:spacing w:line="264" w:lineRule="auto"/>
              <w:rPr>
                <w:lang w:val="en-AU"/>
              </w:rPr>
            </w:pPr>
            <w:r w:rsidRPr="00BF5C71">
              <w:rPr>
                <w:lang w:val="en-AU"/>
              </w:rPr>
              <w:t xml:space="preserve">require mandated reporters to report even if the Principal </w:t>
            </w:r>
            <w:r w:rsidR="002842CB" w:rsidRPr="00335DE5">
              <w:rPr>
                <w:lang w:val="en-AU"/>
              </w:rPr>
              <w:t xml:space="preserve">or the person responsible for the operation of the school boarding premises </w:t>
            </w:r>
            <w:r w:rsidRPr="00BF5C71">
              <w:rPr>
                <w:lang w:val="en-AU"/>
              </w:rPr>
              <w:t>does not share their belief?</w:t>
            </w:r>
          </w:p>
          <w:p w14:paraId="6B4CAB82" w14:textId="04E777DA" w:rsidR="008B2E4F" w:rsidRPr="00BF5C71" w:rsidRDefault="008B2E4F" w:rsidP="00E17EF2">
            <w:pPr>
              <w:pStyle w:val="VRQATableBullet1"/>
              <w:spacing w:line="264" w:lineRule="auto"/>
              <w:rPr>
                <w:lang w:val="en-AU"/>
              </w:rPr>
            </w:pPr>
            <w:r w:rsidRPr="00BF5C71">
              <w:rPr>
                <w:lang w:val="en-AU"/>
              </w:rPr>
              <w:t>require mandated reporters to ensure that a report has been made in instances where another mandated reporter has undertaken to make a report</w:t>
            </w:r>
            <w:r w:rsidR="00707B19">
              <w:rPr>
                <w:lang w:val="en-AU"/>
              </w:rPr>
              <w:t xml:space="preserve"> but has not done so</w:t>
            </w:r>
            <w:r w:rsidRPr="00BF5C71">
              <w:rPr>
                <w:lang w:val="en-AU"/>
              </w:rPr>
              <w:t>?</w:t>
            </w:r>
            <w:r w:rsidR="00707B19">
              <w:rPr>
                <w:lang w:val="en-AU"/>
              </w:rPr>
              <w:t xml:space="preserve"> </w:t>
            </w:r>
          </w:p>
        </w:tc>
        <w:tc>
          <w:tcPr>
            <w:tcW w:w="675"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775C7A82" w14:textId="0DFA6F8A" w:rsidR="008B2E4F" w:rsidRPr="00BF5C71" w:rsidRDefault="008B2E4F" w:rsidP="00E17EF2">
            <w:pPr>
              <w:pStyle w:val="VRQATableBodyText"/>
              <w:rPr>
                <w:lang w:val="en-AU"/>
              </w:rPr>
            </w:pPr>
            <w:r w:rsidRPr="00BF5C71">
              <w:rPr>
                <w:lang w:val="en-AU"/>
              </w:rPr>
              <w:t>Yes</w:t>
            </w:r>
          </w:p>
        </w:tc>
        <w:tc>
          <w:tcPr>
            <w:tcW w:w="567"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31D4B6CD" w14:textId="5B95CCCF" w:rsidR="008B2E4F" w:rsidRPr="00BF5C71" w:rsidRDefault="008B2E4F" w:rsidP="00E17EF2">
            <w:pPr>
              <w:pStyle w:val="VRQATableBodyText"/>
              <w:rPr>
                <w:lang w:val="en-AU"/>
              </w:rPr>
            </w:pPr>
            <w:r w:rsidRPr="00BF5C71">
              <w:rPr>
                <w:rFonts w:ascii="Segoe UI Symbol" w:hAnsi="Segoe UI Symbol" w:cs="Segoe UI Symbol"/>
                <w:lang w:val="en-AU"/>
              </w:rPr>
              <w:t>☐</w:t>
            </w:r>
          </w:p>
        </w:tc>
        <w:tc>
          <w:tcPr>
            <w:tcW w:w="709"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4875ADC4" w14:textId="1CDF0C93" w:rsidR="008B2E4F" w:rsidRPr="00BF5C71" w:rsidRDefault="008B2E4F" w:rsidP="00E17EF2">
            <w:pPr>
              <w:pStyle w:val="VRQATableBodyText"/>
              <w:rPr>
                <w:lang w:val="en-AU"/>
              </w:rPr>
            </w:pPr>
            <w:r w:rsidRPr="00BF5C71">
              <w:rPr>
                <w:lang w:val="en-AU"/>
              </w:rPr>
              <w:t>No</w:t>
            </w:r>
          </w:p>
        </w:tc>
        <w:tc>
          <w:tcPr>
            <w:tcW w:w="601" w:type="dxa"/>
          </w:tcPr>
          <w:p w14:paraId="65980321" w14:textId="33F2220B" w:rsidR="008B2E4F" w:rsidRPr="00BF5C71" w:rsidRDefault="008B2E4F" w:rsidP="00E17EF2">
            <w:pPr>
              <w:pStyle w:val="VRQATableBodyText"/>
              <w:rPr>
                <w:lang w:val="en-AU"/>
              </w:rPr>
            </w:pPr>
            <w:r w:rsidRPr="00BF5C71">
              <w:rPr>
                <w:rFonts w:ascii="Segoe UI Symbol" w:hAnsi="Segoe UI Symbol" w:cs="Segoe UI Symbol"/>
                <w:lang w:val="en-AU"/>
              </w:rPr>
              <w:t>☐</w:t>
            </w:r>
          </w:p>
        </w:tc>
      </w:tr>
      <w:tr w:rsidR="008B2E4F" w:rsidRPr="00BF5C71" w14:paraId="0C4BA19D" w14:textId="77777777" w:rsidTr="00412F4A">
        <w:trPr>
          <w:trHeight w:val="363"/>
        </w:trPr>
        <w:tc>
          <w:tcPr>
            <w:tcW w:w="10632" w:type="dxa"/>
            <w:gridSpan w:val="10"/>
            <w:tcBorders>
              <w:top w:val="dotted" w:sz="4" w:space="0" w:color="7F7F7F" w:themeColor="text1" w:themeTint="80"/>
              <w:left w:val="nil"/>
              <w:bottom w:val="dotted" w:sz="4" w:space="0" w:color="7F7F7F" w:themeColor="text1" w:themeTint="80"/>
            </w:tcBorders>
          </w:tcPr>
          <w:p w14:paraId="1CEB5C96" w14:textId="0425E751" w:rsidR="008B2E4F" w:rsidRPr="00BF5C71" w:rsidRDefault="008B2E4F" w:rsidP="00E17EF2">
            <w:pPr>
              <w:spacing w:before="120" w:after="120" w:line="264" w:lineRule="auto"/>
              <w:rPr>
                <w:rFonts w:ascii="Arial" w:hAnsi="Arial" w:cs="Arial"/>
                <w:b/>
                <w:bCs/>
                <w:color w:val="53565A" w:themeColor="accent3"/>
                <w:sz w:val="18"/>
                <w:szCs w:val="18"/>
              </w:rPr>
            </w:pPr>
            <w:r w:rsidRPr="00BF5C71">
              <w:rPr>
                <w:rFonts w:ascii="Arial" w:hAnsi="Arial" w:cs="Arial"/>
                <w:b/>
                <w:bCs/>
                <w:color w:val="103D64" w:themeColor="text2"/>
                <w:sz w:val="18"/>
                <w:szCs w:val="18"/>
              </w:rPr>
              <w:t>Failure to disclose offence and failure to protect offence</w:t>
            </w:r>
          </w:p>
        </w:tc>
      </w:tr>
      <w:tr w:rsidR="00A21E59" w:rsidRPr="00BF5C71" w14:paraId="50FAD4DF" w14:textId="77777777" w:rsidTr="004A3601">
        <w:trPr>
          <w:trHeight w:val="363"/>
        </w:trPr>
        <w:tc>
          <w:tcPr>
            <w:tcW w:w="568" w:type="dxa"/>
            <w:tcBorders>
              <w:top w:val="dotted" w:sz="4" w:space="0" w:color="7F7F7F" w:themeColor="text1" w:themeTint="80"/>
              <w:left w:val="nil"/>
              <w:bottom w:val="dotted" w:sz="4" w:space="0" w:color="7F7F7F" w:themeColor="text1" w:themeTint="80"/>
            </w:tcBorders>
          </w:tcPr>
          <w:p w14:paraId="4ACCB5DE" w14:textId="0E1CD1E0" w:rsidR="00A21E59" w:rsidRPr="004A3601" w:rsidRDefault="004A3601" w:rsidP="00E17EF2">
            <w:pPr>
              <w:pStyle w:val="VRQABlueTableBody"/>
              <w:spacing w:line="264" w:lineRule="auto"/>
              <w:rPr>
                <w:b/>
                <w:bCs w:val="0"/>
                <w:sz w:val="18"/>
                <w:szCs w:val="18"/>
              </w:rPr>
            </w:pPr>
            <w:r w:rsidRPr="004A3601">
              <w:rPr>
                <w:b/>
                <w:bCs w:val="0"/>
                <w:sz w:val="18"/>
                <w:szCs w:val="18"/>
              </w:rPr>
              <w:t>Tip:</w:t>
            </w:r>
          </w:p>
        </w:tc>
        <w:tc>
          <w:tcPr>
            <w:tcW w:w="10064" w:type="dxa"/>
            <w:gridSpan w:val="9"/>
            <w:tcBorders>
              <w:top w:val="dotted" w:sz="4" w:space="0" w:color="7F7F7F" w:themeColor="text1" w:themeTint="80"/>
              <w:left w:val="nil"/>
              <w:bottom w:val="dotted" w:sz="4" w:space="0" w:color="7F7F7F" w:themeColor="text1" w:themeTint="80"/>
            </w:tcBorders>
          </w:tcPr>
          <w:p w14:paraId="657B2FDF" w14:textId="133990E3" w:rsidR="004A3601" w:rsidRDefault="004A3601" w:rsidP="004A3601">
            <w:pPr>
              <w:pStyle w:val="VRQABlueTableBody"/>
              <w:spacing w:line="264" w:lineRule="auto"/>
              <w:rPr>
                <w:sz w:val="18"/>
                <w:szCs w:val="18"/>
              </w:rPr>
            </w:pPr>
            <w:r w:rsidRPr="00BF5C71">
              <w:rPr>
                <w:sz w:val="18"/>
                <w:szCs w:val="18"/>
              </w:rPr>
              <w:t>The</w:t>
            </w:r>
            <w:r w:rsidRPr="00BF5C71">
              <w:rPr>
                <w:b/>
                <w:sz w:val="18"/>
                <w:szCs w:val="18"/>
              </w:rPr>
              <w:t xml:space="preserve"> </w:t>
            </w:r>
            <w:r w:rsidRPr="00BF5C71">
              <w:rPr>
                <w:sz w:val="18"/>
                <w:szCs w:val="18"/>
              </w:rPr>
              <w:t xml:space="preserve">failure to disclose offence requires any adult (subject to specific exemptions) who forms a reasonable belief that a sexual offence has been committed by an adult against a child under 16, to report that information to police. Failure to disclose the information to police is a criminal offence. </w:t>
            </w:r>
          </w:p>
          <w:p w14:paraId="227808B1" w14:textId="77777777" w:rsidR="008266F8" w:rsidRPr="00BF5C71" w:rsidRDefault="008266F8" w:rsidP="004A3601">
            <w:pPr>
              <w:pStyle w:val="VRQABlueTableBody"/>
              <w:spacing w:line="264" w:lineRule="auto"/>
              <w:rPr>
                <w:sz w:val="18"/>
                <w:szCs w:val="18"/>
              </w:rPr>
            </w:pPr>
          </w:p>
          <w:p w14:paraId="41E8602B" w14:textId="25C17F70" w:rsidR="004A3601" w:rsidRPr="00BF5C71" w:rsidRDefault="00571F05" w:rsidP="004A3601">
            <w:pPr>
              <w:pStyle w:val="VRQABlueTableBody"/>
              <w:spacing w:line="264" w:lineRule="auto"/>
              <w:rPr>
                <w:sz w:val="18"/>
                <w:szCs w:val="18"/>
              </w:rPr>
            </w:pPr>
            <w:r>
              <w:rPr>
                <w:sz w:val="18"/>
                <w:szCs w:val="18"/>
              </w:rPr>
              <w:lastRenderedPageBreak/>
              <w:t>For f</w:t>
            </w:r>
            <w:r w:rsidR="004A3601" w:rsidRPr="00BF5C71">
              <w:rPr>
                <w:sz w:val="18"/>
                <w:szCs w:val="18"/>
              </w:rPr>
              <w:t xml:space="preserve">urther information, see: </w:t>
            </w:r>
            <w:hyperlink r:id="rId23" w:history="1">
              <w:r w:rsidR="004A3601" w:rsidRPr="00BF5C71">
                <w:rPr>
                  <w:rStyle w:val="Hyperlink"/>
                  <w:color w:val="007EB3" w:themeColor="background2"/>
                  <w:sz w:val="18"/>
                  <w:szCs w:val="18"/>
                </w:rPr>
                <w:t>www.justice.vic.gov.au/safer-communities/protecting-children-and-families/failure-to-disclose-offence</w:t>
              </w:r>
            </w:hyperlink>
          </w:p>
          <w:p w14:paraId="62C811E7" w14:textId="77777777" w:rsidR="00271CDF" w:rsidRDefault="004A3601" w:rsidP="004A3601">
            <w:pPr>
              <w:pStyle w:val="VRQABlueTableBody"/>
              <w:spacing w:after="120" w:line="264" w:lineRule="auto"/>
              <w:rPr>
                <w:sz w:val="18"/>
                <w:szCs w:val="18"/>
              </w:rPr>
            </w:pPr>
            <w:r w:rsidRPr="00BF5C71">
              <w:rPr>
                <w:sz w:val="18"/>
                <w:szCs w:val="18"/>
              </w:rPr>
              <w:t>The</w:t>
            </w:r>
            <w:r w:rsidRPr="00BF5C71">
              <w:rPr>
                <w:b/>
                <w:sz w:val="18"/>
                <w:szCs w:val="18"/>
              </w:rPr>
              <w:t xml:space="preserve"> </w:t>
            </w:r>
            <w:r w:rsidRPr="00BF5C71">
              <w:rPr>
                <w:sz w:val="18"/>
                <w:szCs w:val="18"/>
              </w:rPr>
              <w:t>failure to protect offence applies where there is a substantial risk that a child under the age of 16 under the care, supervision or authority of a school will become a victim of a sexual offence committed by an adult associated with that school. A person in a position of authority in the school will commit the offence if they know of the risk of abuse and have the power or responsibility to reduce or remove the risk, but negligently fail to do so. Organisations other than schools are also covered by the offence.</w:t>
            </w:r>
          </w:p>
          <w:p w14:paraId="6D66E6AE" w14:textId="4B3FF07B" w:rsidR="00A21E59" w:rsidRDefault="00271CDF" w:rsidP="00271CDF">
            <w:pPr>
              <w:pStyle w:val="VRQABlueTableBody"/>
              <w:spacing w:after="240" w:line="264" w:lineRule="auto"/>
              <w:rPr>
                <w:rStyle w:val="Hyperlink"/>
                <w:color w:val="007EB3" w:themeColor="background2"/>
                <w:sz w:val="18"/>
                <w:szCs w:val="18"/>
              </w:rPr>
            </w:pPr>
            <w:r>
              <w:rPr>
                <w:sz w:val="18"/>
                <w:szCs w:val="18"/>
              </w:rPr>
              <w:t>For</w:t>
            </w:r>
            <w:r w:rsidR="004A3601" w:rsidRPr="00BF5C71">
              <w:rPr>
                <w:sz w:val="18"/>
                <w:szCs w:val="18"/>
              </w:rPr>
              <w:t xml:space="preserve"> </w:t>
            </w:r>
            <w:r>
              <w:rPr>
                <w:sz w:val="18"/>
                <w:szCs w:val="18"/>
              </w:rPr>
              <w:t>f</w:t>
            </w:r>
            <w:r w:rsidR="00A21E59" w:rsidRPr="00BF5C71">
              <w:rPr>
                <w:sz w:val="18"/>
                <w:szCs w:val="18"/>
              </w:rPr>
              <w:t>urther information, see:</w:t>
            </w:r>
            <w:r>
              <w:rPr>
                <w:sz w:val="18"/>
                <w:szCs w:val="18"/>
              </w:rPr>
              <w:br/>
            </w:r>
            <w:hyperlink r:id="rId24" w:history="1">
              <w:r w:rsidRPr="00271CDF">
                <w:rPr>
                  <w:rStyle w:val="Hyperlink"/>
                  <w:rFonts w:eastAsiaTheme="majorEastAsia" w:cstheme="majorBidi"/>
                  <w:color w:val="007EB3" w:themeColor="background2"/>
                  <w:sz w:val="18"/>
                  <w:szCs w:val="24"/>
                </w:rPr>
                <w:t xml:space="preserve">www.justice.vic.gov.au/safer-communities/protecting-children-and-families/failure-to-protect-a-new-criminal-offence-to </w:t>
              </w:r>
            </w:hyperlink>
          </w:p>
          <w:p w14:paraId="27D84E82" w14:textId="77777777" w:rsidR="00A21E59" w:rsidRPr="00BF5C71" w:rsidRDefault="00A21E59" w:rsidP="00E17EF2">
            <w:pPr>
              <w:pStyle w:val="Heading16point"/>
              <w:spacing w:before="120" w:after="93" w:line="264" w:lineRule="auto"/>
              <w:rPr>
                <w:noProof w:val="0"/>
                <w:sz w:val="18"/>
                <w:szCs w:val="18"/>
              </w:rPr>
            </w:pPr>
            <w:r w:rsidRPr="00BF5C71">
              <w:rPr>
                <w:noProof w:val="0"/>
                <w:sz w:val="18"/>
                <w:szCs w:val="18"/>
              </w:rPr>
              <w:t xml:space="preserve">For schools </w:t>
            </w:r>
            <w:r w:rsidRPr="00BF5C71">
              <w:rPr>
                <w:noProof w:val="0"/>
                <w:color w:val="44546A"/>
                <w:sz w:val="18"/>
                <w:szCs w:val="18"/>
                <w:lang w:eastAsia="x-none"/>
              </w:rPr>
              <w:t xml:space="preserve">▼ </w:t>
            </w:r>
            <w:r>
              <w:rPr>
                <w:noProof w:val="0"/>
                <w:sz w:val="18"/>
                <w:szCs w:val="18"/>
              </w:rPr>
              <w:t>significant</w:t>
            </w:r>
            <w:r w:rsidRPr="00BF5C71">
              <w:rPr>
                <w:noProof w:val="0"/>
                <w:sz w:val="18"/>
                <w:szCs w:val="18"/>
              </w:rPr>
              <w:t xml:space="preserve"> alignment</w:t>
            </w:r>
          </w:p>
          <w:p w14:paraId="3BC007DF" w14:textId="3048A0F4" w:rsidR="00A21E59" w:rsidRPr="00BF5C71" w:rsidRDefault="00A21E59" w:rsidP="00E17EF2">
            <w:pPr>
              <w:pStyle w:val="VRQABlueTableBody"/>
              <w:spacing w:after="120" w:line="264" w:lineRule="auto"/>
              <w:rPr>
                <w:sz w:val="18"/>
                <w:szCs w:val="18"/>
              </w:rPr>
            </w:pPr>
            <w:r w:rsidRPr="000362AB">
              <w:rPr>
                <w:rFonts w:eastAsiaTheme="minorHAnsi" w:cstheme="minorBidi"/>
                <w:bCs w:val="0"/>
                <w:sz w:val="18"/>
                <w:szCs w:val="24"/>
              </w:rPr>
              <w:t>Schools may consider adapting existing policies and procedures to address these requirements for their boarding premises.</w:t>
            </w:r>
          </w:p>
        </w:tc>
      </w:tr>
      <w:tr w:rsidR="008B2E4F" w:rsidRPr="00BF5C71" w14:paraId="47E2BEE2" w14:textId="77777777" w:rsidTr="00BB05BA">
        <w:trPr>
          <w:trHeight w:val="363"/>
        </w:trPr>
        <w:tc>
          <w:tcPr>
            <w:tcW w:w="8080" w:type="dxa"/>
            <w:gridSpan w:val="5"/>
            <w:tcBorders>
              <w:top w:val="dotted" w:sz="4" w:space="0" w:color="7F7F7F" w:themeColor="text1" w:themeTint="80"/>
              <w:left w:val="nil"/>
              <w:bottom w:val="dotted" w:sz="4" w:space="0" w:color="7F7F7F" w:themeColor="text1" w:themeTint="80"/>
              <w:right w:val="dotted" w:sz="4" w:space="0" w:color="7F7F7F" w:themeColor="text1" w:themeTint="80"/>
            </w:tcBorders>
          </w:tcPr>
          <w:p w14:paraId="41C54734" w14:textId="6A8C7E18" w:rsidR="008B2E4F" w:rsidRPr="00BF5C71" w:rsidRDefault="008B2E4F" w:rsidP="00E17EF2">
            <w:pPr>
              <w:pStyle w:val="VRQATableBullet1"/>
              <w:numPr>
                <w:ilvl w:val="0"/>
                <w:numId w:val="0"/>
              </w:numPr>
              <w:spacing w:line="264" w:lineRule="auto"/>
              <w:rPr>
                <w:lang w:val="en-AU"/>
              </w:rPr>
            </w:pPr>
            <w:r w:rsidRPr="00BF5C71">
              <w:rPr>
                <w:lang w:val="en-AU"/>
              </w:rPr>
              <w:lastRenderedPageBreak/>
              <w:t xml:space="preserve">Has the school boarding premises developed policies and procedures, </w:t>
            </w:r>
            <w:r w:rsidR="00707B19">
              <w:rPr>
                <w:lang w:val="en-AU"/>
              </w:rPr>
              <w:t>that ensure</w:t>
            </w:r>
            <w:r w:rsidR="00707B19" w:rsidRPr="00BF5C71">
              <w:rPr>
                <w:lang w:val="en-AU"/>
              </w:rPr>
              <w:t xml:space="preserve"> </w:t>
            </w:r>
            <w:r w:rsidRPr="00BF5C71">
              <w:rPr>
                <w:lang w:val="en-AU"/>
              </w:rPr>
              <w:t>staff understand their obligations arising from the failure to disclose and failure to protect offences?</w:t>
            </w:r>
          </w:p>
        </w:tc>
        <w:tc>
          <w:tcPr>
            <w:tcW w:w="675"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484967B6" w14:textId="6335943C" w:rsidR="008B2E4F" w:rsidRPr="00BF5C71" w:rsidRDefault="008B2E4F" w:rsidP="00E17EF2">
            <w:pPr>
              <w:pStyle w:val="VRQATableBodyText"/>
              <w:rPr>
                <w:lang w:val="en-AU"/>
              </w:rPr>
            </w:pPr>
            <w:r w:rsidRPr="00BF5C71">
              <w:rPr>
                <w:lang w:val="en-AU"/>
              </w:rPr>
              <w:t>Yes</w:t>
            </w:r>
          </w:p>
        </w:tc>
        <w:tc>
          <w:tcPr>
            <w:tcW w:w="567"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431C9872" w14:textId="1984B8C9" w:rsidR="008B2E4F" w:rsidRPr="00BF5C71" w:rsidRDefault="008B2E4F" w:rsidP="00E17EF2">
            <w:pPr>
              <w:pStyle w:val="VRQATableBodyText"/>
              <w:rPr>
                <w:lang w:val="en-AU"/>
              </w:rPr>
            </w:pPr>
            <w:r w:rsidRPr="00BF5C71">
              <w:rPr>
                <w:rFonts w:ascii="Segoe UI Symbol" w:hAnsi="Segoe UI Symbol" w:cs="Segoe UI Symbol"/>
                <w:lang w:val="en-AU"/>
              </w:rPr>
              <w:t>☐</w:t>
            </w:r>
          </w:p>
        </w:tc>
        <w:tc>
          <w:tcPr>
            <w:tcW w:w="709"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3B111366" w14:textId="13B1BB95" w:rsidR="008B2E4F" w:rsidRPr="00BF5C71" w:rsidRDefault="008B2E4F" w:rsidP="00E17EF2">
            <w:pPr>
              <w:pStyle w:val="VRQATableBodyText"/>
              <w:rPr>
                <w:lang w:val="en-AU"/>
              </w:rPr>
            </w:pPr>
            <w:r w:rsidRPr="00BF5C71">
              <w:rPr>
                <w:lang w:val="en-AU"/>
              </w:rPr>
              <w:t>No</w:t>
            </w:r>
          </w:p>
        </w:tc>
        <w:tc>
          <w:tcPr>
            <w:tcW w:w="601" w:type="dxa"/>
            <w:tcBorders>
              <w:top w:val="dotted" w:sz="4" w:space="0" w:color="7F7F7F" w:themeColor="text1" w:themeTint="80"/>
              <w:bottom w:val="dotted" w:sz="4" w:space="0" w:color="auto"/>
            </w:tcBorders>
          </w:tcPr>
          <w:p w14:paraId="1921FC8F" w14:textId="2475FE53" w:rsidR="008B2E4F" w:rsidRPr="00BF5C71" w:rsidRDefault="008B2E4F" w:rsidP="00E17EF2">
            <w:pPr>
              <w:pStyle w:val="VRQATableBodyText"/>
              <w:rPr>
                <w:lang w:val="en-AU"/>
              </w:rPr>
            </w:pPr>
            <w:r w:rsidRPr="00BF5C71">
              <w:rPr>
                <w:rFonts w:ascii="Segoe UI Symbol" w:hAnsi="Segoe UI Symbol" w:cs="Segoe UI Symbol"/>
                <w:lang w:val="en-AU"/>
              </w:rPr>
              <w:t>☐</w:t>
            </w:r>
          </w:p>
        </w:tc>
      </w:tr>
      <w:tr w:rsidR="008B2E4F" w:rsidRPr="00BF5C71" w14:paraId="59626BE1" w14:textId="77777777" w:rsidTr="00412F4A">
        <w:trPr>
          <w:trHeight w:val="363"/>
        </w:trPr>
        <w:tc>
          <w:tcPr>
            <w:tcW w:w="8080" w:type="dxa"/>
            <w:gridSpan w:val="5"/>
            <w:tcBorders>
              <w:top w:val="dotted" w:sz="4" w:space="0" w:color="7F7F7F" w:themeColor="text1" w:themeTint="80"/>
              <w:left w:val="nil"/>
              <w:bottom w:val="dotted" w:sz="4" w:space="0" w:color="7F7F7F" w:themeColor="text1" w:themeTint="80"/>
              <w:right w:val="dotted" w:sz="4" w:space="0" w:color="7F7F7F" w:themeColor="text1" w:themeTint="80"/>
            </w:tcBorders>
          </w:tcPr>
          <w:p w14:paraId="392C3983" w14:textId="1EC1B2D5" w:rsidR="008B2E4F" w:rsidRPr="00BF5C71" w:rsidRDefault="008B2E4F" w:rsidP="00E17EF2">
            <w:pPr>
              <w:pStyle w:val="VRQATableBullet1"/>
              <w:numPr>
                <w:ilvl w:val="0"/>
                <w:numId w:val="0"/>
              </w:numPr>
              <w:spacing w:line="264" w:lineRule="auto"/>
              <w:rPr>
                <w:lang w:val="en-AU"/>
              </w:rPr>
            </w:pPr>
            <w:r w:rsidRPr="00BF5C71">
              <w:rPr>
                <w:lang w:val="en-AU"/>
              </w:rPr>
              <w:t>Do</w:t>
            </w:r>
            <w:r w:rsidR="00F84C1F" w:rsidRPr="00BF5C71">
              <w:rPr>
                <w:lang w:val="en-AU"/>
              </w:rPr>
              <w:t xml:space="preserve"> the</w:t>
            </w:r>
            <w:r w:rsidRPr="00BF5C71">
              <w:rPr>
                <w:lang w:val="en-AU"/>
              </w:rPr>
              <w:t xml:space="preserve"> policies and procedures:</w:t>
            </w:r>
          </w:p>
          <w:p w14:paraId="70A73406" w14:textId="77777777" w:rsidR="008B2E4F" w:rsidRPr="00BF5C71" w:rsidRDefault="008B2E4F" w:rsidP="00E17EF2">
            <w:pPr>
              <w:pStyle w:val="VRQATableBullet2"/>
              <w:numPr>
                <w:ilvl w:val="0"/>
                <w:numId w:val="11"/>
              </w:numPr>
              <w:spacing w:line="264" w:lineRule="auto"/>
              <w:rPr>
                <w:lang w:val="en-AU"/>
              </w:rPr>
            </w:pPr>
            <w:r w:rsidRPr="00BF5C71">
              <w:rPr>
                <w:lang w:val="en-AU"/>
              </w:rPr>
              <w:t>identify who the obligations apply to?</w:t>
            </w:r>
          </w:p>
          <w:p w14:paraId="5983B76D" w14:textId="2ACE4BF7" w:rsidR="008B2E4F" w:rsidRPr="00BF5C71" w:rsidRDefault="008B2E4F" w:rsidP="00E17EF2">
            <w:pPr>
              <w:pStyle w:val="VRQATableBullet2"/>
              <w:numPr>
                <w:ilvl w:val="0"/>
                <w:numId w:val="11"/>
              </w:numPr>
              <w:spacing w:line="264" w:lineRule="auto"/>
              <w:rPr>
                <w:lang w:val="en-AU"/>
              </w:rPr>
            </w:pPr>
            <w:r w:rsidRPr="00BF5C71">
              <w:rPr>
                <w:lang w:val="en-AU"/>
              </w:rPr>
              <w:t>contain a full definition of the offence?</w:t>
            </w:r>
          </w:p>
          <w:p w14:paraId="2D20A425" w14:textId="099AD2E7" w:rsidR="008B2E4F" w:rsidRPr="00BF5C71" w:rsidRDefault="008B2E4F" w:rsidP="00E17EF2">
            <w:pPr>
              <w:pStyle w:val="VRQATableBullet2"/>
              <w:numPr>
                <w:ilvl w:val="0"/>
                <w:numId w:val="11"/>
              </w:numPr>
              <w:spacing w:line="264" w:lineRule="auto"/>
              <w:rPr>
                <w:lang w:val="en-AU"/>
              </w:rPr>
            </w:pPr>
            <w:r w:rsidRPr="00BF5C71">
              <w:rPr>
                <w:lang w:val="en-AU"/>
              </w:rPr>
              <w:t>describe the actions to be taken to reduce or remove the risk of a sexual offence being committed against a child, including the agency to be contacted when a reasonable belief is formed that a sexual offence has been committed?</w:t>
            </w:r>
          </w:p>
          <w:p w14:paraId="60C1C223" w14:textId="434236EE" w:rsidR="008B2E4F" w:rsidRPr="00BF5C71" w:rsidRDefault="008B2E4F" w:rsidP="00E17EF2">
            <w:pPr>
              <w:pStyle w:val="VRQATableBullet2"/>
              <w:numPr>
                <w:ilvl w:val="0"/>
                <w:numId w:val="11"/>
              </w:numPr>
              <w:spacing w:line="264" w:lineRule="auto"/>
              <w:rPr>
                <w:lang w:val="en-AU"/>
              </w:rPr>
            </w:pPr>
            <w:r w:rsidRPr="00BF5C71">
              <w:rPr>
                <w:lang w:val="en-AU"/>
              </w:rPr>
              <w:t>provide guidance on what constitutes a ‘reasonable belief’ and ‘reasonable excuse’?</w:t>
            </w:r>
          </w:p>
        </w:tc>
        <w:tc>
          <w:tcPr>
            <w:tcW w:w="675"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044190FC" w14:textId="202CBF16" w:rsidR="008B2E4F" w:rsidRPr="00BF5C71" w:rsidRDefault="008B2E4F" w:rsidP="00E17EF2">
            <w:pPr>
              <w:pStyle w:val="VRQATableBodyText"/>
              <w:rPr>
                <w:lang w:val="en-AU"/>
              </w:rPr>
            </w:pPr>
            <w:r w:rsidRPr="00BF5C71">
              <w:rPr>
                <w:lang w:val="en-AU"/>
              </w:rPr>
              <w:t>Yes</w:t>
            </w:r>
          </w:p>
        </w:tc>
        <w:tc>
          <w:tcPr>
            <w:tcW w:w="567"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6263C5F9" w14:textId="1D3823E8" w:rsidR="008B2E4F" w:rsidRPr="00BF5C71" w:rsidRDefault="008B2E4F" w:rsidP="00E17EF2">
            <w:pPr>
              <w:pStyle w:val="VRQATableBodyText"/>
              <w:rPr>
                <w:lang w:val="en-AU"/>
              </w:rPr>
            </w:pPr>
            <w:r w:rsidRPr="00BF5C71">
              <w:rPr>
                <w:rFonts w:ascii="Segoe UI Symbol" w:hAnsi="Segoe UI Symbol" w:cs="Segoe UI Symbol"/>
                <w:lang w:val="en-AU"/>
              </w:rPr>
              <w:t>☐</w:t>
            </w:r>
          </w:p>
        </w:tc>
        <w:tc>
          <w:tcPr>
            <w:tcW w:w="709"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28AEC4AA" w14:textId="081C0D38" w:rsidR="008B2E4F" w:rsidRPr="00BF5C71" w:rsidRDefault="008B2E4F" w:rsidP="00E17EF2">
            <w:pPr>
              <w:pStyle w:val="VRQATableBodyText"/>
              <w:rPr>
                <w:lang w:val="en-AU"/>
              </w:rPr>
            </w:pPr>
            <w:r w:rsidRPr="00BF5C71">
              <w:rPr>
                <w:lang w:val="en-AU"/>
              </w:rPr>
              <w:t>No</w:t>
            </w:r>
          </w:p>
        </w:tc>
        <w:tc>
          <w:tcPr>
            <w:tcW w:w="601" w:type="dxa"/>
            <w:tcBorders>
              <w:top w:val="dotted" w:sz="4" w:space="0" w:color="auto"/>
              <w:bottom w:val="dotted" w:sz="4" w:space="0" w:color="auto"/>
            </w:tcBorders>
          </w:tcPr>
          <w:p w14:paraId="53BB741D" w14:textId="5B4909AA" w:rsidR="008B2E4F" w:rsidRPr="00BF5C71" w:rsidRDefault="008B2E4F" w:rsidP="00E17EF2">
            <w:pPr>
              <w:pStyle w:val="VRQATableBodyText"/>
              <w:rPr>
                <w:lang w:val="en-AU"/>
              </w:rPr>
            </w:pPr>
            <w:r w:rsidRPr="00BF5C71">
              <w:rPr>
                <w:rFonts w:ascii="Segoe UI Symbol" w:hAnsi="Segoe UI Symbol" w:cs="Segoe UI Symbol"/>
                <w:lang w:val="en-AU"/>
              </w:rPr>
              <w:t>☐</w:t>
            </w:r>
          </w:p>
        </w:tc>
      </w:tr>
      <w:tr w:rsidR="00F84C1F" w:rsidRPr="00BF5C71" w14:paraId="595911CF" w14:textId="77777777" w:rsidTr="00412F4A">
        <w:trPr>
          <w:trHeight w:val="363"/>
        </w:trPr>
        <w:tc>
          <w:tcPr>
            <w:tcW w:w="568" w:type="dxa"/>
            <w:tcBorders>
              <w:top w:val="dotted" w:sz="4" w:space="0" w:color="7F7F7F" w:themeColor="text1" w:themeTint="80"/>
              <w:left w:val="nil"/>
              <w:bottom w:val="dotted" w:sz="4" w:space="0" w:color="7F7F7F" w:themeColor="text1" w:themeTint="80"/>
            </w:tcBorders>
          </w:tcPr>
          <w:p w14:paraId="712EECC6" w14:textId="68E1941E" w:rsidR="00F84C1F" w:rsidRPr="00BF5C71" w:rsidRDefault="00F84C1F" w:rsidP="00E17EF2">
            <w:pPr>
              <w:pStyle w:val="VRQATableBodyText"/>
              <w:rPr>
                <w:rFonts w:ascii="Segoe UI Symbol" w:hAnsi="Segoe UI Symbol" w:cs="Segoe UI Symbol"/>
                <w:lang w:val="en-AU"/>
              </w:rPr>
            </w:pPr>
            <w:r w:rsidRPr="00952C21">
              <w:rPr>
                <w:rFonts w:eastAsiaTheme="majorEastAsia" w:cstheme="majorBidi"/>
                <w:b/>
                <w:color w:val="103D64"/>
                <w:lang w:val="en-AU"/>
              </w:rPr>
              <w:t>Tip:</w:t>
            </w:r>
          </w:p>
        </w:tc>
        <w:tc>
          <w:tcPr>
            <w:tcW w:w="10064" w:type="dxa"/>
            <w:gridSpan w:val="9"/>
            <w:tcBorders>
              <w:top w:val="dotted" w:sz="4" w:space="0" w:color="7F7F7F" w:themeColor="text1" w:themeTint="80"/>
              <w:left w:val="nil"/>
              <w:bottom w:val="dotted" w:sz="4" w:space="0" w:color="7F7F7F" w:themeColor="text1" w:themeTint="80"/>
            </w:tcBorders>
          </w:tcPr>
          <w:p w14:paraId="597781C7" w14:textId="746A26D1" w:rsidR="00F84C1F" w:rsidRPr="00952C21" w:rsidRDefault="00F84C1F" w:rsidP="00E17EF2">
            <w:pPr>
              <w:pStyle w:val="VRQATableBodyText"/>
              <w:rPr>
                <w:rFonts w:eastAsia="Calibri" w:cs="Arial"/>
                <w:bCs/>
                <w:color w:val="103D64" w:themeColor="text2"/>
                <w:szCs w:val="18"/>
                <w:lang w:val="en-AU"/>
              </w:rPr>
            </w:pPr>
            <w:r w:rsidRPr="00952C21">
              <w:rPr>
                <w:rFonts w:eastAsia="Calibri" w:cs="Arial"/>
                <w:bCs/>
                <w:color w:val="103D64" w:themeColor="text2"/>
                <w:szCs w:val="18"/>
                <w:lang w:val="en-AU"/>
              </w:rPr>
              <w:t>Child protection information and services</w:t>
            </w:r>
            <w:r w:rsidR="007E1736" w:rsidRPr="00952C21">
              <w:rPr>
                <w:rFonts w:eastAsia="Calibri" w:cs="Arial"/>
                <w:bCs/>
                <w:color w:val="103D64" w:themeColor="text2"/>
                <w:szCs w:val="18"/>
                <w:lang w:val="en-AU"/>
              </w:rPr>
              <w:t>, who to report to:</w:t>
            </w:r>
          </w:p>
          <w:p w14:paraId="7E28BBDE" w14:textId="437EA803" w:rsidR="007E1736" w:rsidRPr="00952C21" w:rsidRDefault="00820699" w:rsidP="00E17EF2">
            <w:pPr>
              <w:pStyle w:val="VRQATableBodyText"/>
              <w:numPr>
                <w:ilvl w:val="0"/>
                <w:numId w:val="18"/>
              </w:numPr>
              <w:rPr>
                <w:rFonts w:eastAsia="Calibri" w:cs="Arial"/>
                <w:bCs/>
                <w:color w:val="103D64" w:themeColor="text2"/>
                <w:szCs w:val="18"/>
                <w:lang w:val="en-AU"/>
              </w:rPr>
            </w:pPr>
            <w:r>
              <w:rPr>
                <w:rFonts w:eastAsia="Calibri" w:cs="Arial"/>
                <w:bCs/>
                <w:color w:val="103D64" w:themeColor="text2"/>
                <w:szCs w:val="18"/>
                <w:lang w:val="en-AU"/>
              </w:rPr>
              <w:t xml:space="preserve">dial </w:t>
            </w:r>
            <w:r w:rsidR="007E1736" w:rsidRPr="00952C21">
              <w:rPr>
                <w:rFonts w:eastAsia="Calibri" w:cs="Arial"/>
                <w:bCs/>
                <w:color w:val="103D64" w:themeColor="text2"/>
                <w:szCs w:val="18"/>
                <w:lang w:val="en-AU"/>
              </w:rPr>
              <w:t>000 if a child is in immediate danger</w:t>
            </w:r>
          </w:p>
          <w:p w14:paraId="075176A0" w14:textId="69925258" w:rsidR="002A41EC" w:rsidRDefault="00F40343" w:rsidP="00E17EF2">
            <w:pPr>
              <w:pStyle w:val="VRQATableBodyText"/>
              <w:numPr>
                <w:ilvl w:val="0"/>
                <w:numId w:val="18"/>
              </w:numPr>
              <w:rPr>
                <w:rFonts w:eastAsia="Calibri" w:cs="Arial"/>
                <w:bCs/>
                <w:color w:val="103D64" w:themeColor="text2"/>
                <w:szCs w:val="18"/>
                <w:lang w:val="en-AU"/>
              </w:rPr>
            </w:pPr>
            <w:r>
              <w:rPr>
                <w:rFonts w:eastAsia="Calibri" w:cs="Arial"/>
                <w:bCs/>
                <w:color w:val="103D64" w:themeColor="text2"/>
                <w:szCs w:val="18"/>
                <w:lang w:val="en-AU"/>
              </w:rPr>
              <w:t>Department of Families, Fairness and Housing</w:t>
            </w:r>
            <w:r w:rsidR="00DE7814">
              <w:rPr>
                <w:rFonts w:eastAsia="Calibri" w:cs="Arial"/>
                <w:bCs/>
                <w:color w:val="103D64" w:themeColor="text2"/>
                <w:szCs w:val="18"/>
                <w:lang w:val="en-AU"/>
              </w:rPr>
              <w:t xml:space="preserve"> (DFFH)</w:t>
            </w:r>
            <w:r w:rsidR="00271CDF">
              <w:rPr>
                <w:rFonts w:eastAsia="Calibri" w:cs="Arial"/>
                <w:bCs/>
                <w:color w:val="103D64" w:themeColor="text2"/>
                <w:szCs w:val="18"/>
                <w:lang w:val="en-AU"/>
              </w:rPr>
              <w:t xml:space="preserve"> –</w:t>
            </w:r>
            <w:r w:rsidR="00DE7814" w:rsidRPr="00271CDF">
              <w:rPr>
                <w:rStyle w:val="Hyperlink"/>
                <w:rFonts w:eastAsiaTheme="majorEastAsia" w:cstheme="majorBidi"/>
                <w:color w:val="007EB3" w:themeColor="background2"/>
                <w:u w:val="none"/>
              </w:rPr>
              <w:t xml:space="preserve"> </w:t>
            </w:r>
            <w:hyperlink r:id="rId25" w:history="1">
              <w:r w:rsidR="00DE7814" w:rsidRPr="00DE7814">
                <w:rPr>
                  <w:rStyle w:val="Hyperlink"/>
                  <w:rFonts w:eastAsiaTheme="majorEastAsia" w:cstheme="majorBidi"/>
                  <w:bCs/>
                  <w:color w:val="007EB3" w:themeColor="background2"/>
                  <w:lang w:val="en-AU"/>
                </w:rPr>
                <w:t>https://services.dffh.vic.gov.au/reporting-child-abuse</w:t>
              </w:r>
            </w:hyperlink>
          </w:p>
          <w:p w14:paraId="6C2110B6" w14:textId="7C03F77F" w:rsidR="00275BBB" w:rsidRPr="00275BBB" w:rsidRDefault="003D4CC2" w:rsidP="00E17EF2">
            <w:pPr>
              <w:pStyle w:val="VRQATableBodyText"/>
              <w:numPr>
                <w:ilvl w:val="0"/>
                <w:numId w:val="18"/>
              </w:numPr>
              <w:rPr>
                <w:rFonts w:eastAsia="Calibri" w:cs="Arial"/>
                <w:bCs/>
                <w:color w:val="103D64" w:themeColor="text2"/>
                <w:szCs w:val="18"/>
                <w:lang w:val="en-AU"/>
              </w:rPr>
            </w:pPr>
            <w:r>
              <w:rPr>
                <w:rFonts w:eastAsia="Calibri" w:cs="Arial"/>
                <w:bCs/>
                <w:color w:val="103D64" w:themeColor="text2"/>
                <w:szCs w:val="18"/>
                <w:lang w:val="en-AU"/>
              </w:rPr>
              <w:t>The Orange Door (formerly</w:t>
            </w:r>
            <w:r w:rsidR="00275BBB">
              <w:rPr>
                <w:rFonts w:eastAsia="Calibri" w:cs="Arial"/>
                <w:bCs/>
                <w:color w:val="103D64" w:themeColor="text2"/>
                <w:szCs w:val="18"/>
                <w:lang w:val="en-AU"/>
              </w:rPr>
              <w:t xml:space="preserve"> DHHS</w:t>
            </w:r>
            <w:r>
              <w:rPr>
                <w:rFonts w:eastAsia="Calibri" w:cs="Arial"/>
                <w:bCs/>
                <w:color w:val="103D64" w:themeColor="text2"/>
                <w:szCs w:val="18"/>
                <w:lang w:val="en-AU"/>
              </w:rPr>
              <w:t xml:space="preserve"> Child First) – </w:t>
            </w:r>
            <w:hyperlink r:id="rId26" w:history="1">
              <w:r w:rsidR="00275BBB" w:rsidRPr="00275BBB">
                <w:rPr>
                  <w:rStyle w:val="Hyperlink"/>
                  <w:rFonts w:eastAsiaTheme="majorEastAsia" w:cstheme="majorBidi"/>
                  <w:bCs/>
                  <w:color w:val="007EB3" w:themeColor="background2"/>
                  <w:lang w:val="en-AU"/>
                </w:rPr>
                <w:t>https://services.dffh.vic.gov.au/child-first-and-family-services</w:t>
              </w:r>
            </w:hyperlink>
          </w:p>
          <w:p w14:paraId="06D94C84" w14:textId="04079103" w:rsidR="00F84C1F" w:rsidRPr="00BF5C71" w:rsidRDefault="007E1736" w:rsidP="00E17EF2">
            <w:pPr>
              <w:pStyle w:val="VRQATableBodyText"/>
              <w:numPr>
                <w:ilvl w:val="0"/>
                <w:numId w:val="18"/>
              </w:numPr>
              <w:rPr>
                <w:rFonts w:ascii="Segoe UI Symbol" w:hAnsi="Segoe UI Symbol" w:cs="Segoe UI Symbol"/>
                <w:lang w:val="en-AU"/>
              </w:rPr>
            </w:pPr>
            <w:r w:rsidRPr="00952C21">
              <w:rPr>
                <w:rFonts w:eastAsia="Calibri" w:cs="Arial"/>
                <w:bCs/>
                <w:color w:val="103D64" w:themeColor="text2"/>
                <w:szCs w:val="18"/>
                <w:lang w:val="en-AU"/>
              </w:rPr>
              <w:t>Victoria Police</w:t>
            </w:r>
            <w:r w:rsidR="00BD240C">
              <w:rPr>
                <w:rFonts w:eastAsia="Calibri" w:cs="Arial"/>
                <w:bCs/>
                <w:color w:val="103D64" w:themeColor="text2"/>
                <w:szCs w:val="18"/>
                <w:lang w:val="en-AU"/>
              </w:rPr>
              <w:t xml:space="preserve"> –</w:t>
            </w:r>
            <w:r w:rsidRPr="00952C21">
              <w:rPr>
                <w:rFonts w:eastAsia="Calibri" w:cs="Arial"/>
                <w:bCs/>
                <w:color w:val="103D64" w:themeColor="text2"/>
                <w:szCs w:val="18"/>
                <w:lang w:val="en-AU"/>
              </w:rPr>
              <w:t xml:space="preserve"> contact your </w:t>
            </w:r>
            <w:hyperlink r:id="rId27" w:history="1">
              <w:r w:rsidRPr="00952C21">
                <w:rPr>
                  <w:rFonts w:eastAsia="Calibri" w:cs="Arial"/>
                  <w:bCs/>
                  <w:color w:val="103D64" w:themeColor="text2"/>
                  <w:szCs w:val="18"/>
                  <w:lang w:val="en-AU"/>
                </w:rPr>
                <w:t>local police station</w:t>
              </w:r>
            </w:hyperlink>
            <w:r w:rsidR="005F36C3">
              <w:rPr>
                <w:rFonts w:eastAsia="Calibri" w:cs="Arial"/>
                <w:bCs/>
                <w:color w:val="103D64" w:themeColor="text2"/>
                <w:szCs w:val="18"/>
                <w:lang w:val="en-AU"/>
              </w:rPr>
              <w:t>.</w:t>
            </w:r>
          </w:p>
        </w:tc>
      </w:tr>
      <w:tr w:rsidR="008B2E4F" w:rsidRPr="00BF5C71" w14:paraId="28BEE3F4" w14:textId="77777777" w:rsidTr="00412F4A">
        <w:trPr>
          <w:trHeight w:val="363"/>
        </w:trPr>
        <w:tc>
          <w:tcPr>
            <w:tcW w:w="10632" w:type="dxa"/>
            <w:gridSpan w:val="10"/>
            <w:tcBorders>
              <w:top w:val="dotted" w:sz="4" w:space="0" w:color="7F7F7F" w:themeColor="text1" w:themeTint="80"/>
              <w:left w:val="nil"/>
              <w:bottom w:val="dotted" w:sz="4" w:space="0" w:color="7F7F7F" w:themeColor="text1" w:themeTint="80"/>
            </w:tcBorders>
          </w:tcPr>
          <w:p w14:paraId="14B96E08" w14:textId="5E0D3B4B" w:rsidR="008B2E4F" w:rsidRPr="00BF5C71" w:rsidRDefault="008B2E4F" w:rsidP="00E17EF2">
            <w:pPr>
              <w:pStyle w:val="VRQATableHeading2"/>
              <w:rPr>
                <w:color w:val="53565A" w:themeColor="accent3"/>
                <w:lang w:val="en-AU"/>
              </w:rPr>
            </w:pPr>
            <w:r w:rsidRPr="00BF5C71">
              <w:rPr>
                <w:lang w:val="en-AU"/>
              </w:rPr>
              <w:t>Reportable conduct scheme</w:t>
            </w:r>
          </w:p>
        </w:tc>
      </w:tr>
      <w:tr w:rsidR="008B2E4F" w:rsidRPr="00BF5C71" w14:paraId="320D82A0" w14:textId="77777777" w:rsidTr="00412F4A">
        <w:trPr>
          <w:trHeight w:val="363"/>
        </w:trPr>
        <w:tc>
          <w:tcPr>
            <w:tcW w:w="568" w:type="dxa"/>
            <w:tcBorders>
              <w:top w:val="dotted" w:sz="4" w:space="0" w:color="7F7F7F" w:themeColor="text1" w:themeTint="80"/>
              <w:left w:val="nil"/>
              <w:bottom w:val="dotted" w:sz="4" w:space="0" w:color="7F7F7F" w:themeColor="text1" w:themeTint="80"/>
            </w:tcBorders>
          </w:tcPr>
          <w:p w14:paraId="199970E0" w14:textId="6AA69B2C" w:rsidR="008B2E4F" w:rsidRPr="00BF5C71" w:rsidRDefault="008B2E4F" w:rsidP="00E17EF2">
            <w:pPr>
              <w:pStyle w:val="VRQATableHeading2"/>
              <w:rPr>
                <w:lang w:val="en-AU"/>
              </w:rPr>
            </w:pPr>
            <w:r w:rsidRPr="00BF5C71">
              <w:rPr>
                <w:lang w:val="en-AU"/>
              </w:rPr>
              <w:t>Tip:</w:t>
            </w:r>
          </w:p>
        </w:tc>
        <w:tc>
          <w:tcPr>
            <w:tcW w:w="10064" w:type="dxa"/>
            <w:gridSpan w:val="9"/>
            <w:tcBorders>
              <w:top w:val="dotted" w:sz="4" w:space="0" w:color="7F7F7F" w:themeColor="text1" w:themeTint="80"/>
              <w:left w:val="nil"/>
              <w:bottom w:val="dotted" w:sz="4" w:space="0" w:color="7F7F7F" w:themeColor="text1" w:themeTint="80"/>
            </w:tcBorders>
          </w:tcPr>
          <w:p w14:paraId="15585815" w14:textId="77777777" w:rsidR="008B2E4F" w:rsidRDefault="008B2E4F" w:rsidP="00E17EF2">
            <w:pPr>
              <w:pStyle w:val="VRQATableHeading2"/>
              <w:rPr>
                <w:rStyle w:val="Hyperlink"/>
                <w:b w:val="0"/>
                <w:bCs/>
                <w:color w:val="007EB3" w:themeColor="background2"/>
                <w:lang w:val="en-AU"/>
              </w:rPr>
            </w:pPr>
            <w:r w:rsidRPr="00BF5C71">
              <w:rPr>
                <w:b w:val="0"/>
                <w:bCs/>
                <w:lang w:val="en-AU"/>
              </w:rPr>
              <w:t>For further information, see:</w:t>
            </w:r>
            <w:r w:rsidRPr="00BF5C71">
              <w:rPr>
                <w:rFonts w:cs="Arial"/>
                <w:b w:val="0"/>
                <w:bCs/>
                <w:szCs w:val="18"/>
                <w:lang w:val="en-AU"/>
              </w:rPr>
              <w:t xml:space="preserve"> </w:t>
            </w:r>
            <w:hyperlink r:id="rId28" w:history="1">
              <w:r w:rsidRPr="00BF5C71">
                <w:rPr>
                  <w:rStyle w:val="Hyperlink"/>
                  <w:b w:val="0"/>
                  <w:bCs/>
                  <w:color w:val="007EB3" w:themeColor="background2"/>
                  <w:lang w:val="en-AU"/>
                </w:rPr>
                <w:t>https://ccyp.vic.gov.au/reportable-conduct-scheme/</w:t>
              </w:r>
            </w:hyperlink>
          </w:p>
          <w:p w14:paraId="7937D0E1" w14:textId="77777777" w:rsidR="00E129B9" w:rsidRPr="00BF5C71" w:rsidRDefault="00E129B9" w:rsidP="00E17EF2">
            <w:pPr>
              <w:pStyle w:val="Heading16point"/>
              <w:spacing w:before="120" w:after="93" w:line="264" w:lineRule="auto"/>
              <w:rPr>
                <w:noProof w:val="0"/>
                <w:sz w:val="18"/>
                <w:szCs w:val="18"/>
              </w:rPr>
            </w:pPr>
            <w:r w:rsidRPr="00BF5C71">
              <w:rPr>
                <w:noProof w:val="0"/>
                <w:sz w:val="18"/>
                <w:szCs w:val="18"/>
              </w:rPr>
              <w:t xml:space="preserve">For schools </w:t>
            </w:r>
            <w:r w:rsidRPr="00BF5C71">
              <w:rPr>
                <w:noProof w:val="0"/>
                <w:color w:val="44546A"/>
                <w:sz w:val="18"/>
                <w:szCs w:val="18"/>
                <w:lang w:eastAsia="x-none"/>
              </w:rPr>
              <w:t xml:space="preserve">▼ </w:t>
            </w:r>
            <w:r>
              <w:rPr>
                <w:noProof w:val="0"/>
                <w:sz w:val="18"/>
                <w:szCs w:val="18"/>
              </w:rPr>
              <w:t>significant</w:t>
            </w:r>
            <w:r w:rsidRPr="00BF5C71">
              <w:rPr>
                <w:noProof w:val="0"/>
                <w:sz w:val="18"/>
                <w:szCs w:val="18"/>
              </w:rPr>
              <w:t xml:space="preserve"> alignment</w:t>
            </w:r>
          </w:p>
          <w:p w14:paraId="73377842" w14:textId="6D55393C" w:rsidR="00E129B9" w:rsidRPr="00E129B9" w:rsidRDefault="00E129B9" w:rsidP="00E17EF2">
            <w:pPr>
              <w:pStyle w:val="VRQATableHeading2"/>
              <w:rPr>
                <w:b w:val="0"/>
                <w:lang w:val="en-AU"/>
              </w:rPr>
            </w:pPr>
            <w:r w:rsidRPr="00E129B9">
              <w:rPr>
                <w:rFonts w:eastAsiaTheme="minorHAnsi" w:cstheme="minorBidi"/>
                <w:b w:val="0"/>
                <w:color w:val="103D64" w:themeColor="text2"/>
                <w:lang w:val="en-AU"/>
              </w:rPr>
              <w:t>Schools may consider adapting existing policies and procedures to address these requirements for their boarding premises.</w:t>
            </w:r>
          </w:p>
        </w:tc>
      </w:tr>
      <w:tr w:rsidR="008B2E4F" w:rsidRPr="00BF5C71" w14:paraId="5F9FFD6A" w14:textId="77777777" w:rsidTr="00413FC9">
        <w:trPr>
          <w:trHeight w:val="363"/>
        </w:trPr>
        <w:tc>
          <w:tcPr>
            <w:tcW w:w="8080" w:type="dxa"/>
            <w:gridSpan w:val="5"/>
            <w:tcBorders>
              <w:top w:val="dotted" w:sz="4" w:space="0" w:color="7F7F7F" w:themeColor="text1" w:themeTint="80"/>
              <w:left w:val="nil"/>
              <w:bottom w:val="dotted" w:sz="4" w:space="0" w:color="7F7F7F" w:themeColor="text1" w:themeTint="80"/>
              <w:right w:val="dotted" w:sz="4" w:space="0" w:color="7F7F7F" w:themeColor="text1" w:themeTint="80"/>
            </w:tcBorders>
          </w:tcPr>
          <w:p w14:paraId="3E3BC036" w14:textId="772E616D" w:rsidR="008B2E4F" w:rsidRPr="00BF5C71" w:rsidRDefault="007E1736" w:rsidP="00E17EF2">
            <w:pPr>
              <w:pStyle w:val="VRQATableBullet1"/>
              <w:numPr>
                <w:ilvl w:val="0"/>
                <w:numId w:val="0"/>
              </w:numPr>
              <w:spacing w:line="264" w:lineRule="auto"/>
              <w:rPr>
                <w:lang w:val="en-AU"/>
              </w:rPr>
            </w:pPr>
            <w:r w:rsidRPr="00BF5C71">
              <w:rPr>
                <w:lang w:val="en-AU"/>
              </w:rPr>
              <w:t xml:space="preserve">Are the staff of </w:t>
            </w:r>
            <w:r w:rsidR="008B2E4F" w:rsidRPr="00BF5C71">
              <w:rPr>
                <w:lang w:val="en-AU"/>
              </w:rPr>
              <w:t>the school boarding premises aware of the</w:t>
            </w:r>
            <w:r w:rsidRPr="00BF5C71">
              <w:rPr>
                <w:lang w:val="en-AU"/>
              </w:rPr>
              <w:t>ir</w:t>
            </w:r>
            <w:r w:rsidR="008B2E4F" w:rsidRPr="00BF5C71">
              <w:rPr>
                <w:lang w:val="en-AU"/>
              </w:rPr>
              <w:t xml:space="preserve"> reporting obligations under the Reportable Conduct Scheme?</w:t>
            </w:r>
          </w:p>
        </w:tc>
        <w:tc>
          <w:tcPr>
            <w:tcW w:w="675"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1549B6C7" w14:textId="2F4396C1" w:rsidR="008B2E4F" w:rsidRPr="00BF5C71" w:rsidRDefault="008B2E4F" w:rsidP="00E17EF2">
            <w:pPr>
              <w:pStyle w:val="VRQATableBodyText"/>
              <w:rPr>
                <w:lang w:val="en-AU"/>
              </w:rPr>
            </w:pPr>
            <w:r w:rsidRPr="00BF5C71">
              <w:rPr>
                <w:lang w:val="en-AU"/>
              </w:rPr>
              <w:t>Yes</w:t>
            </w:r>
          </w:p>
        </w:tc>
        <w:tc>
          <w:tcPr>
            <w:tcW w:w="567"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47F5BDFE" w14:textId="4EFB27EE" w:rsidR="008B2E4F" w:rsidRPr="00BF5C71" w:rsidRDefault="008B2E4F" w:rsidP="00E17EF2">
            <w:pPr>
              <w:pStyle w:val="VRQATableBodyText"/>
              <w:rPr>
                <w:lang w:val="en-AU"/>
              </w:rPr>
            </w:pPr>
            <w:r w:rsidRPr="00BF5C71">
              <w:rPr>
                <w:rFonts w:ascii="Segoe UI Symbol" w:hAnsi="Segoe UI Symbol" w:cs="Segoe UI Symbol"/>
                <w:lang w:val="en-AU"/>
              </w:rPr>
              <w:t>☐</w:t>
            </w:r>
          </w:p>
        </w:tc>
        <w:tc>
          <w:tcPr>
            <w:tcW w:w="709"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3986A0FA" w14:textId="1437A9AF" w:rsidR="008B2E4F" w:rsidRPr="00BF5C71" w:rsidRDefault="008B2E4F" w:rsidP="00E17EF2">
            <w:pPr>
              <w:pStyle w:val="VRQATableBodyText"/>
              <w:rPr>
                <w:lang w:val="en-AU"/>
              </w:rPr>
            </w:pPr>
            <w:r w:rsidRPr="00BF5C71">
              <w:rPr>
                <w:lang w:val="en-AU"/>
              </w:rPr>
              <w:t>No</w:t>
            </w:r>
          </w:p>
        </w:tc>
        <w:tc>
          <w:tcPr>
            <w:tcW w:w="601" w:type="dxa"/>
            <w:tcBorders>
              <w:top w:val="dotted" w:sz="4" w:space="0" w:color="888B8D" w:themeColor="accent4"/>
              <w:bottom w:val="dotted" w:sz="4" w:space="0" w:color="7F7F7F" w:themeColor="text1" w:themeTint="80"/>
            </w:tcBorders>
          </w:tcPr>
          <w:p w14:paraId="7CDA5947" w14:textId="36755858" w:rsidR="008B2E4F" w:rsidRPr="00BF5C71" w:rsidRDefault="008B2E4F" w:rsidP="00E17EF2">
            <w:pPr>
              <w:pStyle w:val="VRQATableBodyText"/>
              <w:rPr>
                <w:lang w:val="en-AU"/>
              </w:rPr>
            </w:pPr>
            <w:r w:rsidRPr="00BF5C71">
              <w:rPr>
                <w:rFonts w:ascii="Segoe UI Symbol" w:hAnsi="Segoe UI Symbol" w:cs="Segoe UI Symbol"/>
                <w:lang w:val="en-AU"/>
              </w:rPr>
              <w:t>☐</w:t>
            </w:r>
          </w:p>
        </w:tc>
      </w:tr>
      <w:tr w:rsidR="008B2E4F" w:rsidRPr="00BF5C71" w14:paraId="253B63C8" w14:textId="77777777" w:rsidTr="00413FC9">
        <w:trPr>
          <w:trHeight w:val="363"/>
        </w:trPr>
        <w:tc>
          <w:tcPr>
            <w:tcW w:w="8080" w:type="dxa"/>
            <w:gridSpan w:val="5"/>
            <w:tcBorders>
              <w:top w:val="dotted" w:sz="4" w:space="0" w:color="7F7F7F" w:themeColor="text1" w:themeTint="80"/>
              <w:left w:val="nil"/>
              <w:bottom w:val="dotted" w:sz="4" w:space="0" w:color="7F7F7F" w:themeColor="text1" w:themeTint="80"/>
              <w:right w:val="dotted" w:sz="4" w:space="0" w:color="7F7F7F" w:themeColor="text1" w:themeTint="80"/>
            </w:tcBorders>
          </w:tcPr>
          <w:p w14:paraId="5F290347" w14:textId="707632E8" w:rsidR="008B2E4F" w:rsidRPr="00BF5C71" w:rsidRDefault="008B2E4F" w:rsidP="00E17EF2">
            <w:pPr>
              <w:pStyle w:val="VRQATableBullet1"/>
              <w:numPr>
                <w:ilvl w:val="0"/>
                <w:numId w:val="0"/>
              </w:numPr>
              <w:spacing w:line="264" w:lineRule="auto"/>
              <w:rPr>
                <w:lang w:val="en-AU"/>
              </w:rPr>
            </w:pPr>
            <w:r w:rsidRPr="00BF5C71">
              <w:rPr>
                <w:lang w:val="en-AU"/>
              </w:rPr>
              <w:t>Does the school boarding premises have policies and procedures to ensure its compliance with the Reportable Conduct Scheme</w:t>
            </w:r>
            <w:r w:rsidR="00707B19">
              <w:rPr>
                <w:lang w:val="en-AU"/>
              </w:rPr>
              <w:t>, including providing guidance on when and how to make a</w:t>
            </w:r>
            <w:r w:rsidR="009A7BBF">
              <w:rPr>
                <w:lang w:val="en-AU"/>
              </w:rPr>
              <w:t xml:space="preserve"> </w:t>
            </w:r>
            <w:r w:rsidR="00707B19">
              <w:rPr>
                <w:lang w:val="en-AU"/>
              </w:rPr>
              <w:t>report</w:t>
            </w:r>
            <w:r w:rsidRPr="00BF5C71">
              <w:rPr>
                <w:lang w:val="en-AU"/>
              </w:rPr>
              <w:t>?</w:t>
            </w:r>
          </w:p>
        </w:tc>
        <w:tc>
          <w:tcPr>
            <w:tcW w:w="675"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436FA02C" w14:textId="55D531E8" w:rsidR="008B2E4F" w:rsidRPr="00BF5C71" w:rsidRDefault="008B2E4F" w:rsidP="00E17EF2">
            <w:pPr>
              <w:pStyle w:val="VRQATableBodyText"/>
              <w:rPr>
                <w:lang w:val="en-AU"/>
              </w:rPr>
            </w:pPr>
            <w:r w:rsidRPr="00BF5C71">
              <w:rPr>
                <w:lang w:val="en-AU"/>
              </w:rPr>
              <w:t>Yes</w:t>
            </w:r>
          </w:p>
        </w:tc>
        <w:tc>
          <w:tcPr>
            <w:tcW w:w="567"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2C60889C" w14:textId="6EE87874" w:rsidR="008B2E4F" w:rsidRPr="00BF5C71" w:rsidRDefault="008B2E4F" w:rsidP="00E17EF2">
            <w:pPr>
              <w:pStyle w:val="VRQATableBodyText"/>
              <w:rPr>
                <w:lang w:val="en-AU"/>
              </w:rPr>
            </w:pPr>
            <w:r w:rsidRPr="00BF5C71">
              <w:rPr>
                <w:rFonts w:ascii="Segoe UI Symbol" w:hAnsi="Segoe UI Symbol" w:cs="Segoe UI Symbol"/>
                <w:lang w:val="en-AU"/>
              </w:rPr>
              <w:t>☐</w:t>
            </w:r>
          </w:p>
        </w:tc>
        <w:tc>
          <w:tcPr>
            <w:tcW w:w="709"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0E658D3C" w14:textId="6761FEE9" w:rsidR="008B2E4F" w:rsidRPr="00BF5C71" w:rsidRDefault="008B2E4F" w:rsidP="00E17EF2">
            <w:pPr>
              <w:pStyle w:val="VRQATableBodyText"/>
              <w:rPr>
                <w:lang w:val="en-AU"/>
              </w:rPr>
            </w:pPr>
            <w:r w:rsidRPr="00BF5C71">
              <w:rPr>
                <w:lang w:val="en-AU"/>
              </w:rPr>
              <w:t>No</w:t>
            </w:r>
          </w:p>
        </w:tc>
        <w:tc>
          <w:tcPr>
            <w:tcW w:w="601" w:type="dxa"/>
            <w:tcBorders>
              <w:top w:val="dotted" w:sz="4" w:space="0" w:color="7F7F7F" w:themeColor="text1" w:themeTint="80"/>
              <w:bottom w:val="dotted" w:sz="4" w:space="0" w:color="7F7F7F" w:themeColor="text1" w:themeTint="80"/>
            </w:tcBorders>
          </w:tcPr>
          <w:p w14:paraId="68E7F1FD" w14:textId="357D2BC1" w:rsidR="008B2E4F" w:rsidRPr="00BF5C71" w:rsidRDefault="008B2E4F" w:rsidP="00E17EF2">
            <w:pPr>
              <w:pStyle w:val="VRQATableBodyText"/>
              <w:rPr>
                <w:lang w:val="en-AU"/>
              </w:rPr>
            </w:pPr>
            <w:r w:rsidRPr="00BF5C71">
              <w:rPr>
                <w:rFonts w:ascii="Segoe UI Symbol" w:hAnsi="Segoe UI Symbol" w:cs="Segoe UI Symbol"/>
                <w:lang w:val="en-AU"/>
              </w:rPr>
              <w:t>☐</w:t>
            </w:r>
          </w:p>
        </w:tc>
      </w:tr>
      <w:tr w:rsidR="008B2E4F" w:rsidRPr="00BF5C71" w14:paraId="0C05FA2A" w14:textId="77777777" w:rsidTr="00412F4A">
        <w:trPr>
          <w:trHeight w:val="363"/>
        </w:trPr>
        <w:tc>
          <w:tcPr>
            <w:tcW w:w="10632" w:type="dxa"/>
            <w:gridSpan w:val="10"/>
            <w:tcBorders>
              <w:top w:val="dotted" w:sz="4" w:space="0" w:color="7F7F7F" w:themeColor="text1" w:themeTint="80"/>
              <w:left w:val="nil"/>
              <w:bottom w:val="dotted" w:sz="4" w:space="0" w:color="7F7F7F" w:themeColor="text1" w:themeTint="80"/>
            </w:tcBorders>
          </w:tcPr>
          <w:p w14:paraId="766E998F" w14:textId="150EED24" w:rsidR="008B2E4F" w:rsidRPr="00BF5C71" w:rsidRDefault="008B2E4F" w:rsidP="00E17EF2">
            <w:pPr>
              <w:pStyle w:val="VRQATableHeading2"/>
              <w:rPr>
                <w:color w:val="53565A" w:themeColor="accent3"/>
                <w:lang w:val="en-AU"/>
              </w:rPr>
            </w:pPr>
            <w:r w:rsidRPr="00BF5C71">
              <w:rPr>
                <w:lang w:val="en-AU"/>
              </w:rPr>
              <w:lastRenderedPageBreak/>
              <w:t>Anaphylaxis management policy</w:t>
            </w:r>
          </w:p>
        </w:tc>
      </w:tr>
      <w:tr w:rsidR="008B2E4F" w:rsidRPr="00BF5C71" w14:paraId="5185EEC4" w14:textId="77777777" w:rsidTr="00412F4A">
        <w:trPr>
          <w:trHeight w:val="363"/>
        </w:trPr>
        <w:tc>
          <w:tcPr>
            <w:tcW w:w="568" w:type="dxa"/>
            <w:tcBorders>
              <w:top w:val="dotted" w:sz="4" w:space="0" w:color="7F7F7F" w:themeColor="text1" w:themeTint="80"/>
              <w:left w:val="nil"/>
              <w:bottom w:val="dotted" w:sz="4" w:space="0" w:color="7F7F7F" w:themeColor="text1" w:themeTint="80"/>
            </w:tcBorders>
          </w:tcPr>
          <w:p w14:paraId="1E2A7480" w14:textId="407436E2" w:rsidR="008B2E4F" w:rsidRPr="00BF5C71" w:rsidRDefault="008B2E4F" w:rsidP="00E17EF2">
            <w:pPr>
              <w:pStyle w:val="VRQATableHeading2"/>
              <w:rPr>
                <w:lang w:val="en-AU"/>
              </w:rPr>
            </w:pPr>
            <w:r w:rsidRPr="00BF5C71">
              <w:rPr>
                <w:lang w:val="en-AU"/>
              </w:rPr>
              <w:t>Tip:</w:t>
            </w:r>
          </w:p>
        </w:tc>
        <w:tc>
          <w:tcPr>
            <w:tcW w:w="10064" w:type="dxa"/>
            <w:gridSpan w:val="9"/>
            <w:tcBorders>
              <w:top w:val="dotted" w:sz="4" w:space="0" w:color="7F7F7F" w:themeColor="text1" w:themeTint="80"/>
              <w:left w:val="nil"/>
              <w:bottom w:val="dotted" w:sz="4" w:space="0" w:color="7F7F7F" w:themeColor="text1" w:themeTint="80"/>
            </w:tcBorders>
          </w:tcPr>
          <w:p w14:paraId="7C3C0118" w14:textId="77777777" w:rsidR="008B2E4F" w:rsidRDefault="008B2E4F" w:rsidP="00E17EF2">
            <w:pPr>
              <w:pStyle w:val="VRQATableHeading2"/>
              <w:rPr>
                <w:b w:val="0"/>
                <w:bCs/>
                <w:color w:val="007EB3" w:themeColor="background2"/>
                <w:u w:val="single"/>
                <w:lang w:val="en-AU"/>
              </w:rPr>
            </w:pPr>
            <w:r w:rsidRPr="00BF5C71">
              <w:rPr>
                <w:b w:val="0"/>
                <w:bCs/>
                <w:lang w:val="en-AU"/>
              </w:rPr>
              <w:t xml:space="preserve">To read Ministerial Order No. 706 - Anaphylaxis Management in Victorian schools and school boarding premises, see: </w:t>
            </w:r>
            <w:hyperlink r:id="rId29" w:history="1">
              <w:r w:rsidRPr="00BF5C71">
                <w:rPr>
                  <w:b w:val="0"/>
                  <w:bCs/>
                  <w:color w:val="007EB3" w:themeColor="background2"/>
                  <w:u w:val="single"/>
                  <w:lang w:val="en-AU"/>
                </w:rPr>
                <w:t>https://www.education.vic.gov.au/Documents/school/teachers/health/Anaphylaxis_MinisterialOrder706.pdf</w:t>
              </w:r>
            </w:hyperlink>
          </w:p>
          <w:p w14:paraId="2502E9EF" w14:textId="77777777" w:rsidR="00E129B9" w:rsidRPr="00BF5C71" w:rsidRDefault="00E129B9" w:rsidP="00E17EF2">
            <w:pPr>
              <w:pStyle w:val="Heading16point"/>
              <w:spacing w:before="120" w:after="93" w:line="264" w:lineRule="auto"/>
              <w:rPr>
                <w:noProof w:val="0"/>
                <w:sz w:val="18"/>
                <w:szCs w:val="18"/>
              </w:rPr>
            </w:pPr>
            <w:r w:rsidRPr="00BF5C71">
              <w:rPr>
                <w:noProof w:val="0"/>
                <w:sz w:val="18"/>
                <w:szCs w:val="18"/>
              </w:rPr>
              <w:t xml:space="preserve">For schools </w:t>
            </w:r>
            <w:r w:rsidRPr="00BF5C71">
              <w:rPr>
                <w:noProof w:val="0"/>
                <w:color w:val="44546A"/>
                <w:sz w:val="18"/>
                <w:szCs w:val="18"/>
                <w:lang w:eastAsia="x-none"/>
              </w:rPr>
              <w:t xml:space="preserve">▼ </w:t>
            </w:r>
            <w:r>
              <w:rPr>
                <w:noProof w:val="0"/>
                <w:sz w:val="18"/>
                <w:szCs w:val="18"/>
              </w:rPr>
              <w:t>significant</w:t>
            </w:r>
            <w:r w:rsidRPr="00BF5C71">
              <w:rPr>
                <w:noProof w:val="0"/>
                <w:sz w:val="18"/>
                <w:szCs w:val="18"/>
              </w:rPr>
              <w:t xml:space="preserve"> alignment</w:t>
            </w:r>
          </w:p>
          <w:p w14:paraId="58DA80A4" w14:textId="7BD5452C" w:rsidR="00E129B9" w:rsidRPr="00E129B9" w:rsidRDefault="00E129B9" w:rsidP="00E17EF2">
            <w:pPr>
              <w:pStyle w:val="VRQATableHeading2"/>
              <w:rPr>
                <w:b w:val="0"/>
                <w:lang w:val="en-AU"/>
              </w:rPr>
            </w:pPr>
            <w:r w:rsidRPr="00E129B9">
              <w:rPr>
                <w:rFonts w:eastAsiaTheme="minorHAnsi" w:cstheme="minorBidi"/>
                <w:b w:val="0"/>
                <w:color w:val="103D64" w:themeColor="text2"/>
                <w:lang w:val="en-AU"/>
              </w:rPr>
              <w:t>Schools may consider adapting existing policies and procedures to address these requirements for their boarding premises.</w:t>
            </w:r>
          </w:p>
        </w:tc>
      </w:tr>
      <w:tr w:rsidR="008B2E4F" w:rsidRPr="00BF5C71" w14:paraId="08E8376E" w14:textId="77777777" w:rsidTr="00BB05BA">
        <w:trPr>
          <w:trHeight w:val="363"/>
        </w:trPr>
        <w:tc>
          <w:tcPr>
            <w:tcW w:w="8080" w:type="dxa"/>
            <w:gridSpan w:val="5"/>
            <w:tcBorders>
              <w:top w:val="dotted" w:sz="4" w:space="0" w:color="7F7F7F" w:themeColor="text1" w:themeTint="80"/>
              <w:left w:val="nil"/>
              <w:bottom w:val="dotted" w:sz="4" w:space="0" w:color="7F7F7F" w:themeColor="text1" w:themeTint="80"/>
              <w:right w:val="dotted" w:sz="4" w:space="0" w:color="7F7F7F" w:themeColor="text1" w:themeTint="80"/>
            </w:tcBorders>
          </w:tcPr>
          <w:p w14:paraId="5C5AD06F" w14:textId="7CE8B54C" w:rsidR="008B2E4F" w:rsidRPr="00BF5C71" w:rsidRDefault="008B2E4F" w:rsidP="00E17EF2">
            <w:pPr>
              <w:pStyle w:val="VRQATableBodyText"/>
              <w:rPr>
                <w:lang w:val="en-AU"/>
              </w:rPr>
            </w:pPr>
            <w:proofErr w:type="gramStart"/>
            <w:r w:rsidRPr="00BF5C71">
              <w:rPr>
                <w:lang w:val="en-AU"/>
              </w:rPr>
              <w:t>Has</w:t>
            </w:r>
            <w:proofErr w:type="gramEnd"/>
            <w:r w:rsidRPr="00BF5C71">
              <w:rPr>
                <w:lang w:val="en-AU"/>
              </w:rPr>
              <w:t xml:space="preserve"> the school boarding premises reviewed Ministerial Order No. 706 - Anaphylaxis Management in Victorian schools and school boarding premises, and does the school boarding premises</w:t>
            </w:r>
            <w:r w:rsidR="003A4BFD">
              <w:rPr>
                <w:lang w:val="en-AU"/>
              </w:rPr>
              <w:t>’</w:t>
            </w:r>
            <w:r w:rsidRPr="00BF5C71">
              <w:rPr>
                <w:lang w:val="en-AU"/>
              </w:rPr>
              <w:t xml:space="preserve"> policy and procedure comply with its requirements? </w:t>
            </w:r>
          </w:p>
        </w:tc>
        <w:tc>
          <w:tcPr>
            <w:tcW w:w="675"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22FB0E7D" w14:textId="290CCAB8" w:rsidR="008B2E4F" w:rsidRPr="00BF5C71" w:rsidRDefault="008B2E4F" w:rsidP="00E17EF2">
            <w:pPr>
              <w:pStyle w:val="VRQATableBodyText"/>
              <w:rPr>
                <w:lang w:val="en-AU"/>
              </w:rPr>
            </w:pPr>
            <w:r w:rsidRPr="00BF5C71">
              <w:rPr>
                <w:lang w:val="en-AU"/>
              </w:rPr>
              <w:t>Yes</w:t>
            </w:r>
          </w:p>
        </w:tc>
        <w:tc>
          <w:tcPr>
            <w:tcW w:w="567"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146794EC" w14:textId="6AC9B342" w:rsidR="008B2E4F" w:rsidRPr="00BF5C71" w:rsidRDefault="008B2E4F" w:rsidP="00E17EF2">
            <w:pPr>
              <w:pStyle w:val="VRQATableBodyText"/>
              <w:rPr>
                <w:lang w:val="en-AU"/>
              </w:rPr>
            </w:pPr>
            <w:r w:rsidRPr="00BF5C71">
              <w:rPr>
                <w:rFonts w:ascii="Segoe UI Symbol" w:hAnsi="Segoe UI Symbol" w:cs="Segoe UI Symbol"/>
                <w:lang w:val="en-AU"/>
              </w:rPr>
              <w:t>☐</w:t>
            </w:r>
          </w:p>
        </w:tc>
        <w:tc>
          <w:tcPr>
            <w:tcW w:w="709"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64C8EE76" w14:textId="56EED094" w:rsidR="008B2E4F" w:rsidRPr="00BF5C71" w:rsidRDefault="008B2E4F" w:rsidP="00E17EF2">
            <w:pPr>
              <w:pStyle w:val="VRQATableBodyText"/>
              <w:rPr>
                <w:lang w:val="en-AU"/>
              </w:rPr>
            </w:pPr>
            <w:r w:rsidRPr="00BF5C71">
              <w:rPr>
                <w:lang w:val="en-AU"/>
              </w:rPr>
              <w:t>No</w:t>
            </w:r>
          </w:p>
        </w:tc>
        <w:tc>
          <w:tcPr>
            <w:tcW w:w="601" w:type="dxa"/>
            <w:tcBorders>
              <w:top w:val="dotted" w:sz="4" w:space="0" w:color="888B8D" w:themeColor="accent4"/>
              <w:bottom w:val="dotted" w:sz="4" w:space="0" w:color="7F7F7F" w:themeColor="text1" w:themeTint="80"/>
            </w:tcBorders>
          </w:tcPr>
          <w:p w14:paraId="0B70FEB6" w14:textId="22C4A34C" w:rsidR="008B2E4F" w:rsidRPr="00BF5C71" w:rsidRDefault="008B2E4F" w:rsidP="00E17EF2">
            <w:pPr>
              <w:pStyle w:val="VRQATableBodyText"/>
              <w:rPr>
                <w:lang w:val="en-AU"/>
              </w:rPr>
            </w:pPr>
            <w:r w:rsidRPr="00BF5C71">
              <w:rPr>
                <w:rFonts w:ascii="Segoe UI Symbol" w:hAnsi="Segoe UI Symbol" w:cs="Segoe UI Symbol"/>
                <w:lang w:val="en-AU"/>
              </w:rPr>
              <w:t>☐</w:t>
            </w:r>
          </w:p>
        </w:tc>
      </w:tr>
      <w:tr w:rsidR="008B2E4F" w:rsidRPr="00BF5C71" w14:paraId="73F357BE" w14:textId="77777777" w:rsidTr="00412F4A">
        <w:trPr>
          <w:trHeight w:val="363"/>
        </w:trPr>
        <w:tc>
          <w:tcPr>
            <w:tcW w:w="10632" w:type="dxa"/>
            <w:gridSpan w:val="10"/>
            <w:tcBorders>
              <w:top w:val="dotted" w:sz="4" w:space="0" w:color="7F7F7F" w:themeColor="text1" w:themeTint="80"/>
              <w:left w:val="nil"/>
              <w:bottom w:val="dotted" w:sz="4" w:space="0" w:color="7F7F7F" w:themeColor="text1" w:themeTint="80"/>
            </w:tcBorders>
          </w:tcPr>
          <w:p w14:paraId="33CDA9AE" w14:textId="52C124C6" w:rsidR="008B2E4F" w:rsidRPr="00BF5C71" w:rsidRDefault="008B2E4F" w:rsidP="00E17EF2">
            <w:pPr>
              <w:pStyle w:val="VRQATableHeading2"/>
              <w:rPr>
                <w:color w:val="53565A" w:themeColor="accent3"/>
                <w:lang w:val="en-AU"/>
              </w:rPr>
            </w:pPr>
            <w:r w:rsidRPr="00BF5C71">
              <w:rPr>
                <w:lang w:val="en-AU"/>
              </w:rPr>
              <w:t>Emergency Management Plan (EMP)</w:t>
            </w:r>
          </w:p>
        </w:tc>
      </w:tr>
      <w:tr w:rsidR="008B2E4F" w:rsidRPr="00BF5C71" w14:paraId="752955B9" w14:textId="77777777" w:rsidTr="00412F4A">
        <w:trPr>
          <w:trHeight w:val="363"/>
        </w:trPr>
        <w:tc>
          <w:tcPr>
            <w:tcW w:w="568" w:type="dxa"/>
            <w:tcBorders>
              <w:top w:val="dotted" w:sz="4" w:space="0" w:color="7F7F7F" w:themeColor="text1" w:themeTint="80"/>
              <w:left w:val="nil"/>
              <w:bottom w:val="dotted" w:sz="4" w:space="0" w:color="7F7F7F" w:themeColor="text1" w:themeTint="80"/>
            </w:tcBorders>
          </w:tcPr>
          <w:p w14:paraId="7AD87B2F" w14:textId="05BD7A3C" w:rsidR="008B2E4F" w:rsidRPr="00BF5C71" w:rsidRDefault="008B2E4F" w:rsidP="00E17EF2">
            <w:pPr>
              <w:pStyle w:val="VRQATableHeading2"/>
              <w:rPr>
                <w:rFonts w:ascii="Segoe UI Symbol" w:hAnsi="Segoe UI Symbol" w:cs="Segoe UI Symbol"/>
                <w:color w:val="53565A" w:themeColor="accent3"/>
                <w:lang w:val="en-AU"/>
              </w:rPr>
            </w:pPr>
            <w:r w:rsidRPr="00BF5C71">
              <w:rPr>
                <w:lang w:val="en-AU"/>
              </w:rPr>
              <w:t>Tip:</w:t>
            </w:r>
          </w:p>
        </w:tc>
        <w:tc>
          <w:tcPr>
            <w:tcW w:w="10064" w:type="dxa"/>
            <w:gridSpan w:val="9"/>
            <w:tcBorders>
              <w:top w:val="dotted" w:sz="4" w:space="0" w:color="7F7F7F" w:themeColor="text1" w:themeTint="80"/>
              <w:left w:val="nil"/>
              <w:bottom w:val="dotted" w:sz="4" w:space="0" w:color="7F7F7F" w:themeColor="text1" w:themeTint="80"/>
            </w:tcBorders>
          </w:tcPr>
          <w:p w14:paraId="2C006658" w14:textId="633E4495" w:rsidR="008B2E4F" w:rsidRPr="00BF5C71" w:rsidRDefault="008B2E4F" w:rsidP="00E17EF2">
            <w:pPr>
              <w:pStyle w:val="VRQATableBodyText"/>
              <w:rPr>
                <w:color w:val="103D64" w:themeColor="text2"/>
                <w:lang w:val="en-AU"/>
              </w:rPr>
            </w:pPr>
            <w:r w:rsidRPr="00BF5C71">
              <w:rPr>
                <w:color w:val="103D64" w:themeColor="text2"/>
                <w:lang w:val="en-AU"/>
              </w:rPr>
              <w:t xml:space="preserve">Critical incidents are circumstances that pose a critical risk to the health, safety or wellbeing of one or more students or staff. An emergency may require the school boarding premises to enact a critical incident response. However, not all critical incidents will require an emergency response. </w:t>
            </w:r>
          </w:p>
          <w:p w14:paraId="2EAD3266" w14:textId="1137419D" w:rsidR="008B2E4F" w:rsidRDefault="008B2E4F" w:rsidP="00E17EF2">
            <w:pPr>
              <w:pStyle w:val="VRQATableBodyText"/>
              <w:rPr>
                <w:rStyle w:val="Hyperlink"/>
                <w:color w:val="007EB3" w:themeColor="background2"/>
                <w:lang w:val="en-AU"/>
              </w:rPr>
            </w:pPr>
            <w:r w:rsidRPr="00BF5C71">
              <w:rPr>
                <w:color w:val="103D64" w:themeColor="text2"/>
                <w:lang w:val="en-AU"/>
              </w:rPr>
              <w:t xml:space="preserve">To find out if your school boarding premises is on the Bushfire At-Risk Register, contact: </w:t>
            </w:r>
            <w:hyperlink r:id="rId30" w:history="1">
              <w:r w:rsidR="00B04FD2" w:rsidRPr="00B04FD2">
                <w:rPr>
                  <w:rFonts w:eastAsiaTheme="majorEastAsia" w:cstheme="majorBidi"/>
                  <w:bCs/>
                  <w:color w:val="007EB3" w:themeColor="background2"/>
                  <w:u w:val="single"/>
                  <w:lang w:val="en-AU"/>
                </w:rPr>
                <w:t>emergency.management@education.vic.gov.au</w:t>
              </w:r>
            </w:hyperlink>
          </w:p>
          <w:p w14:paraId="45733F1B" w14:textId="77777777" w:rsidR="002745A0" w:rsidRPr="00BF5C71" w:rsidRDefault="002745A0" w:rsidP="00E17EF2">
            <w:pPr>
              <w:pStyle w:val="Heading16point"/>
              <w:spacing w:before="120" w:after="93" w:line="264" w:lineRule="auto"/>
              <w:rPr>
                <w:noProof w:val="0"/>
                <w:sz w:val="18"/>
                <w:szCs w:val="18"/>
              </w:rPr>
            </w:pPr>
            <w:r w:rsidRPr="00BF5C71">
              <w:rPr>
                <w:noProof w:val="0"/>
                <w:sz w:val="18"/>
                <w:szCs w:val="18"/>
              </w:rPr>
              <w:t xml:space="preserve">For schools </w:t>
            </w:r>
            <w:r w:rsidRPr="00BF5C71">
              <w:rPr>
                <w:noProof w:val="0"/>
                <w:color w:val="44546A"/>
                <w:sz w:val="18"/>
                <w:szCs w:val="18"/>
                <w:lang w:eastAsia="x-none"/>
              </w:rPr>
              <w:t xml:space="preserve">▼ </w:t>
            </w:r>
            <w:r>
              <w:rPr>
                <w:noProof w:val="0"/>
                <w:sz w:val="18"/>
                <w:szCs w:val="18"/>
              </w:rPr>
              <w:t>significant</w:t>
            </w:r>
            <w:r w:rsidRPr="00BF5C71">
              <w:rPr>
                <w:noProof w:val="0"/>
                <w:sz w:val="18"/>
                <w:szCs w:val="18"/>
              </w:rPr>
              <w:t xml:space="preserve"> alignment</w:t>
            </w:r>
          </w:p>
          <w:p w14:paraId="7FE7A81D" w14:textId="7148D6A8" w:rsidR="002745A0" w:rsidRPr="002745A0" w:rsidRDefault="002745A0" w:rsidP="00E17EF2">
            <w:pPr>
              <w:pStyle w:val="VRQATableBodyText"/>
              <w:rPr>
                <w:bCs/>
                <w:color w:val="103D64" w:themeColor="text2"/>
                <w:lang w:val="en-AU"/>
              </w:rPr>
            </w:pPr>
            <w:r w:rsidRPr="002745A0">
              <w:rPr>
                <w:bCs/>
                <w:color w:val="103D64" w:themeColor="text2"/>
                <w:lang w:val="en-AU"/>
              </w:rPr>
              <w:t>Schools may consider adapting existing policies and procedures to address these requirements for their boarding premises.</w:t>
            </w:r>
          </w:p>
        </w:tc>
      </w:tr>
      <w:tr w:rsidR="008B2E4F" w:rsidRPr="00BF5C71" w14:paraId="0766FE98" w14:textId="77777777" w:rsidTr="00412F4A">
        <w:trPr>
          <w:trHeight w:val="363"/>
        </w:trPr>
        <w:tc>
          <w:tcPr>
            <w:tcW w:w="10632" w:type="dxa"/>
            <w:gridSpan w:val="10"/>
            <w:tcBorders>
              <w:top w:val="dotted" w:sz="4" w:space="0" w:color="7F7F7F" w:themeColor="text1" w:themeTint="80"/>
              <w:left w:val="nil"/>
              <w:bottom w:val="dotted" w:sz="4" w:space="0" w:color="7F7F7F" w:themeColor="text1" w:themeTint="80"/>
            </w:tcBorders>
          </w:tcPr>
          <w:p w14:paraId="4FEE635E" w14:textId="3DB3098F" w:rsidR="008B2E4F" w:rsidRPr="00BF5C71" w:rsidRDefault="008B2E4F" w:rsidP="00E17EF2">
            <w:pPr>
              <w:pStyle w:val="VRQATableBodyText"/>
              <w:rPr>
                <w:color w:val="53565A" w:themeColor="accent3"/>
                <w:lang w:val="en-AU"/>
              </w:rPr>
            </w:pPr>
            <w:r w:rsidRPr="00BF5C71">
              <w:rPr>
                <w:lang w:val="en-AU"/>
              </w:rPr>
              <w:t xml:space="preserve">Has </w:t>
            </w:r>
            <w:r w:rsidR="00550C4F" w:rsidRPr="00BF5C71">
              <w:rPr>
                <w:lang w:val="en-AU"/>
              </w:rPr>
              <w:t>the school</w:t>
            </w:r>
            <w:r w:rsidRPr="00BF5C71">
              <w:rPr>
                <w:lang w:val="en-AU"/>
              </w:rPr>
              <w:t xml:space="preserve"> boarding premises developed an EMP with relevant site-specific information including:</w:t>
            </w:r>
          </w:p>
        </w:tc>
      </w:tr>
      <w:tr w:rsidR="008B2E4F" w:rsidRPr="00BF5C71" w14:paraId="456C55FE" w14:textId="77777777" w:rsidTr="00412F4A">
        <w:trPr>
          <w:trHeight w:val="363"/>
        </w:trPr>
        <w:tc>
          <w:tcPr>
            <w:tcW w:w="8080" w:type="dxa"/>
            <w:gridSpan w:val="5"/>
            <w:tcBorders>
              <w:top w:val="dotted" w:sz="4" w:space="0" w:color="A6A6A6" w:themeColor="background1" w:themeShade="A6"/>
              <w:left w:val="nil"/>
              <w:bottom w:val="dotted" w:sz="4" w:space="0" w:color="A6A6A6" w:themeColor="background1" w:themeShade="A6"/>
              <w:right w:val="dotted" w:sz="4" w:space="0" w:color="7F7F7F" w:themeColor="text1" w:themeTint="80"/>
            </w:tcBorders>
          </w:tcPr>
          <w:p w14:paraId="597A0491" w14:textId="5017D4C1" w:rsidR="008B2E4F" w:rsidRPr="00BF5C71" w:rsidRDefault="008B2E4F" w:rsidP="00E17EF2">
            <w:pPr>
              <w:pStyle w:val="VRQATableBullet1"/>
              <w:spacing w:line="264" w:lineRule="auto"/>
              <w:rPr>
                <w:lang w:val="en-AU"/>
              </w:rPr>
            </w:pPr>
            <w:r w:rsidRPr="00BF5C71">
              <w:rPr>
                <w:lang w:val="en-AU"/>
              </w:rPr>
              <w:t>school boarding premises profile and contact information?</w:t>
            </w:r>
          </w:p>
        </w:tc>
        <w:tc>
          <w:tcPr>
            <w:tcW w:w="675"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390E01EC" w14:textId="13E4680D" w:rsidR="008B2E4F" w:rsidRPr="00BF5C71" w:rsidRDefault="008B2E4F" w:rsidP="00E17EF2">
            <w:pPr>
              <w:pStyle w:val="VRQATableBodyText"/>
              <w:rPr>
                <w:lang w:val="en-AU"/>
              </w:rPr>
            </w:pPr>
            <w:r w:rsidRPr="00BF5C71">
              <w:rPr>
                <w:lang w:val="en-AU"/>
              </w:rPr>
              <w:t>Yes</w:t>
            </w:r>
          </w:p>
        </w:tc>
        <w:tc>
          <w:tcPr>
            <w:tcW w:w="567"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696C8D01" w14:textId="3C786EA6" w:rsidR="008B2E4F" w:rsidRPr="00BF5C71" w:rsidRDefault="008B2E4F" w:rsidP="00E17EF2">
            <w:pPr>
              <w:pStyle w:val="VRQATableBodyText"/>
              <w:rPr>
                <w:lang w:val="en-AU"/>
              </w:rPr>
            </w:pPr>
            <w:r w:rsidRPr="00BF5C71">
              <w:rPr>
                <w:rFonts w:ascii="Segoe UI Symbol" w:hAnsi="Segoe UI Symbol" w:cs="Segoe UI Symbol"/>
                <w:lang w:val="en-AU"/>
              </w:rPr>
              <w:t>☐</w:t>
            </w:r>
          </w:p>
        </w:tc>
        <w:tc>
          <w:tcPr>
            <w:tcW w:w="709"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046A4A24" w14:textId="7339AB6C" w:rsidR="008B2E4F" w:rsidRPr="00BF5C71" w:rsidRDefault="008B2E4F" w:rsidP="00E17EF2">
            <w:pPr>
              <w:pStyle w:val="VRQATableBodyText"/>
              <w:rPr>
                <w:lang w:val="en-AU"/>
              </w:rPr>
            </w:pPr>
            <w:r w:rsidRPr="00BF5C71">
              <w:rPr>
                <w:lang w:val="en-AU"/>
              </w:rPr>
              <w:t>No</w:t>
            </w:r>
          </w:p>
        </w:tc>
        <w:tc>
          <w:tcPr>
            <w:tcW w:w="601" w:type="dxa"/>
            <w:tcBorders>
              <w:bottom w:val="dotted" w:sz="4" w:space="0" w:color="888B8D" w:themeColor="accent4"/>
            </w:tcBorders>
          </w:tcPr>
          <w:p w14:paraId="7CAAF455" w14:textId="06723544" w:rsidR="008B2E4F" w:rsidRPr="00BF5C71" w:rsidRDefault="008B2E4F" w:rsidP="00E17EF2">
            <w:pPr>
              <w:pStyle w:val="VRQATableBodyText"/>
              <w:rPr>
                <w:lang w:val="en-AU"/>
              </w:rPr>
            </w:pPr>
            <w:r w:rsidRPr="00BF5C71">
              <w:rPr>
                <w:rFonts w:ascii="Segoe UI Symbol" w:hAnsi="Segoe UI Symbol" w:cs="Segoe UI Symbol"/>
                <w:lang w:val="en-AU"/>
              </w:rPr>
              <w:t>☐</w:t>
            </w:r>
          </w:p>
        </w:tc>
      </w:tr>
      <w:tr w:rsidR="008B2E4F" w:rsidRPr="00BF5C71" w14:paraId="5C538740" w14:textId="77777777" w:rsidTr="00412F4A">
        <w:trPr>
          <w:trHeight w:val="363"/>
        </w:trPr>
        <w:tc>
          <w:tcPr>
            <w:tcW w:w="8080" w:type="dxa"/>
            <w:gridSpan w:val="5"/>
            <w:tcBorders>
              <w:top w:val="dotted" w:sz="4" w:space="0" w:color="A6A6A6" w:themeColor="background1" w:themeShade="A6"/>
              <w:left w:val="nil"/>
              <w:bottom w:val="dotted" w:sz="4" w:space="0" w:color="A6A6A6" w:themeColor="background1" w:themeShade="A6"/>
              <w:right w:val="dotted" w:sz="4" w:space="0" w:color="7F7F7F" w:themeColor="text1" w:themeTint="80"/>
            </w:tcBorders>
          </w:tcPr>
          <w:p w14:paraId="3CE0293C" w14:textId="5C06B145" w:rsidR="008B2E4F" w:rsidRPr="00BF5C71" w:rsidRDefault="008B2E4F" w:rsidP="00E17EF2">
            <w:pPr>
              <w:pStyle w:val="VRQATableBullet1"/>
              <w:spacing w:line="264" w:lineRule="auto"/>
              <w:rPr>
                <w:lang w:val="en-AU"/>
              </w:rPr>
            </w:pPr>
            <w:r w:rsidRPr="00BF5C71">
              <w:rPr>
                <w:lang w:val="en-AU"/>
              </w:rPr>
              <w:t>relevant emergency services contact information?</w:t>
            </w:r>
          </w:p>
        </w:tc>
        <w:tc>
          <w:tcPr>
            <w:tcW w:w="675"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7E9AB6DD" w14:textId="66721BE3" w:rsidR="008B2E4F" w:rsidRPr="00BF5C71" w:rsidRDefault="008B2E4F" w:rsidP="00E17EF2">
            <w:pPr>
              <w:pStyle w:val="VRQATableBodyText"/>
              <w:rPr>
                <w:lang w:val="en-AU"/>
              </w:rPr>
            </w:pPr>
            <w:r w:rsidRPr="00BF5C71">
              <w:rPr>
                <w:lang w:val="en-AU"/>
              </w:rPr>
              <w:t>Yes</w:t>
            </w:r>
          </w:p>
        </w:tc>
        <w:tc>
          <w:tcPr>
            <w:tcW w:w="567"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106634D9" w14:textId="42A4B76B" w:rsidR="008B2E4F" w:rsidRPr="00BF5C71" w:rsidRDefault="008B2E4F" w:rsidP="00E17EF2">
            <w:pPr>
              <w:pStyle w:val="VRQATableBodyText"/>
              <w:rPr>
                <w:lang w:val="en-AU"/>
              </w:rPr>
            </w:pPr>
            <w:r w:rsidRPr="00BF5C71">
              <w:rPr>
                <w:rFonts w:ascii="Segoe UI Symbol" w:hAnsi="Segoe UI Symbol" w:cs="Segoe UI Symbol"/>
                <w:lang w:val="en-AU"/>
              </w:rPr>
              <w:t>☐</w:t>
            </w:r>
          </w:p>
        </w:tc>
        <w:tc>
          <w:tcPr>
            <w:tcW w:w="709"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3C062659" w14:textId="441D698D" w:rsidR="008B2E4F" w:rsidRPr="00BF5C71" w:rsidRDefault="008B2E4F" w:rsidP="00E17EF2">
            <w:pPr>
              <w:pStyle w:val="VRQATableBodyText"/>
              <w:rPr>
                <w:lang w:val="en-AU"/>
              </w:rPr>
            </w:pPr>
            <w:r w:rsidRPr="00BF5C71">
              <w:rPr>
                <w:lang w:val="en-AU"/>
              </w:rPr>
              <w:t>No</w:t>
            </w:r>
          </w:p>
        </w:tc>
        <w:tc>
          <w:tcPr>
            <w:tcW w:w="601" w:type="dxa"/>
            <w:tcBorders>
              <w:top w:val="dotted" w:sz="4" w:space="0" w:color="888B8D" w:themeColor="accent4"/>
              <w:bottom w:val="dotted" w:sz="4" w:space="0" w:color="auto"/>
            </w:tcBorders>
          </w:tcPr>
          <w:p w14:paraId="52FA030A" w14:textId="37670C5B" w:rsidR="008B2E4F" w:rsidRPr="00BF5C71" w:rsidRDefault="008B2E4F" w:rsidP="00E17EF2">
            <w:pPr>
              <w:pStyle w:val="VRQATableBodyText"/>
              <w:rPr>
                <w:lang w:val="en-AU"/>
              </w:rPr>
            </w:pPr>
            <w:r w:rsidRPr="00BF5C71">
              <w:rPr>
                <w:rFonts w:ascii="Segoe UI Symbol" w:hAnsi="Segoe UI Symbol" w:cs="Segoe UI Symbol"/>
                <w:lang w:val="en-AU"/>
              </w:rPr>
              <w:t>☐</w:t>
            </w:r>
          </w:p>
        </w:tc>
      </w:tr>
      <w:tr w:rsidR="008B2E4F" w:rsidRPr="00BF5C71" w14:paraId="7EDC8303" w14:textId="77777777" w:rsidTr="00412F4A">
        <w:trPr>
          <w:trHeight w:val="363"/>
        </w:trPr>
        <w:tc>
          <w:tcPr>
            <w:tcW w:w="8080" w:type="dxa"/>
            <w:gridSpan w:val="5"/>
            <w:tcBorders>
              <w:top w:val="dotted" w:sz="4" w:space="0" w:color="A6A6A6" w:themeColor="background1" w:themeShade="A6"/>
              <w:left w:val="nil"/>
              <w:bottom w:val="dotted" w:sz="4" w:space="0" w:color="A6A6A6" w:themeColor="background1" w:themeShade="A6"/>
              <w:right w:val="dotted" w:sz="4" w:space="0" w:color="7F7F7F" w:themeColor="text1" w:themeTint="80"/>
            </w:tcBorders>
          </w:tcPr>
          <w:p w14:paraId="0B787C51" w14:textId="6ED8AE9B" w:rsidR="008B2E4F" w:rsidRPr="00BF5C71" w:rsidRDefault="008B2E4F" w:rsidP="00E17EF2">
            <w:pPr>
              <w:pStyle w:val="VRQATableBullet1"/>
              <w:spacing w:line="264" w:lineRule="auto"/>
              <w:rPr>
                <w:lang w:val="en-AU"/>
              </w:rPr>
            </w:pPr>
            <w:r w:rsidRPr="00BF5C71">
              <w:rPr>
                <w:lang w:val="en-AU"/>
              </w:rPr>
              <w:t>site and floor maps which identif</w:t>
            </w:r>
            <w:r w:rsidR="00354E0F">
              <w:rPr>
                <w:lang w:val="en-AU"/>
              </w:rPr>
              <w:t>y</w:t>
            </w:r>
            <w:r w:rsidRPr="00BF5C71">
              <w:rPr>
                <w:lang w:val="en-AU"/>
              </w:rPr>
              <w:t xml:space="preserve"> emergency exits, routes, location of emergency equipment and first aid kits, access to emergency services</w:t>
            </w:r>
            <w:r w:rsidR="009B74DA">
              <w:rPr>
                <w:lang w:val="en-AU"/>
              </w:rPr>
              <w:t xml:space="preserve"> and</w:t>
            </w:r>
            <w:r w:rsidRPr="00BF5C71">
              <w:rPr>
                <w:lang w:val="en-AU"/>
              </w:rPr>
              <w:t xml:space="preserve"> on-site and off-site evacuation points?</w:t>
            </w:r>
          </w:p>
        </w:tc>
        <w:tc>
          <w:tcPr>
            <w:tcW w:w="675"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2845EFA4" w14:textId="440F1A7A" w:rsidR="008B2E4F" w:rsidRPr="00BF5C71" w:rsidRDefault="008B2E4F" w:rsidP="00E17EF2">
            <w:pPr>
              <w:pStyle w:val="VRQATableBodyText"/>
              <w:rPr>
                <w:lang w:val="en-AU"/>
              </w:rPr>
            </w:pPr>
            <w:r w:rsidRPr="00BF5C71">
              <w:rPr>
                <w:lang w:val="en-AU"/>
              </w:rPr>
              <w:t>Yes</w:t>
            </w:r>
          </w:p>
        </w:tc>
        <w:tc>
          <w:tcPr>
            <w:tcW w:w="567"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1E07339B" w14:textId="12778D32" w:rsidR="008B2E4F" w:rsidRPr="00BF5C71" w:rsidRDefault="008B2E4F" w:rsidP="00E17EF2">
            <w:pPr>
              <w:pStyle w:val="VRQATableBodyText"/>
              <w:rPr>
                <w:lang w:val="en-AU"/>
              </w:rPr>
            </w:pPr>
            <w:r w:rsidRPr="00BF5C71">
              <w:rPr>
                <w:rFonts w:ascii="Segoe UI Symbol" w:hAnsi="Segoe UI Symbol" w:cs="Segoe UI Symbol"/>
                <w:lang w:val="en-AU"/>
              </w:rPr>
              <w:t>☐</w:t>
            </w:r>
          </w:p>
        </w:tc>
        <w:tc>
          <w:tcPr>
            <w:tcW w:w="709"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155390A9" w14:textId="0F706699" w:rsidR="008B2E4F" w:rsidRPr="00BF5C71" w:rsidRDefault="008B2E4F" w:rsidP="00E17EF2">
            <w:pPr>
              <w:pStyle w:val="VRQATableBodyText"/>
              <w:rPr>
                <w:lang w:val="en-AU"/>
              </w:rPr>
            </w:pPr>
            <w:r w:rsidRPr="00BF5C71">
              <w:rPr>
                <w:lang w:val="en-AU"/>
              </w:rPr>
              <w:t>No</w:t>
            </w:r>
          </w:p>
        </w:tc>
        <w:tc>
          <w:tcPr>
            <w:tcW w:w="601" w:type="dxa"/>
            <w:tcBorders>
              <w:top w:val="dotted" w:sz="4" w:space="0" w:color="auto"/>
            </w:tcBorders>
          </w:tcPr>
          <w:p w14:paraId="41E16495" w14:textId="661CAE3B" w:rsidR="008B2E4F" w:rsidRPr="00BF5C71" w:rsidRDefault="008B2E4F" w:rsidP="00E17EF2">
            <w:pPr>
              <w:pStyle w:val="VRQATableBodyText"/>
              <w:rPr>
                <w:lang w:val="en-AU"/>
              </w:rPr>
            </w:pPr>
            <w:r w:rsidRPr="00BF5C71">
              <w:rPr>
                <w:rFonts w:ascii="Segoe UI Symbol" w:hAnsi="Segoe UI Symbol" w:cs="Segoe UI Symbol"/>
                <w:lang w:val="en-AU"/>
              </w:rPr>
              <w:t>☐</w:t>
            </w:r>
          </w:p>
        </w:tc>
      </w:tr>
      <w:tr w:rsidR="008B2E4F" w:rsidRPr="00BF5C71" w14:paraId="45CA5C6F" w14:textId="77777777" w:rsidTr="00412F4A">
        <w:trPr>
          <w:trHeight w:val="363"/>
        </w:trPr>
        <w:tc>
          <w:tcPr>
            <w:tcW w:w="8080" w:type="dxa"/>
            <w:gridSpan w:val="5"/>
            <w:tcBorders>
              <w:top w:val="dotted" w:sz="4" w:space="0" w:color="A6A6A6" w:themeColor="background1" w:themeShade="A6"/>
              <w:left w:val="nil"/>
              <w:bottom w:val="dotted" w:sz="4" w:space="0" w:color="A6A6A6" w:themeColor="background1" w:themeShade="A6"/>
              <w:right w:val="dotted" w:sz="4" w:space="0" w:color="7F7F7F" w:themeColor="text1" w:themeTint="80"/>
            </w:tcBorders>
          </w:tcPr>
          <w:p w14:paraId="1D3C0BD5" w14:textId="29642882" w:rsidR="008B2E4F" w:rsidRPr="00BF5C71" w:rsidRDefault="008B2E4F" w:rsidP="00E17EF2">
            <w:pPr>
              <w:pStyle w:val="VRQATableBullet1"/>
              <w:spacing w:line="264" w:lineRule="auto"/>
              <w:rPr>
                <w:lang w:val="en-AU"/>
              </w:rPr>
            </w:pPr>
            <w:r w:rsidRPr="00BF5C71">
              <w:rPr>
                <w:lang w:val="en-AU"/>
              </w:rPr>
              <w:t>job titles of persons responsible for responding to emergencies and critical incidents?</w:t>
            </w:r>
          </w:p>
        </w:tc>
        <w:tc>
          <w:tcPr>
            <w:tcW w:w="675"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239EAB0B" w14:textId="7555058A" w:rsidR="008B2E4F" w:rsidRPr="00BF5C71" w:rsidRDefault="008B2E4F" w:rsidP="00E17EF2">
            <w:pPr>
              <w:pStyle w:val="VRQATableBodyText"/>
              <w:rPr>
                <w:lang w:val="en-AU"/>
              </w:rPr>
            </w:pPr>
            <w:r w:rsidRPr="00BF5C71">
              <w:rPr>
                <w:lang w:val="en-AU"/>
              </w:rPr>
              <w:t>Yes</w:t>
            </w:r>
          </w:p>
        </w:tc>
        <w:tc>
          <w:tcPr>
            <w:tcW w:w="567"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19149579" w14:textId="59C285DA" w:rsidR="008B2E4F" w:rsidRPr="00BF5C71" w:rsidRDefault="008B2E4F" w:rsidP="00E17EF2">
            <w:pPr>
              <w:pStyle w:val="VRQATableBodyText"/>
              <w:rPr>
                <w:lang w:val="en-AU"/>
              </w:rPr>
            </w:pPr>
            <w:r w:rsidRPr="00BF5C71">
              <w:rPr>
                <w:rFonts w:ascii="Segoe UI Symbol" w:hAnsi="Segoe UI Symbol" w:cs="Segoe UI Symbol"/>
                <w:lang w:val="en-AU"/>
              </w:rPr>
              <w:t>☐</w:t>
            </w:r>
          </w:p>
        </w:tc>
        <w:tc>
          <w:tcPr>
            <w:tcW w:w="709"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45B6F994" w14:textId="1695ECD1" w:rsidR="008B2E4F" w:rsidRPr="00BF5C71" w:rsidRDefault="008B2E4F" w:rsidP="00E17EF2">
            <w:pPr>
              <w:pStyle w:val="VRQATableBodyText"/>
              <w:rPr>
                <w:lang w:val="en-AU"/>
              </w:rPr>
            </w:pPr>
            <w:r w:rsidRPr="00BF5C71">
              <w:rPr>
                <w:lang w:val="en-AU"/>
              </w:rPr>
              <w:t>No</w:t>
            </w:r>
          </w:p>
        </w:tc>
        <w:tc>
          <w:tcPr>
            <w:tcW w:w="601" w:type="dxa"/>
          </w:tcPr>
          <w:p w14:paraId="17918C91" w14:textId="10AAC1A1" w:rsidR="008B2E4F" w:rsidRPr="00BF5C71" w:rsidRDefault="008B2E4F" w:rsidP="00E17EF2">
            <w:pPr>
              <w:pStyle w:val="VRQATableBodyText"/>
              <w:rPr>
                <w:lang w:val="en-AU"/>
              </w:rPr>
            </w:pPr>
            <w:r w:rsidRPr="00BF5C71">
              <w:rPr>
                <w:rFonts w:ascii="Segoe UI Symbol" w:hAnsi="Segoe UI Symbol" w:cs="Segoe UI Symbol"/>
                <w:lang w:val="en-AU"/>
              </w:rPr>
              <w:t>☐</w:t>
            </w:r>
          </w:p>
        </w:tc>
      </w:tr>
      <w:tr w:rsidR="008B2E4F" w:rsidRPr="00BF5C71" w14:paraId="462A6BF2" w14:textId="77777777" w:rsidTr="00412F4A">
        <w:trPr>
          <w:trHeight w:val="363"/>
        </w:trPr>
        <w:tc>
          <w:tcPr>
            <w:tcW w:w="8080" w:type="dxa"/>
            <w:gridSpan w:val="5"/>
            <w:tcBorders>
              <w:top w:val="dotted" w:sz="4" w:space="0" w:color="7F7F7F" w:themeColor="text1" w:themeTint="80"/>
              <w:left w:val="nil"/>
              <w:bottom w:val="dotted" w:sz="4" w:space="0" w:color="7F7F7F" w:themeColor="text1" w:themeTint="80"/>
              <w:right w:val="dotted" w:sz="4" w:space="0" w:color="7F7F7F" w:themeColor="text1" w:themeTint="80"/>
            </w:tcBorders>
          </w:tcPr>
          <w:p w14:paraId="7F48EC48" w14:textId="0272D401" w:rsidR="008B2E4F" w:rsidRPr="00BF5C71" w:rsidRDefault="008B2E4F" w:rsidP="00E17EF2">
            <w:pPr>
              <w:pStyle w:val="VRQATableBullet1"/>
              <w:spacing w:line="264" w:lineRule="auto"/>
              <w:rPr>
                <w:lang w:val="en-AU"/>
              </w:rPr>
            </w:pPr>
            <w:r w:rsidRPr="00BF5C71">
              <w:rPr>
                <w:lang w:val="en-AU"/>
              </w:rPr>
              <w:t>policies and procedures for the planning and approval of off-site activities which consider the risk of bushfire in the activity location?</w:t>
            </w:r>
          </w:p>
        </w:tc>
        <w:tc>
          <w:tcPr>
            <w:tcW w:w="675"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2B9D7DD1" w14:textId="01D2FDB5" w:rsidR="008B2E4F" w:rsidRPr="00BF5C71" w:rsidRDefault="008B2E4F" w:rsidP="00E17EF2">
            <w:pPr>
              <w:pStyle w:val="VRQATableBodyText"/>
              <w:rPr>
                <w:lang w:val="en-AU"/>
              </w:rPr>
            </w:pPr>
            <w:r w:rsidRPr="00BF5C71">
              <w:rPr>
                <w:lang w:val="en-AU"/>
              </w:rPr>
              <w:t>Yes</w:t>
            </w:r>
          </w:p>
        </w:tc>
        <w:tc>
          <w:tcPr>
            <w:tcW w:w="567"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53F097E9" w14:textId="165BAF6B" w:rsidR="008B2E4F" w:rsidRPr="00BF5C71" w:rsidRDefault="008B2E4F" w:rsidP="00E17EF2">
            <w:pPr>
              <w:pStyle w:val="VRQATableBodyText"/>
              <w:rPr>
                <w:lang w:val="en-AU"/>
              </w:rPr>
            </w:pPr>
            <w:r w:rsidRPr="00BF5C71">
              <w:rPr>
                <w:rFonts w:ascii="Segoe UI Symbol" w:hAnsi="Segoe UI Symbol" w:cs="Segoe UI Symbol"/>
                <w:lang w:val="en-AU"/>
              </w:rPr>
              <w:t>☐</w:t>
            </w:r>
          </w:p>
        </w:tc>
        <w:tc>
          <w:tcPr>
            <w:tcW w:w="709"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5000AF71" w14:textId="56656B39" w:rsidR="008B2E4F" w:rsidRPr="00BF5C71" w:rsidRDefault="008B2E4F" w:rsidP="00E17EF2">
            <w:pPr>
              <w:pStyle w:val="VRQATableBodyText"/>
              <w:rPr>
                <w:lang w:val="en-AU"/>
              </w:rPr>
            </w:pPr>
            <w:r w:rsidRPr="00BF5C71">
              <w:rPr>
                <w:lang w:val="en-AU"/>
              </w:rPr>
              <w:t>No</w:t>
            </w:r>
          </w:p>
        </w:tc>
        <w:tc>
          <w:tcPr>
            <w:tcW w:w="601" w:type="dxa"/>
          </w:tcPr>
          <w:p w14:paraId="45576E2C" w14:textId="0BCF41E7" w:rsidR="008B2E4F" w:rsidRPr="00BF5C71" w:rsidRDefault="008B2E4F" w:rsidP="00E17EF2">
            <w:pPr>
              <w:pStyle w:val="VRQATableBodyText"/>
              <w:rPr>
                <w:lang w:val="en-AU"/>
              </w:rPr>
            </w:pPr>
            <w:r w:rsidRPr="00BF5C71">
              <w:rPr>
                <w:rFonts w:ascii="Segoe UI Symbol" w:hAnsi="Segoe UI Symbol" w:cs="Segoe UI Symbol"/>
                <w:lang w:val="en-AU"/>
              </w:rPr>
              <w:t>☐</w:t>
            </w:r>
          </w:p>
        </w:tc>
      </w:tr>
      <w:tr w:rsidR="008B2E4F" w:rsidRPr="00BF5C71" w14:paraId="5E32D80B" w14:textId="77777777" w:rsidTr="00412F4A">
        <w:trPr>
          <w:trHeight w:val="363"/>
        </w:trPr>
        <w:tc>
          <w:tcPr>
            <w:tcW w:w="8080" w:type="dxa"/>
            <w:gridSpan w:val="5"/>
            <w:tcBorders>
              <w:top w:val="dotted" w:sz="4" w:space="0" w:color="A6A6A6" w:themeColor="background1" w:themeShade="A6"/>
              <w:left w:val="nil"/>
              <w:bottom w:val="dotted" w:sz="4" w:space="0" w:color="A6A6A6" w:themeColor="background1" w:themeShade="A6"/>
              <w:right w:val="dotted" w:sz="4" w:space="0" w:color="7F7F7F" w:themeColor="text1" w:themeTint="80"/>
            </w:tcBorders>
          </w:tcPr>
          <w:p w14:paraId="03D92EA9" w14:textId="1EA56EF3" w:rsidR="008B2E4F" w:rsidRPr="00BF5C71" w:rsidRDefault="008B2E4F" w:rsidP="00E17EF2">
            <w:pPr>
              <w:pStyle w:val="VRQATableBullet1"/>
              <w:spacing w:line="264" w:lineRule="auto"/>
              <w:rPr>
                <w:lang w:val="en-AU"/>
              </w:rPr>
            </w:pPr>
            <w:r w:rsidRPr="00BF5C71">
              <w:rPr>
                <w:lang w:val="en-AU"/>
              </w:rPr>
              <w:t>procedures for different types of emergencies, such as, those requiring school boarding premises closure, lockdown or reduction in the number of students or staff attending?</w:t>
            </w:r>
          </w:p>
        </w:tc>
        <w:tc>
          <w:tcPr>
            <w:tcW w:w="675"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3DDFB946" w14:textId="5C79029C" w:rsidR="008B2E4F" w:rsidRPr="00BF5C71" w:rsidRDefault="008B2E4F" w:rsidP="00E17EF2">
            <w:pPr>
              <w:pStyle w:val="VRQATableBodyText"/>
              <w:rPr>
                <w:lang w:val="en-AU"/>
              </w:rPr>
            </w:pPr>
            <w:r w:rsidRPr="00BF5C71">
              <w:rPr>
                <w:lang w:val="en-AU"/>
              </w:rPr>
              <w:t>Yes</w:t>
            </w:r>
          </w:p>
        </w:tc>
        <w:tc>
          <w:tcPr>
            <w:tcW w:w="567"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4AD38EE4" w14:textId="29660F7D" w:rsidR="008B2E4F" w:rsidRPr="00BF5C71" w:rsidRDefault="008B2E4F" w:rsidP="00E17EF2">
            <w:pPr>
              <w:pStyle w:val="VRQATableBodyText"/>
              <w:rPr>
                <w:lang w:val="en-AU"/>
              </w:rPr>
            </w:pPr>
            <w:r w:rsidRPr="00BF5C71">
              <w:rPr>
                <w:rFonts w:ascii="Segoe UI Symbol" w:hAnsi="Segoe UI Symbol" w:cs="Segoe UI Symbol"/>
                <w:lang w:val="en-AU"/>
              </w:rPr>
              <w:t>☐</w:t>
            </w:r>
          </w:p>
        </w:tc>
        <w:tc>
          <w:tcPr>
            <w:tcW w:w="709"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311DA037" w14:textId="4B6CE8B4" w:rsidR="008B2E4F" w:rsidRPr="00BF5C71" w:rsidRDefault="008B2E4F" w:rsidP="00E17EF2">
            <w:pPr>
              <w:pStyle w:val="VRQATableBodyText"/>
              <w:rPr>
                <w:lang w:val="en-AU"/>
              </w:rPr>
            </w:pPr>
            <w:r w:rsidRPr="00BF5C71">
              <w:rPr>
                <w:lang w:val="en-AU"/>
              </w:rPr>
              <w:t>No</w:t>
            </w:r>
          </w:p>
        </w:tc>
        <w:tc>
          <w:tcPr>
            <w:tcW w:w="601" w:type="dxa"/>
          </w:tcPr>
          <w:p w14:paraId="58981A39" w14:textId="2C28275F" w:rsidR="008B2E4F" w:rsidRPr="00BF5C71" w:rsidRDefault="008B2E4F" w:rsidP="00E17EF2">
            <w:pPr>
              <w:pStyle w:val="VRQATableBodyText"/>
              <w:rPr>
                <w:lang w:val="en-AU"/>
              </w:rPr>
            </w:pPr>
            <w:r w:rsidRPr="00BF5C71">
              <w:rPr>
                <w:rFonts w:ascii="Segoe UI Symbol" w:hAnsi="Segoe UI Symbol" w:cs="Segoe UI Symbol"/>
                <w:lang w:val="en-AU"/>
              </w:rPr>
              <w:t>☐</w:t>
            </w:r>
          </w:p>
        </w:tc>
      </w:tr>
      <w:tr w:rsidR="008B2E4F" w:rsidRPr="00BF5C71" w14:paraId="5176BF01" w14:textId="77777777" w:rsidTr="00412F4A">
        <w:trPr>
          <w:trHeight w:val="363"/>
        </w:trPr>
        <w:tc>
          <w:tcPr>
            <w:tcW w:w="8080" w:type="dxa"/>
            <w:gridSpan w:val="5"/>
            <w:tcBorders>
              <w:top w:val="dotted" w:sz="4" w:space="0" w:color="A6A6A6" w:themeColor="background1" w:themeShade="A6"/>
              <w:left w:val="nil"/>
              <w:bottom w:val="dotted" w:sz="4" w:space="0" w:color="A6A6A6" w:themeColor="background1" w:themeShade="A6"/>
              <w:right w:val="dotted" w:sz="4" w:space="0" w:color="7F7F7F" w:themeColor="text1" w:themeTint="80"/>
            </w:tcBorders>
          </w:tcPr>
          <w:p w14:paraId="5F9707F1" w14:textId="0F5D2865" w:rsidR="008B2E4F" w:rsidRPr="00BF5C71" w:rsidRDefault="008B2E4F" w:rsidP="00E17EF2">
            <w:pPr>
              <w:pStyle w:val="VRQATableBullet2"/>
              <w:spacing w:line="264" w:lineRule="auto"/>
              <w:rPr>
                <w:lang w:val="en-AU"/>
              </w:rPr>
            </w:pPr>
            <w:r w:rsidRPr="00BF5C71">
              <w:rPr>
                <w:lang w:val="en-AU"/>
              </w:rPr>
              <w:t>Does the EMP provide information about how the school boarding premises will ensure that building occupants are aware of the evacuation procedures?</w:t>
            </w:r>
          </w:p>
        </w:tc>
        <w:tc>
          <w:tcPr>
            <w:tcW w:w="675"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4018A29C" w14:textId="1B7B2328" w:rsidR="008B2E4F" w:rsidRPr="00BF5C71" w:rsidRDefault="008B2E4F" w:rsidP="00E17EF2">
            <w:pPr>
              <w:pStyle w:val="VRQATableBodyText"/>
              <w:rPr>
                <w:lang w:val="en-AU"/>
              </w:rPr>
            </w:pPr>
            <w:r w:rsidRPr="00BF5C71">
              <w:rPr>
                <w:lang w:val="en-AU"/>
              </w:rPr>
              <w:t>Yes</w:t>
            </w:r>
          </w:p>
        </w:tc>
        <w:tc>
          <w:tcPr>
            <w:tcW w:w="567"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0C231065" w14:textId="5E007F7C" w:rsidR="008B2E4F" w:rsidRPr="00BF5C71" w:rsidRDefault="008B2E4F" w:rsidP="00E17EF2">
            <w:pPr>
              <w:pStyle w:val="VRQATableBodyText"/>
              <w:rPr>
                <w:lang w:val="en-AU"/>
              </w:rPr>
            </w:pPr>
            <w:r w:rsidRPr="00BF5C71">
              <w:rPr>
                <w:rFonts w:ascii="Segoe UI Symbol" w:hAnsi="Segoe UI Symbol" w:cs="Segoe UI Symbol"/>
                <w:lang w:val="en-AU"/>
              </w:rPr>
              <w:t>☐</w:t>
            </w:r>
          </w:p>
        </w:tc>
        <w:tc>
          <w:tcPr>
            <w:tcW w:w="709"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38389E60" w14:textId="54279C9A" w:rsidR="008B2E4F" w:rsidRPr="00BF5C71" w:rsidRDefault="008B2E4F" w:rsidP="00E17EF2">
            <w:pPr>
              <w:pStyle w:val="VRQATableBodyText"/>
              <w:rPr>
                <w:lang w:val="en-AU"/>
              </w:rPr>
            </w:pPr>
            <w:r w:rsidRPr="00BF5C71">
              <w:rPr>
                <w:lang w:val="en-AU"/>
              </w:rPr>
              <w:t>No</w:t>
            </w:r>
          </w:p>
        </w:tc>
        <w:tc>
          <w:tcPr>
            <w:tcW w:w="601" w:type="dxa"/>
          </w:tcPr>
          <w:p w14:paraId="6F209EBE" w14:textId="0EAF90A5" w:rsidR="008B2E4F" w:rsidRPr="00BF5C71" w:rsidRDefault="008B2E4F" w:rsidP="00E17EF2">
            <w:pPr>
              <w:pStyle w:val="VRQATableBodyText"/>
              <w:rPr>
                <w:lang w:val="en-AU"/>
              </w:rPr>
            </w:pPr>
            <w:r w:rsidRPr="00BF5C71">
              <w:rPr>
                <w:rFonts w:ascii="Segoe UI Symbol" w:hAnsi="Segoe UI Symbol" w:cs="Segoe UI Symbol"/>
                <w:lang w:val="en-AU"/>
              </w:rPr>
              <w:t>☐</w:t>
            </w:r>
          </w:p>
        </w:tc>
      </w:tr>
      <w:tr w:rsidR="008B2E4F" w:rsidRPr="00BF5C71" w14:paraId="4B795E0C" w14:textId="77777777" w:rsidTr="00412F4A">
        <w:trPr>
          <w:trHeight w:val="363"/>
        </w:trPr>
        <w:tc>
          <w:tcPr>
            <w:tcW w:w="8080" w:type="dxa"/>
            <w:gridSpan w:val="5"/>
            <w:tcBorders>
              <w:top w:val="dotted" w:sz="4" w:space="0" w:color="A6A6A6" w:themeColor="background1" w:themeShade="A6"/>
              <w:left w:val="nil"/>
              <w:bottom w:val="dotted" w:sz="4" w:space="0" w:color="A6A6A6" w:themeColor="background1" w:themeShade="A6"/>
              <w:right w:val="dotted" w:sz="4" w:space="0" w:color="7F7F7F" w:themeColor="text1" w:themeTint="80"/>
            </w:tcBorders>
          </w:tcPr>
          <w:p w14:paraId="75EDEDB2" w14:textId="7246914B" w:rsidR="008B2E4F" w:rsidRPr="00BF5C71" w:rsidRDefault="008B2E4F" w:rsidP="00E17EF2">
            <w:pPr>
              <w:pStyle w:val="VRQATableBullet2"/>
              <w:spacing w:line="264" w:lineRule="auto"/>
              <w:rPr>
                <w:lang w:val="en-AU"/>
              </w:rPr>
            </w:pPr>
            <w:r w:rsidRPr="00BF5C71">
              <w:rPr>
                <w:lang w:val="en-AU"/>
              </w:rPr>
              <w:t>Does the EMP include a risk assessment that includes hazards, risk level</w:t>
            </w:r>
            <w:r w:rsidR="007D1846">
              <w:rPr>
                <w:lang w:val="en-AU"/>
              </w:rPr>
              <w:t>s</w:t>
            </w:r>
            <w:r w:rsidRPr="00BF5C71">
              <w:rPr>
                <w:lang w:val="en-AU"/>
              </w:rPr>
              <w:t xml:space="preserve"> and risk controls specific to the school boarding premises?</w:t>
            </w:r>
          </w:p>
        </w:tc>
        <w:tc>
          <w:tcPr>
            <w:tcW w:w="675"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43C4AAE4" w14:textId="004CD579" w:rsidR="008B2E4F" w:rsidRPr="00BF5C71" w:rsidRDefault="008B2E4F" w:rsidP="00E17EF2">
            <w:pPr>
              <w:pStyle w:val="VRQATableBodyText"/>
              <w:rPr>
                <w:lang w:val="en-AU"/>
              </w:rPr>
            </w:pPr>
            <w:r w:rsidRPr="00BF5C71">
              <w:rPr>
                <w:lang w:val="en-AU"/>
              </w:rPr>
              <w:t>Yes</w:t>
            </w:r>
          </w:p>
        </w:tc>
        <w:tc>
          <w:tcPr>
            <w:tcW w:w="567"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6ADCD5F3" w14:textId="1EA63A08" w:rsidR="008B2E4F" w:rsidRPr="00BF5C71" w:rsidRDefault="008B2E4F" w:rsidP="00E17EF2">
            <w:pPr>
              <w:pStyle w:val="VRQATableBodyText"/>
              <w:rPr>
                <w:lang w:val="en-AU"/>
              </w:rPr>
            </w:pPr>
            <w:r w:rsidRPr="00BF5C71">
              <w:rPr>
                <w:rFonts w:ascii="Segoe UI Symbol" w:hAnsi="Segoe UI Symbol" w:cs="Segoe UI Symbol"/>
                <w:lang w:val="en-AU"/>
              </w:rPr>
              <w:t>☐</w:t>
            </w:r>
          </w:p>
        </w:tc>
        <w:tc>
          <w:tcPr>
            <w:tcW w:w="709"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3508C569" w14:textId="6A0D0BCA" w:rsidR="008B2E4F" w:rsidRPr="00BF5C71" w:rsidRDefault="008B2E4F" w:rsidP="00E17EF2">
            <w:pPr>
              <w:pStyle w:val="VRQATableBodyText"/>
              <w:rPr>
                <w:lang w:val="en-AU"/>
              </w:rPr>
            </w:pPr>
            <w:r w:rsidRPr="00BF5C71">
              <w:rPr>
                <w:lang w:val="en-AU"/>
              </w:rPr>
              <w:t>No</w:t>
            </w:r>
          </w:p>
        </w:tc>
        <w:tc>
          <w:tcPr>
            <w:tcW w:w="601" w:type="dxa"/>
          </w:tcPr>
          <w:p w14:paraId="2C8A29FB" w14:textId="118A262B" w:rsidR="008B2E4F" w:rsidRPr="00BF5C71" w:rsidRDefault="008B2E4F" w:rsidP="00E17EF2">
            <w:pPr>
              <w:pStyle w:val="VRQATableBodyText"/>
              <w:rPr>
                <w:lang w:val="en-AU"/>
              </w:rPr>
            </w:pPr>
            <w:r w:rsidRPr="00BF5C71">
              <w:rPr>
                <w:rFonts w:ascii="Segoe UI Symbol" w:hAnsi="Segoe UI Symbol" w:cs="Segoe UI Symbol"/>
                <w:lang w:val="en-AU"/>
              </w:rPr>
              <w:t>☐</w:t>
            </w:r>
          </w:p>
        </w:tc>
      </w:tr>
      <w:tr w:rsidR="008B2E4F" w:rsidRPr="00BF5C71" w14:paraId="37C02901" w14:textId="77777777" w:rsidTr="00412F4A">
        <w:trPr>
          <w:trHeight w:val="363"/>
        </w:trPr>
        <w:tc>
          <w:tcPr>
            <w:tcW w:w="8080" w:type="dxa"/>
            <w:gridSpan w:val="5"/>
            <w:tcBorders>
              <w:top w:val="dotted" w:sz="4" w:space="0" w:color="A6A6A6" w:themeColor="background1" w:themeShade="A6"/>
              <w:left w:val="nil"/>
              <w:bottom w:val="dotted" w:sz="4" w:space="0" w:color="A6A6A6" w:themeColor="background1" w:themeShade="A6"/>
              <w:right w:val="dotted" w:sz="4" w:space="0" w:color="7F7F7F" w:themeColor="text1" w:themeTint="80"/>
            </w:tcBorders>
          </w:tcPr>
          <w:p w14:paraId="0A19C05D" w14:textId="364B07E3" w:rsidR="008B2E4F" w:rsidRPr="00BF5C71" w:rsidRDefault="008B2E4F" w:rsidP="00E17EF2">
            <w:pPr>
              <w:pStyle w:val="VRQATableBullet2"/>
              <w:spacing w:line="264" w:lineRule="auto"/>
              <w:rPr>
                <w:lang w:val="en-AU"/>
              </w:rPr>
            </w:pPr>
            <w:r w:rsidRPr="00BF5C71">
              <w:rPr>
                <w:lang w:val="en-AU"/>
              </w:rPr>
              <w:t>Does the EMP outline</w:t>
            </w:r>
            <w:r w:rsidR="00BB7FEA">
              <w:rPr>
                <w:lang w:val="en-AU"/>
              </w:rPr>
              <w:t xml:space="preserve"> how to respond to critical</w:t>
            </w:r>
            <w:r w:rsidRPr="00BF5C71">
              <w:rPr>
                <w:lang w:val="en-AU"/>
              </w:rPr>
              <w:t xml:space="preserve"> incident</w:t>
            </w:r>
            <w:r w:rsidR="00BB7FEA">
              <w:rPr>
                <w:lang w:val="en-AU"/>
              </w:rPr>
              <w:t>s</w:t>
            </w:r>
            <w:r w:rsidRPr="00BF5C71">
              <w:rPr>
                <w:lang w:val="en-AU"/>
              </w:rPr>
              <w:t>?</w:t>
            </w:r>
          </w:p>
        </w:tc>
        <w:tc>
          <w:tcPr>
            <w:tcW w:w="675"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18F566A3" w14:textId="7BE6F4AB" w:rsidR="008B2E4F" w:rsidRPr="00BF5C71" w:rsidRDefault="008B2E4F" w:rsidP="00E17EF2">
            <w:pPr>
              <w:pStyle w:val="VRQATableBodyText"/>
              <w:rPr>
                <w:lang w:val="en-AU"/>
              </w:rPr>
            </w:pPr>
            <w:r w:rsidRPr="00BF5C71">
              <w:rPr>
                <w:lang w:val="en-AU"/>
              </w:rPr>
              <w:t>Yes</w:t>
            </w:r>
          </w:p>
        </w:tc>
        <w:tc>
          <w:tcPr>
            <w:tcW w:w="567"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196F2D32" w14:textId="66453509" w:rsidR="008B2E4F" w:rsidRPr="00BF5C71" w:rsidRDefault="008B2E4F" w:rsidP="00E17EF2">
            <w:pPr>
              <w:pStyle w:val="VRQATableBodyText"/>
              <w:rPr>
                <w:lang w:val="en-AU"/>
              </w:rPr>
            </w:pPr>
            <w:r w:rsidRPr="00BF5C71">
              <w:rPr>
                <w:rFonts w:ascii="Segoe UI Symbol" w:hAnsi="Segoe UI Symbol" w:cs="Segoe UI Symbol"/>
                <w:lang w:val="en-AU"/>
              </w:rPr>
              <w:t>☐</w:t>
            </w:r>
          </w:p>
        </w:tc>
        <w:tc>
          <w:tcPr>
            <w:tcW w:w="709"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5925908F" w14:textId="08109049" w:rsidR="008B2E4F" w:rsidRPr="00BF5C71" w:rsidRDefault="008B2E4F" w:rsidP="00E17EF2">
            <w:pPr>
              <w:pStyle w:val="VRQATableBodyText"/>
              <w:rPr>
                <w:lang w:val="en-AU"/>
              </w:rPr>
            </w:pPr>
            <w:r w:rsidRPr="00BF5C71">
              <w:rPr>
                <w:lang w:val="en-AU"/>
              </w:rPr>
              <w:t>No</w:t>
            </w:r>
          </w:p>
        </w:tc>
        <w:tc>
          <w:tcPr>
            <w:tcW w:w="601" w:type="dxa"/>
            <w:tcBorders>
              <w:bottom w:val="dotted" w:sz="4" w:space="0" w:color="7F7F7F" w:themeColor="text1" w:themeTint="80"/>
            </w:tcBorders>
          </w:tcPr>
          <w:p w14:paraId="11279D09" w14:textId="7E7BF737" w:rsidR="008B2E4F" w:rsidRPr="00BF5C71" w:rsidRDefault="008B2E4F" w:rsidP="00E17EF2">
            <w:pPr>
              <w:pStyle w:val="VRQATableBodyText"/>
              <w:rPr>
                <w:lang w:val="en-AU"/>
              </w:rPr>
            </w:pPr>
            <w:r w:rsidRPr="00BF5C71">
              <w:rPr>
                <w:rFonts w:ascii="Segoe UI Symbol" w:hAnsi="Segoe UI Symbol" w:cs="Segoe UI Symbol"/>
                <w:lang w:val="en-AU"/>
              </w:rPr>
              <w:t>☐</w:t>
            </w:r>
          </w:p>
        </w:tc>
      </w:tr>
      <w:tr w:rsidR="008B2E4F" w:rsidRPr="00BF5C71" w14:paraId="4EFDC63B" w14:textId="77777777" w:rsidTr="00412F4A">
        <w:trPr>
          <w:trHeight w:val="70"/>
        </w:trPr>
        <w:tc>
          <w:tcPr>
            <w:tcW w:w="8080" w:type="dxa"/>
            <w:gridSpan w:val="5"/>
            <w:tcBorders>
              <w:top w:val="dotted" w:sz="4" w:space="0" w:color="A6A6A6" w:themeColor="background1" w:themeShade="A6"/>
              <w:left w:val="nil"/>
              <w:bottom w:val="dotted" w:sz="4" w:space="0" w:color="A6A6A6" w:themeColor="background1" w:themeShade="A6"/>
              <w:right w:val="dotted" w:sz="4" w:space="0" w:color="7F7F7F" w:themeColor="text1" w:themeTint="80"/>
            </w:tcBorders>
          </w:tcPr>
          <w:p w14:paraId="3F503F98" w14:textId="1F9D0AE1" w:rsidR="008B2E4F" w:rsidRPr="00BF5C71" w:rsidRDefault="008B2E4F" w:rsidP="00E17EF2">
            <w:pPr>
              <w:pStyle w:val="VRQATableBullet2"/>
              <w:spacing w:line="264" w:lineRule="auto"/>
              <w:rPr>
                <w:color w:val="007EB3" w:themeColor="background2"/>
                <w:lang w:val="en-AU"/>
              </w:rPr>
            </w:pPr>
            <w:r w:rsidRPr="00BF5C71">
              <w:rPr>
                <w:lang w:val="en-AU"/>
              </w:rPr>
              <w:t>Is there a policy or procedure in place to ensure the EMP is reviewed at least annually and immediately after any significant incident?</w:t>
            </w:r>
          </w:p>
        </w:tc>
        <w:tc>
          <w:tcPr>
            <w:tcW w:w="675"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04A48077" w14:textId="74C7E9BF" w:rsidR="008B2E4F" w:rsidRPr="00BF5C71" w:rsidRDefault="008B2E4F" w:rsidP="00E17EF2">
            <w:pPr>
              <w:pStyle w:val="VRQATableBodyText"/>
              <w:rPr>
                <w:lang w:val="en-AU"/>
              </w:rPr>
            </w:pPr>
            <w:r w:rsidRPr="00BF5C71">
              <w:rPr>
                <w:lang w:val="en-AU"/>
              </w:rPr>
              <w:t>Yes</w:t>
            </w:r>
          </w:p>
        </w:tc>
        <w:tc>
          <w:tcPr>
            <w:tcW w:w="567"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35E10B54" w14:textId="345F2C77" w:rsidR="008B2E4F" w:rsidRPr="00BF5C71" w:rsidRDefault="008B2E4F" w:rsidP="00E17EF2">
            <w:pPr>
              <w:pStyle w:val="VRQATableBodyText"/>
              <w:rPr>
                <w:lang w:val="en-AU"/>
              </w:rPr>
            </w:pPr>
            <w:r w:rsidRPr="00BF5C71">
              <w:rPr>
                <w:rFonts w:ascii="Segoe UI Symbol" w:hAnsi="Segoe UI Symbol" w:cs="Segoe UI Symbol"/>
                <w:lang w:val="en-AU"/>
              </w:rPr>
              <w:t>☐</w:t>
            </w:r>
          </w:p>
        </w:tc>
        <w:tc>
          <w:tcPr>
            <w:tcW w:w="709"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157C74E7" w14:textId="4239903F" w:rsidR="008B2E4F" w:rsidRPr="00BF5C71" w:rsidRDefault="008B2E4F" w:rsidP="00E17EF2">
            <w:pPr>
              <w:pStyle w:val="VRQATableBodyText"/>
              <w:rPr>
                <w:lang w:val="en-AU"/>
              </w:rPr>
            </w:pPr>
            <w:r w:rsidRPr="00BF5C71">
              <w:rPr>
                <w:lang w:val="en-AU"/>
              </w:rPr>
              <w:t>No</w:t>
            </w:r>
          </w:p>
        </w:tc>
        <w:tc>
          <w:tcPr>
            <w:tcW w:w="601" w:type="dxa"/>
            <w:tcBorders>
              <w:top w:val="dotted" w:sz="4" w:space="0" w:color="7F7F7F" w:themeColor="text1" w:themeTint="80"/>
              <w:bottom w:val="dotted" w:sz="4" w:space="0" w:color="888B8D" w:themeColor="accent4"/>
            </w:tcBorders>
          </w:tcPr>
          <w:p w14:paraId="629D7E29" w14:textId="355F9183" w:rsidR="008B2E4F" w:rsidRPr="00BF5C71" w:rsidRDefault="008B2E4F" w:rsidP="00E17EF2">
            <w:pPr>
              <w:pStyle w:val="VRQATableBodyText"/>
              <w:rPr>
                <w:lang w:val="en-AU"/>
              </w:rPr>
            </w:pPr>
            <w:r w:rsidRPr="00BF5C71">
              <w:rPr>
                <w:rFonts w:ascii="Segoe UI Symbol" w:hAnsi="Segoe UI Symbol" w:cs="Segoe UI Symbol"/>
                <w:lang w:val="en-AU"/>
              </w:rPr>
              <w:t>☐</w:t>
            </w:r>
          </w:p>
        </w:tc>
      </w:tr>
      <w:tr w:rsidR="008B2E4F" w:rsidRPr="00BF5C71" w14:paraId="390B51E6" w14:textId="77777777" w:rsidTr="00412F4A">
        <w:trPr>
          <w:trHeight w:val="363"/>
        </w:trPr>
        <w:tc>
          <w:tcPr>
            <w:tcW w:w="10632" w:type="dxa"/>
            <w:gridSpan w:val="10"/>
            <w:tcBorders>
              <w:top w:val="dotted" w:sz="4" w:space="0" w:color="7F7F7F" w:themeColor="text1" w:themeTint="80"/>
              <w:left w:val="nil"/>
              <w:bottom w:val="dotted" w:sz="4" w:space="0" w:color="7F7F7F" w:themeColor="text1" w:themeTint="80"/>
            </w:tcBorders>
          </w:tcPr>
          <w:p w14:paraId="64D0CB12" w14:textId="648665E5" w:rsidR="008B2E4F" w:rsidRPr="00BF5C71" w:rsidRDefault="008B2E4F" w:rsidP="00E17EF2">
            <w:pPr>
              <w:pStyle w:val="VRQATableHeading2"/>
              <w:rPr>
                <w:color w:val="53565A" w:themeColor="accent3"/>
                <w:lang w:val="en-AU"/>
              </w:rPr>
            </w:pPr>
            <w:r w:rsidRPr="00BF5C71">
              <w:rPr>
                <w:lang w:val="en-AU"/>
              </w:rPr>
              <w:t>Student behaviour management (discipline)</w:t>
            </w:r>
          </w:p>
        </w:tc>
      </w:tr>
      <w:tr w:rsidR="008B2E4F" w:rsidRPr="00BF5C71" w14:paraId="0C76C4F1" w14:textId="77777777" w:rsidTr="00FB3D54">
        <w:trPr>
          <w:trHeight w:val="363"/>
        </w:trPr>
        <w:tc>
          <w:tcPr>
            <w:tcW w:w="8080" w:type="dxa"/>
            <w:gridSpan w:val="5"/>
            <w:tcBorders>
              <w:top w:val="dotted" w:sz="4" w:space="0" w:color="A6A6A6" w:themeColor="background1" w:themeShade="A6"/>
              <w:left w:val="nil"/>
              <w:bottom w:val="dotted" w:sz="4" w:space="0" w:color="A6A6A6" w:themeColor="background1" w:themeShade="A6"/>
              <w:right w:val="dotted" w:sz="4" w:space="0" w:color="7F7F7F" w:themeColor="text1" w:themeTint="80"/>
            </w:tcBorders>
          </w:tcPr>
          <w:p w14:paraId="730F7E96" w14:textId="1D2538EF" w:rsidR="008B2E4F" w:rsidRPr="00BF5C71" w:rsidRDefault="008B2E4F" w:rsidP="00E17EF2">
            <w:pPr>
              <w:pStyle w:val="VRQATableBullet1"/>
              <w:numPr>
                <w:ilvl w:val="0"/>
                <w:numId w:val="0"/>
              </w:numPr>
              <w:spacing w:line="264" w:lineRule="auto"/>
              <w:ind w:left="33"/>
              <w:rPr>
                <w:color w:val="53565A" w:themeColor="accent3"/>
                <w:lang w:val="en-AU"/>
              </w:rPr>
            </w:pPr>
            <w:r w:rsidRPr="00BF5C71">
              <w:rPr>
                <w:color w:val="53565A" w:themeColor="accent3"/>
                <w:lang w:val="en-AU"/>
              </w:rPr>
              <w:t xml:space="preserve">Has </w:t>
            </w:r>
            <w:r w:rsidR="000E7B3E" w:rsidRPr="00BF5C71">
              <w:rPr>
                <w:color w:val="53565A" w:themeColor="accent3"/>
                <w:lang w:val="en-AU"/>
              </w:rPr>
              <w:t>the school</w:t>
            </w:r>
            <w:r w:rsidRPr="00BF5C71">
              <w:rPr>
                <w:color w:val="53565A" w:themeColor="accent3"/>
                <w:lang w:val="en-AU"/>
              </w:rPr>
              <w:t xml:space="preserve"> boarding premises made sure its policies and procedures for student behaviour management meet the specific requirements outlined in the Guidelines?</w:t>
            </w:r>
          </w:p>
        </w:tc>
        <w:tc>
          <w:tcPr>
            <w:tcW w:w="675"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34783E00" w14:textId="648C4E6A" w:rsidR="008B2E4F" w:rsidRPr="00BF5C71" w:rsidRDefault="008B2E4F" w:rsidP="00E17EF2">
            <w:pPr>
              <w:pStyle w:val="VRQATableBodyText"/>
              <w:rPr>
                <w:lang w:val="en-AU"/>
              </w:rPr>
            </w:pPr>
            <w:r w:rsidRPr="00BF5C71">
              <w:rPr>
                <w:lang w:val="en-AU"/>
              </w:rPr>
              <w:t>Yes</w:t>
            </w:r>
          </w:p>
        </w:tc>
        <w:tc>
          <w:tcPr>
            <w:tcW w:w="567"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03EF4312" w14:textId="75A91724" w:rsidR="008B2E4F" w:rsidRPr="00BF5C71" w:rsidRDefault="008B2E4F" w:rsidP="00E17EF2">
            <w:pPr>
              <w:pStyle w:val="VRQATableBodyText"/>
              <w:rPr>
                <w:lang w:val="en-AU"/>
              </w:rPr>
            </w:pPr>
            <w:r w:rsidRPr="00B44863">
              <w:rPr>
                <w:rFonts w:ascii="Segoe UI Symbol" w:hAnsi="Segoe UI Symbol" w:cs="Segoe UI Symbol"/>
                <w:lang w:val="en-AU"/>
              </w:rPr>
              <w:t>☐</w:t>
            </w:r>
          </w:p>
        </w:tc>
        <w:tc>
          <w:tcPr>
            <w:tcW w:w="709"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0CECBE71" w14:textId="72E9A9B9" w:rsidR="008B2E4F" w:rsidRPr="00BF5C71" w:rsidRDefault="008B2E4F" w:rsidP="00E17EF2">
            <w:pPr>
              <w:pStyle w:val="VRQATableBodyText"/>
              <w:rPr>
                <w:lang w:val="en-AU"/>
              </w:rPr>
            </w:pPr>
            <w:r w:rsidRPr="00BF5C71">
              <w:rPr>
                <w:lang w:val="en-AU"/>
              </w:rPr>
              <w:t>No</w:t>
            </w:r>
          </w:p>
        </w:tc>
        <w:tc>
          <w:tcPr>
            <w:tcW w:w="601" w:type="dxa"/>
            <w:tcBorders>
              <w:top w:val="dotted" w:sz="4" w:space="0" w:color="888B8D" w:themeColor="accent4"/>
              <w:bottom w:val="dotted" w:sz="4" w:space="0" w:color="888B8D" w:themeColor="accent4"/>
            </w:tcBorders>
          </w:tcPr>
          <w:p w14:paraId="7152B1AA" w14:textId="092122E9" w:rsidR="008B2E4F" w:rsidRPr="00BF5C71" w:rsidRDefault="008B2E4F" w:rsidP="00E17EF2">
            <w:pPr>
              <w:pStyle w:val="VRQATableBodyText"/>
              <w:rPr>
                <w:lang w:val="en-AU"/>
              </w:rPr>
            </w:pPr>
            <w:r w:rsidRPr="00BF5C71">
              <w:rPr>
                <w:rFonts w:ascii="Segoe UI Symbol" w:hAnsi="Segoe UI Symbol" w:cs="Segoe UI Symbol"/>
                <w:lang w:val="en-AU"/>
              </w:rPr>
              <w:t>☐</w:t>
            </w:r>
          </w:p>
        </w:tc>
      </w:tr>
      <w:tr w:rsidR="008B2E4F" w:rsidRPr="00BF5C71" w14:paraId="1B11E4A7" w14:textId="77777777" w:rsidTr="00FB3D54">
        <w:trPr>
          <w:trHeight w:val="363"/>
        </w:trPr>
        <w:tc>
          <w:tcPr>
            <w:tcW w:w="8080" w:type="dxa"/>
            <w:gridSpan w:val="5"/>
            <w:tcBorders>
              <w:top w:val="dotted" w:sz="4" w:space="0" w:color="A6A6A6" w:themeColor="background1" w:themeShade="A6"/>
              <w:left w:val="nil"/>
              <w:bottom w:val="dotted" w:sz="4" w:space="0" w:color="A6A6A6" w:themeColor="background1" w:themeShade="A6"/>
              <w:right w:val="dotted" w:sz="4" w:space="0" w:color="7F7F7F" w:themeColor="text1" w:themeTint="80"/>
            </w:tcBorders>
          </w:tcPr>
          <w:p w14:paraId="0DD2C266" w14:textId="06F5DBDF" w:rsidR="008B2E4F" w:rsidRPr="00B44863" w:rsidRDefault="008B2E4F" w:rsidP="00E17EF2">
            <w:pPr>
              <w:pStyle w:val="VRQATableBullet1"/>
              <w:numPr>
                <w:ilvl w:val="0"/>
                <w:numId w:val="0"/>
              </w:numPr>
              <w:spacing w:line="264" w:lineRule="auto"/>
              <w:rPr>
                <w:lang w:val="en-AU"/>
              </w:rPr>
            </w:pPr>
            <w:r w:rsidRPr="00B44863">
              <w:rPr>
                <w:lang w:val="en-AU"/>
              </w:rPr>
              <w:lastRenderedPageBreak/>
              <w:t>Do the school boarding premises’ behaviour management policies and procedures include explicit information regarding prohibition of corporal punishment and ensuring procedural fairness?</w:t>
            </w:r>
          </w:p>
        </w:tc>
        <w:tc>
          <w:tcPr>
            <w:tcW w:w="675"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697880DE" w14:textId="44B5FB75" w:rsidR="008B2E4F" w:rsidRPr="00BF5C71" w:rsidRDefault="008B2E4F" w:rsidP="00E17EF2">
            <w:pPr>
              <w:pStyle w:val="VRQATableBodyText"/>
              <w:rPr>
                <w:lang w:val="en-AU"/>
              </w:rPr>
            </w:pPr>
            <w:r w:rsidRPr="00BF5C71">
              <w:rPr>
                <w:lang w:val="en-AU"/>
              </w:rPr>
              <w:t>Yes</w:t>
            </w:r>
          </w:p>
        </w:tc>
        <w:tc>
          <w:tcPr>
            <w:tcW w:w="567"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4EF4BF3B" w14:textId="147C8B80" w:rsidR="008B2E4F" w:rsidRPr="00BF5C71" w:rsidRDefault="008B2E4F" w:rsidP="00E17EF2">
            <w:pPr>
              <w:pStyle w:val="VRQATableBodyText"/>
              <w:rPr>
                <w:lang w:val="en-AU"/>
              </w:rPr>
            </w:pPr>
            <w:r w:rsidRPr="00B44863">
              <w:rPr>
                <w:rFonts w:ascii="Segoe UI Symbol" w:hAnsi="Segoe UI Symbol" w:cs="Segoe UI Symbol"/>
                <w:lang w:val="en-AU"/>
              </w:rPr>
              <w:t>☐</w:t>
            </w:r>
          </w:p>
        </w:tc>
        <w:tc>
          <w:tcPr>
            <w:tcW w:w="709"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1E591A92" w14:textId="090078BB" w:rsidR="008B2E4F" w:rsidRPr="00BF5C71" w:rsidRDefault="008B2E4F" w:rsidP="00E17EF2">
            <w:pPr>
              <w:pStyle w:val="VRQATableBodyText"/>
              <w:rPr>
                <w:lang w:val="en-AU"/>
              </w:rPr>
            </w:pPr>
            <w:r w:rsidRPr="00BF5C71">
              <w:rPr>
                <w:lang w:val="en-AU"/>
              </w:rPr>
              <w:t>No</w:t>
            </w:r>
          </w:p>
        </w:tc>
        <w:tc>
          <w:tcPr>
            <w:tcW w:w="601" w:type="dxa"/>
            <w:tcBorders>
              <w:top w:val="dotted" w:sz="4" w:space="0" w:color="888B8D" w:themeColor="accent4"/>
              <w:bottom w:val="dotted" w:sz="4" w:space="0" w:color="888B8D" w:themeColor="accent4"/>
            </w:tcBorders>
          </w:tcPr>
          <w:p w14:paraId="5B5D083D" w14:textId="72245F7E" w:rsidR="008B2E4F" w:rsidRPr="00BF5C71" w:rsidRDefault="008B2E4F" w:rsidP="00E17EF2">
            <w:pPr>
              <w:pStyle w:val="VRQATableBodyText"/>
              <w:rPr>
                <w:lang w:val="en-AU"/>
              </w:rPr>
            </w:pPr>
            <w:r w:rsidRPr="00BF5C71">
              <w:rPr>
                <w:rFonts w:ascii="Segoe UI Symbol" w:hAnsi="Segoe UI Symbol" w:cs="Segoe UI Symbol"/>
                <w:lang w:val="en-AU"/>
              </w:rPr>
              <w:t>☐</w:t>
            </w:r>
          </w:p>
        </w:tc>
      </w:tr>
      <w:tr w:rsidR="008B2E4F" w:rsidRPr="00BF5C71" w14:paraId="31FCFB77" w14:textId="77777777" w:rsidTr="00412F4A">
        <w:trPr>
          <w:trHeight w:val="363"/>
        </w:trPr>
        <w:tc>
          <w:tcPr>
            <w:tcW w:w="8080" w:type="dxa"/>
            <w:gridSpan w:val="5"/>
            <w:tcBorders>
              <w:top w:val="dotted" w:sz="4" w:space="0" w:color="A6A6A6" w:themeColor="background1" w:themeShade="A6"/>
              <w:left w:val="nil"/>
              <w:bottom w:val="dotted" w:sz="4" w:space="0" w:color="A6A6A6" w:themeColor="background1" w:themeShade="A6"/>
              <w:right w:val="dotted" w:sz="4" w:space="0" w:color="7F7F7F" w:themeColor="text1" w:themeTint="80"/>
            </w:tcBorders>
          </w:tcPr>
          <w:p w14:paraId="187DA201" w14:textId="32098636" w:rsidR="008B2E4F" w:rsidRPr="00B44863" w:rsidRDefault="008B2E4F" w:rsidP="00E17EF2">
            <w:pPr>
              <w:pStyle w:val="VRQATableBullet1"/>
              <w:numPr>
                <w:ilvl w:val="0"/>
                <w:numId w:val="0"/>
              </w:numPr>
              <w:spacing w:line="264" w:lineRule="auto"/>
              <w:rPr>
                <w:lang w:val="en-AU"/>
              </w:rPr>
            </w:pPr>
            <w:r w:rsidRPr="00B44863">
              <w:rPr>
                <w:lang w:val="en-AU"/>
              </w:rPr>
              <w:t>Is the student behaviour management policy consistent with the school boarding premises’ philosophy and related policies and procedures, including linking to the enrolment agreement?</w:t>
            </w:r>
          </w:p>
        </w:tc>
        <w:tc>
          <w:tcPr>
            <w:tcW w:w="675"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26BCB0D8" w14:textId="78706280" w:rsidR="008B2E4F" w:rsidRPr="00BF5C71" w:rsidRDefault="008B2E4F" w:rsidP="00E17EF2">
            <w:pPr>
              <w:pStyle w:val="VRQATableBodyText"/>
              <w:rPr>
                <w:lang w:val="en-AU"/>
              </w:rPr>
            </w:pPr>
            <w:r w:rsidRPr="00BF5C71">
              <w:rPr>
                <w:lang w:val="en-AU"/>
              </w:rPr>
              <w:t>Yes</w:t>
            </w:r>
          </w:p>
        </w:tc>
        <w:tc>
          <w:tcPr>
            <w:tcW w:w="567"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2FD915F4" w14:textId="0A7FC0EA" w:rsidR="008B2E4F" w:rsidRPr="00BF5C71" w:rsidRDefault="008B2E4F" w:rsidP="00E17EF2">
            <w:pPr>
              <w:pStyle w:val="VRQATableBodyText"/>
              <w:rPr>
                <w:lang w:val="en-AU"/>
              </w:rPr>
            </w:pPr>
            <w:r w:rsidRPr="00B44863">
              <w:rPr>
                <w:rFonts w:ascii="Segoe UI Symbol" w:hAnsi="Segoe UI Symbol" w:cs="Segoe UI Symbol"/>
                <w:lang w:val="en-AU"/>
              </w:rPr>
              <w:t>☐</w:t>
            </w:r>
          </w:p>
        </w:tc>
        <w:tc>
          <w:tcPr>
            <w:tcW w:w="709"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362BF00F" w14:textId="62188096" w:rsidR="008B2E4F" w:rsidRPr="00BF5C71" w:rsidRDefault="008B2E4F" w:rsidP="00E17EF2">
            <w:pPr>
              <w:pStyle w:val="VRQATableBodyText"/>
              <w:rPr>
                <w:lang w:val="en-AU"/>
              </w:rPr>
            </w:pPr>
            <w:r w:rsidRPr="00BF5C71">
              <w:rPr>
                <w:lang w:val="en-AU"/>
              </w:rPr>
              <w:t>No</w:t>
            </w:r>
          </w:p>
        </w:tc>
        <w:tc>
          <w:tcPr>
            <w:tcW w:w="601" w:type="dxa"/>
            <w:tcBorders>
              <w:top w:val="dotted" w:sz="4" w:space="0" w:color="888B8D" w:themeColor="accent4"/>
              <w:bottom w:val="dotted" w:sz="4" w:space="0" w:color="888B8D" w:themeColor="accent4"/>
            </w:tcBorders>
          </w:tcPr>
          <w:p w14:paraId="4EA52EB0" w14:textId="6109E171" w:rsidR="008B2E4F" w:rsidRPr="00BF5C71" w:rsidRDefault="008B2E4F" w:rsidP="00E17EF2">
            <w:pPr>
              <w:pStyle w:val="VRQATableBodyText"/>
              <w:rPr>
                <w:lang w:val="en-AU"/>
              </w:rPr>
            </w:pPr>
            <w:r w:rsidRPr="00BF5C71">
              <w:rPr>
                <w:rFonts w:ascii="Segoe UI Symbol" w:hAnsi="Segoe UI Symbol" w:cs="Segoe UI Symbol"/>
                <w:lang w:val="en-AU"/>
              </w:rPr>
              <w:t>☐</w:t>
            </w:r>
          </w:p>
        </w:tc>
      </w:tr>
      <w:tr w:rsidR="00930A3D" w:rsidRPr="00BF5C71" w14:paraId="61D98252" w14:textId="77777777" w:rsidTr="00BB05BA">
        <w:trPr>
          <w:trHeight w:val="363"/>
        </w:trPr>
        <w:tc>
          <w:tcPr>
            <w:tcW w:w="8080" w:type="dxa"/>
            <w:gridSpan w:val="5"/>
            <w:tcBorders>
              <w:top w:val="dotted" w:sz="4" w:space="0" w:color="7F7F7F" w:themeColor="text1" w:themeTint="80"/>
              <w:left w:val="nil"/>
              <w:bottom w:val="dotted" w:sz="4" w:space="0" w:color="7F7F7F" w:themeColor="text1" w:themeTint="80"/>
              <w:right w:val="dotted" w:sz="4" w:space="0" w:color="7F7F7F" w:themeColor="text1" w:themeTint="80"/>
            </w:tcBorders>
          </w:tcPr>
          <w:p w14:paraId="3388FAC6" w14:textId="1D2A8806" w:rsidR="00930A3D" w:rsidRPr="00B44863" w:rsidRDefault="00930A3D" w:rsidP="00E17EF2">
            <w:pPr>
              <w:pStyle w:val="VRQATableBullet1"/>
              <w:numPr>
                <w:ilvl w:val="0"/>
                <w:numId w:val="0"/>
              </w:numPr>
              <w:spacing w:line="264" w:lineRule="auto"/>
              <w:rPr>
                <w:lang w:val="en-AU"/>
              </w:rPr>
            </w:pPr>
            <w:r w:rsidRPr="00B44863">
              <w:rPr>
                <w:lang w:val="en-AU"/>
              </w:rPr>
              <w:t>Do the school boarding premises’ policies and procedures outline</w:t>
            </w:r>
            <w:r w:rsidR="007E2041" w:rsidRPr="00B44863">
              <w:rPr>
                <w:lang w:val="en-AU"/>
              </w:rPr>
              <w:t xml:space="preserve"> the</w:t>
            </w:r>
            <w:r w:rsidRPr="00B44863">
              <w:rPr>
                <w:lang w:val="en-AU"/>
              </w:rPr>
              <w:t xml:space="preserve"> school boarding premises’ approach to internet use</w:t>
            </w:r>
            <w:r w:rsidR="007E2041" w:rsidRPr="00B44863">
              <w:rPr>
                <w:lang w:val="en-AU"/>
              </w:rPr>
              <w:t>,</w:t>
            </w:r>
            <w:r w:rsidRPr="00B44863">
              <w:rPr>
                <w:lang w:val="en-AU"/>
              </w:rPr>
              <w:t xml:space="preserve"> taking into consideration</w:t>
            </w:r>
            <w:r w:rsidR="007E2041" w:rsidRPr="00B44863">
              <w:rPr>
                <w:lang w:val="en-AU"/>
              </w:rPr>
              <w:t xml:space="preserve"> its</w:t>
            </w:r>
            <w:r w:rsidRPr="00B44863">
              <w:rPr>
                <w:lang w:val="en-AU"/>
              </w:rPr>
              <w:t xml:space="preserve"> student cohort?</w:t>
            </w:r>
          </w:p>
        </w:tc>
        <w:tc>
          <w:tcPr>
            <w:tcW w:w="675"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29095107" w14:textId="398BFF85" w:rsidR="00930A3D" w:rsidRPr="00BF5C71" w:rsidRDefault="00930A3D" w:rsidP="00E17EF2">
            <w:pPr>
              <w:pStyle w:val="VRQATableBodyText"/>
              <w:rPr>
                <w:lang w:val="en-AU"/>
              </w:rPr>
            </w:pPr>
            <w:r w:rsidRPr="00B44863">
              <w:rPr>
                <w:lang w:val="en-AU"/>
              </w:rPr>
              <w:t>Yes</w:t>
            </w:r>
          </w:p>
        </w:tc>
        <w:tc>
          <w:tcPr>
            <w:tcW w:w="567"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65763DE0" w14:textId="4AD654D4" w:rsidR="00930A3D" w:rsidRPr="00B44863" w:rsidRDefault="00930A3D" w:rsidP="00E17EF2">
            <w:pPr>
              <w:pStyle w:val="VRQATableBodyText"/>
              <w:rPr>
                <w:lang w:val="en-AU"/>
              </w:rPr>
            </w:pPr>
            <w:r w:rsidRPr="00B44863">
              <w:rPr>
                <w:rFonts w:ascii="Segoe UI Symbol" w:hAnsi="Segoe UI Symbol" w:cs="Segoe UI Symbol"/>
                <w:lang w:val="en-AU"/>
              </w:rPr>
              <w:t>☐</w:t>
            </w:r>
          </w:p>
        </w:tc>
        <w:tc>
          <w:tcPr>
            <w:tcW w:w="709"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0430AD65" w14:textId="1B8115BF" w:rsidR="00930A3D" w:rsidRPr="00BF5C71" w:rsidRDefault="00930A3D" w:rsidP="00E17EF2">
            <w:pPr>
              <w:pStyle w:val="VRQATableBodyText"/>
              <w:rPr>
                <w:lang w:val="en-AU"/>
              </w:rPr>
            </w:pPr>
            <w:r w:rsidRPr="00BF5C71">
              <w:rPr>
                <w:lang w:val="en-AU"/>
              </w:rPr>
              <w:t>No</w:t>
            </w:r>
          </w:p>
        </w:tc>
        <w:tc>
          <w:tcPr>
            <w:tcW w:w="601" w:type="dxa"/>
            <w:tcBorders>
              <w:bottom w:val="dotted" w:sz="4" w:space="0" w:color="888B8D" w:themeColor="accent4"/>
            </w:tcBorders>
          </w:tcPr>
          <w:p w14:paraId="5A78A833" w14:textId="422BF3DD" w:rsidR="00930A3D" w:rsidRPr="00BF5C71" w:rsidRDefault="00930A3D" w:rsidP="00E17EF2">
            <w:pPr>
              <w:pStyle w:val="VRQATableBodyText"/>
              <w:rPr>
                <w:rFonts w:ascii="Segoe UI Symbol" w:hAnsi="Segoe UI Symbol" w:cs="Segoe UI Symbol"/>
                <w:lang w:val="en-AU"/>
              </w:rPr>
            </w:pPr>
            <w:r w:rsidRPr="00BF5C71">
              <w:rPr>
                <w:rFonts w:ascii="Segoe UI Symbol" w:hAnsi="Segoe UI Symbol" w:cs="Segoe UI Symbol"/>
                <w:lang w:val="en-AU"/>
              </w:rPr>
              <w:t>☐</w:t>
            </w:r>
          </w:p>
        </w:tc>
      </w:tr>
      <w:tr w:rsidR="00930A3D" w:rsidRPr="00BF5C71" w14:paraId="4A274466" w14:textId="77777777" w:rsidTr="00BB05BA">
        <w:trPr>
          <w:trHeight w:val="363"/>
        </w:trPr>
        <w:tc>
          <w:tcPr>
            <w:tcW w:w="8080" w:type="dxa"/>
            <w:gridSpan w:val="5"/>
            <w:tcBorders>
              <w:top w:val="dotted" w:sz="4" w:space="0" w:color="7F7F7F" w:themeColor="text1" w:themeTint="80"/>
              <w:left w:val="nil"/>
              <w:bottom w:val="dotted" w:sz="4" w:space="0" w:color="7F7F7F" w:themeColor="text1" w:themeTint="80"/>
              <w:right w:val="dotted" w:sz="4" w:space="0" w:color="7F7F7F" w:themeColor="text1" w:themeTint="80"/>
            </w:tcBorders>
          </w:tcPr>
          <w:p w14:paraId="3AFF4F5D" w14:textId="3338F690" w:rsidR="00930A3D" w:rsidRPr="00B44863" w:rsidRDefault="00930A3D" w:rsidP="00E17EF2">
            <w:pPr>
              <w:pStyle w:val="VRQATableBullet1"/>
              <w:numPr>
                <w:ilvl w:val="0"/>
                <w:numId w:val="0"/>
              </w:numPr>
              <w:spacing w:line="264" w:lineRule="auto"/>
              <w:rPr>
                <w:lang w:val="en-AU"/>
              </w:rPr>
            </w:pPr>
            <w:r w:rsidRPr="00B44863">
              <w:rPr>
                <w:lang w:val="en-AU"/>
              </w:rPr>
              <w:t xml:space="preserve">Has school boarding premises outlined strategies for ensuring cyber safety </w:t>
            </w:r>
            <w:r w:rsidR="00060862" w:rsidRPr="00B44863">
              <w:rPr>
                <w:lang w:val="en-AU"/>
              </w:rPr>
              <w:t>for its</w:t>
            </w:r>
            <w:r w:rsidRPr="00B44863">
              <w:rPr>
                <w:lang w:val="en-AU"/>
              </w:rPr>
              <w:t xml:space="preserve"> students?</w:t>
            </w:r>
          </w:p>
        </w:tc>
        <w:tc>
          <w:tcPr>
            <w:tcW w:w="675"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6F947282" w14:textId="00442E66" w:rsidR="00930A3D" w:rsidRPr="00BF5C71" w:rsidRDefault="00930A3D" w:rsidP="00E17EF2">
            <w:pPr>
              <w:pStyle w:val="VRQATableBodyText"/>
              <w:rPr>
                <w:lang w:val="en-AU"/>
              </w:rPr>
            </w:pPr>
            <w:r w:rsidRPr="00B44863">
              <w:rPr>
                <w:lang w:val="en-AU"/>
              </w:rPr>
              <w:t>Yes</w:t>
            </w:r>
          </w:p>
        </w:tc>
        <w:tc>
          <w:tcPr>
            <w:tcW w:w="567"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2CF9C942" w14:textId="52B4A6EA" w:rsidR="00930A3D" w:rsidRPr="00B44863" w:rsidRDefault="00930A3D" w:rsidP="00E17EF2">
            <w:pPr>
              <w:pStyle w:val="VRQATableBodyText"/>
              <w:rPr>
                <w:lang w:val="en-AU"/>
              </w:rPr>
            </w:pPr>
            <w:r w:rsidRPr="00B44863">
              <w:rPr>
                <w:rFonts w:ascii="Segoe UI Symbol" w:hAnsi="Segoe UI Symbol" w:cs="Segoe UI Symbol"/>
                <w:lang w:val="en-AU"/>
              </w:rPr>
              <w:t>☐</w:t>
            </w:r>
          </w:p>
        </w:tc>
        <w:tc>
          <w:tcPr>
            <w:tcW w:w="709"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05AAAF57" w14:textId="7774511F" w:rsidR="00930A3D" w:rsidRPr="00BF5C71" w:rsidRDefault="00930A3D" w:rsidP="00E17EF2">
            <w:pPr>
              <w:pStyle w:val="VRQATableBodyText"/>
              <w:rPr>
                <w:lang w:val="en-AU"/>
              </w:rPr>
            </w:pPr>
            <w:r w:rsidRPr="00BF5C71">
              <w:rPr>
                <w:lang w:val="en-AU"/>
              </w:rPr>
              <w:t>No</w:t>
            </w:r>
          </w:p>
        </w:tc>
        <w:tc>
          <w:tcPr>
            <w:tcW w:w="601" w:type="dxa"/>
            <w:tcBorders>
              <w:top w:val="dotted" w:sz="4" w:space="0" w:color="888B8D" w:themeColor="accent4"/>
              <w:bottom w:val="dotted" w:sz="4" w:space="0" w:color="7F7F7F" w:themeColor="text1" w:themeTint="80"/>
            </w:tcBorders>
          </w:tcPr>
          <w:p w14:paraId="00153F3A" w14:textId="445912FD" w:rsidR="00930A3D" w:rsidRPr="00BF5C71" w:rsidRDefault="00930A3D" w:rsidP="00E17EF2">
            <w:pPr>
              <w:pStyle w:val="VRQATableBodyText"/>
              <w:rPr>
                <w:rFonts w:ascii="Segoe UI Symbol" w:hAnsi="Segoe UI Symbol" w:cs="Segoe UI Symbol"/>
                <w:lang w:val="en-AU"/>
              </w:rPr>
            </w:pPr>
            <w:r w:rsidRPr="00BF5C71">
              <w:rPr>
                <w:rFonts w:ascii="Segoe UI Symbol" w:hAnsi="Segoe UI Symbol" w:cs="Segoe UI Symbol"/>
                <w:lang w:val="en-AU"/>
              </w:rPr>
              <w:t>☐</w:t>
            </w:r>
          </w:p>
        </w:tc>
      </w:tr>
      <w:tr w:rsidR="00930A3D" w:rsidRPr="00BF5C71" w14:paraId="3DB7706B" w14:textId="77777777" w:rsidTr="00BB05BA">
        <w:trPr>
          <w:trHeight w:val="363"/>
        </w:trPr>
        <w:tc>
          <w:tcPr>
            <w:tcW w:w="8080" w:type="dxa"/>
            <w:gridSpan w:val="5"/>
            <w:tcBorders>
              <w:top w:val="dotted" w:sz="4" w:space="0" w:color="7F7F7F" w:themeColor="text1" w:themeTint="80"/>
              <w:left w:val="nil"/>
              <w:bottom w:val="dotted" w:sz="4" w:space="0" w:color="7F7F7F" w:themeColor="text1" w:themeTint="80"/>
              <w:right w:val="dotted" w:sz="4" w:space="0" w:color="7F7F7F" w:themeColor="text1" w:themeTint="80"/>
            </w:tcBorders>
          </w:tcPr>
          <w:p w14:paraId="1AEC7FFD" w14:textId="283A5026" w:rsidR="00930A3D" w:rsidRPr="00B44863" w:rsidRDefault="00930A3D" w:rsidP="00E17EF2">
            <w:pPr>
              <w:pStyle w:val="VRQATableBullet1"/>
              <w:numPr>
                <w:ilvl w:val="0"/>
                <w:numId w:val="0"/>
              </w:numPr>
              <w:spacing w:line="264" w:lineRule="auto"/>
              <w:rPr>
                <w:lang w:val="en-AU"/>
              </w:rPr>
            </w:pPr>
            <w:r w:rsidRPr="00B44863">
              <w:rPr>
                <w:lang w:val="en-AU"/>
              </w:rPr>
              <w:t>Has school boarding premises developed an ICT acceptable use agreement for students/parents to sign?</w:t>
            </w:r>
          </w:p>
        </w:tc>
        <w:tc>
          <w:tcPr>
            <w:tcW w:w="675"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7DF6BAB0" w14:textId="020F9521" w:rsidR="00930A3D" w:rsidRPr="00BF5C71" w:rsidRDefault="00930A3D" w:rsidP="00E17EF2">
            <w:pPr>
              <w:pStyle w:val="VRQATableBodyText"/>
              <w:rPr>
                <w:lang w:val="en-AU"/>
              </w:rPr>
            </w:pPr>
            <w:r w:rsidRPr="00B44863">
              <w:rPr>
                <w:lang w:val="en-AU"/>
              </w:rPr>
              <w:t>Yes</w:t>
            </w:r>
          </w:p>
        </w:tc>
        <w:tc>
          <w:tcPr>
            <w:tcW w:w="567"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7D64FCF7" w14:textId="2AD8C6D7" w:rsidR="00930A3D" w:rsidRPr="00B44863" w:rsidRDefault="00930A3D" w:rsidP="00E17EF2">
            <w:pPr>
              <w:pStyle w:val="VRQATableBodyText"/>
              <w:rPr>
                <w:lang w:val="en-AU"/>
              </w:rPr>
            </w:pPr>
            <w:r w:rsidRPr="00B44863">
              <w:rPr>
                <w:rFonts w:ascii="Segoe UI Symbol" w:hAnsi="Segoe UI Symbol" w:cs="Segoe UI Symbol"/>
                <w:lang w:val="en-AU"/>
              </w:rPr>
              <w:t>☐</w:t>
            </w:r>
          </w:p>
        </w:tc>
        <w:tc>
          <w:tcPr>
            <w:tcW w:w="709"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26497E1A" w14:textId="5950F442" w:rsidR="00930A3D" w:rsidRPr="00BF5C71" w:rsidRDefault="00930A3D" w:rsidP="00E17EF2">
            <w:pPr>
              <w:pStyle w:val="VRQATableBodyText"/>
              <w:rPr>
                <w:lang w:val="en-AU"/>
              </w:rPr>
            </w:pPr>
            <w:r w:rsidRPr="00BF5C71">
              <w:rPr>
                <w:lang w:val="en-AU"/>
              </w:rPr>
              <w:t>No</w:t>
            </w:r>
          </w:p>
        </w:tc>
        <w:tc>
          <w:tcPr>
            <w:tcW w:w="601" w:type="dxa"/>
            <w:tcBorders>
              <w:top w:val="dotted" w:sz="4" w:space="0" w:color="7F7F7F" w:themeColor="text1" w:themeTint="80"/>
            </w:tcBorders>
          </w:tcPr>
          <w:p w14:paraId="6C777459" w14:textId="11B763C4" w:rsidR="00930A3D" w:rsidRPr="00BF5C71" w:rsidRDefault="00930A3D" w:rsidP="00E17EF2">
            <w:pPr>
              <w:pStyle w:val="VRQATableBodyText"/>
              <w:rPr>
                <w:rFonts w:ascii="Segoe UI Symbol" w:hAnsi="Segoe UI Symbol" w:cs="Segoe UI Symbol"/>
                <w:lang w:val="en-AU"/>
              </w:rPr>
            </w:pPr>
            <w:r w:rsidRPr="00BF5C71">
              <w:rPr>
                <w:rFonts w:ascii="Segoe UI Symbol" w:hAnsi="Segoe UI Symbol" w:cs="Segoe UI Symbol"/>
                <w:lang w:val="en-AU"/>
              </w:rPr>
              <w:t>☐</w:t>
            </w:r>
          </w:p>
        </w:tc>
      </w:tr>
      <w:tr w:rsidR="00521A03" w:rsidRPr="00BF5C71" w14:paraId="0D0780A9" w14:textId="77777777" w:rsidTr="00412F4A">
        <w:trPr>
          <w:trHeight w:val="363"/>
        </w:trPr>
        <w:tc>
          <w:tcPr>
            <w:tcW w:w="10632" w:type="dxa"/>
            <w:gridSpan w:val="10"/>
            <w:tcBorders>
              <w:top w:val="dotted" w:sz="4" w:space="0" w:color="7F7F7F" w:themeColor="text1" w:themeTint="80"/>
              <w:left w:val="nil"/>
              <w:bottom w:val="dotted" w:sz="4" w:space="0" w:color="7F7F7F" w:themeColor="text1" w:themeTint="80"/>
            </w:tcBorders>
          </w:tcPr>
          <w:p w14:paraId="2B8E4C07" w14:textId="0B0F072F" w:rsidR="00521A03" w:rsidRPr="00BF5C71" w:rsidRDefault="00521A03" w:rsidP="00E17EF2">
            <w:pPr>
              <w:pStyle w:val="VRQATableBodyText"/>
              <w:rPr>
                <w:rFonts w:ascii="Segoe UI Symbol" w:hAnsi="Segoe UI Symbol" w:cs="Segoe UI Symbol"/>
                <w:lang w:val="en-AU"/>
              </w:rPr>
            </w:pPr>
            <w:r w:rsidRPr="00521A03">
              <w:rPr>
                <w:rFonts w:eastAsiaTheme="majorEastAsia" w:cstheme="majorBidi"/>
                <w:b/>
                <w:color w:val="103D64"/>
                <w:lang w:val="en-AU"/>
              </w:rPr>
              <w:t>Restrictive intervention</w:t>
            </w:r>
          </w:p>
        </w:tc>
      </w:tr>
      <w:tr w:rsidR="00F96BAC" w:rsidRPr="00BF5C71" w14:paraId="407C86B6" w14:textId="77777777" w:rsidTr="00F96BAC">
        <w:trPr>
          <w:trHeight w:val="363"/>
        </w:trPr>
        <w:tc>
          <w:tcPr>
            <w:tcW w:w="568" w:type="dxa"/>
            <w:tcBorders>
              <w:top w:val="dotted" w:sz="4" w:space="0" w:color="7F7F7F" w:themeColor="text1" w:themeTint="80"/>
              <w:left w:val="nil"/>
              <w:bottom w:val="dotted" w:sz="4" w:space="0" w:color="7F7F7F" w:themeColor="text1" w:themeTint="80"/>
            </w:tcBorders>
          </w:tcPr>
          <w:p w14:paraId="41EAA712" w14:textId="0D27631C" w:rsidR="00F96BAC" w:rsidRPr="00521A03" w:rsidRDefault="00F96BAC" w:rsidP="00E17EF2">
            <w:pPr>
              <w:pStyle w:val="VRQATableBodyText"/>
              <w:rPr>
                <w:rFonts w:eastAsiaTheme="majorEastAsia" w:cstheme="majorBidi"/>
                <w:b/>
                <w:color w:val="103D64"/>
                <w:lang w:val="en-AU"/>
              </w:rPr>
            </w:pPr>
            <w:r>
              <w:rPr>
                <w:rFonts w:eastAsiaTheme="majorEastAsia" w:cstheme="majorBidi"/>
                <w:b/>
                <w:color w:val="103D64"/>
                <w:lang w:val="en-AU"/>
              </w:rPr>
              <w:t>Tip:</w:t>
            </w:r>
          </w:p>
        </w:tc>
        <w:tc>
          <w:tcPr>
            <w:tcW w:w="10064" w:type="dxa"/>
            <w:gridSpan w:val="9"/>
            <w:tcBorders>
              <w:top w:val="dotted" w:sz="4" w:space="0" w:color="7F7F7F" w:themeColor="text1" w:themeTint="80"/>
              <w:left w:val="nil"/>
              <w:bottom w:val="dotted" w:sz="4" w:space="0" w:color="7F7F7F" w:themeColor="text1" w:themeTint="80"/>
            </w:tcBorders>
          </w:tcPr>
          <w:p w14:paraId="340BB71C" w14:textId="7BB5778B" w:rsidR="00F96BAC" w:rsidRPr="001D5702" w:rsidRDefault="00F96BAC" w:rsidP="00E17EF2">
            <w:pPr>
              <w:pStyle w:val="VRQAbulletlist-space"/>
              <w:spacing w:before="120" w:after="120" w:line="264" w:lineRule="auto"/>
              <w:rPr>
                <w:rFonts w:eastAsiaTheme="majorEastAsia" w:cstheme="majorBidi"/>
                <w:b/>
                <w:color w:val="103D64"/>
                <w:sz w:val="18"/>
                <w:szCs w:val="18"/>
              </w:rPr>
            </w:pPr>
            <w:r w:rsidRPr="001D5702">
              <w:rPr>
                <w:color w:val="103D64" w:themeColor="text2"/>
                <w:sz w:val="18"/>
                <w:szCs w:val="18"/>
              </w:rPr>
              <w:t>Government school boarding premises are required to follow DET’s policy on Restraint of Students and are not required to have a local policy on restrictive interventions.</w:t>
            </w:r>
          </w:p>
        </w:tc>
      </w:tr>
      <w:tr w:rsidR="00422107" w:rsidRPr="00BF5C71" w14:paraId="09788414" w14:textId="77777777" w:rsidTr="00412F4A">
        <w:trPr>
          <w:trHeight w:val="363"/>
        </w:trPr>
        <w:tc>
          <w:tcPr>
            <w:tcW w:w="8080" w:type="dxa"/>
            <w:gridSpan w:val="5"/>
            <w:tcBorders>
              <w:top w:val="dotted" w:sz="4" w:space="0" w:color="7F7F7F" w:themeColor="text1" w:themeTint="80"/>
              <w:left w:val="nil"/>
              <w:bottom w:val="dotted" w:sz="4" w:space="0" w:color="7F7F7F" w:themeColor="text1" w:themeTint="80"/>
              <w:right w:val="dotted" w:sz="4" w:space="0" w:color="7F7F7F" w:themeColor="text1" w:themeTint="80"/>
            </w:tcBorders>
          </w:tcPr>
          <w:p w14:paraId="7A65A223" w14:textId="423105BA" w:rsidR="00422107" w:rsidRPr="00521A03" w:rsidRDefault="00422107" w:rsidP="00E17EF2">
            <w:pPr>
              <w:pStyle w:val="VRQATableBullet1"/>
              <w:numPr>
                <w:ilvl w:val="0"/>
                <w:numId w:val="0"/>
              </w:numPr>
              <w:spacing w:line="264" w:lineRule="auto"/>
              <w:rPr>
                <w:rFonts w:eastAsiaTheme="majorEastAsia" w:cstheme="majorBidi"/>
                <w:b/>
                <w:color w:val="103D64"/>
                <w:lang w:val="en-AU"/>
              </w:rPr>
            </w:pPr>
            <w:r w:rsidRPr="00552BFC">
              <w:rPr>
                <w:szCs w:val="18"/>
              </w:rPr>
              <w:t>Do the school</w:t>
            </w:r>
            <w:r w:rsidR="004A43F8">
              <w:rPr>
                <w:szCs w:val="18"/>
              </w:rPr>
              <w:t xml:space="preserve"> boarding premise</w:t>
            </w:r>
            <w:r w:rsidRPr="00552BFC">
              <w:rPr>
                <w:szCs w:val="18"/>
              </w:rPr>
              <w:t>s</w:t>
            </w:r>
            <w:r w:rsidR="004A43F8">
              <w:rPr>
                <w:szCs w:val="18"/>
              </w:rPr>
              <w:t>’</w:t>
            </w:r>
            <w:r w:rsidRPr="00552BFC">
              <w:rPr>
                <w:szCs w:val="18"/>
              </w:rPr>
              <w:t xml:space="preserve"> policies and procedures clearly outline the circumstances under which the </w:t>
            </w:r>
            <w:r w:rsidR="00EC0F58" w:rsidRPr="00552BFC">
              <w:rPr>
                <w:szCs w:val="18"/>
              </w:rPr>
              <w:t>school</w:t>
            </w:r>
            <w:r w:rsidR="00EC0F58">
              <w:rPr>
                <w:szCs w:val="18"/>
              </w:rPr>
              <w:t xml:space="preserve"> boarding premise</w:t>
            </w:r>
            <w:r w:rsidR="00EC0F58" w:rsidRPr="00552BFC">
              <w:rPr>
                <w:szCs w:val="18"/>
              </w:rPr>
              <w:t>s</w:t>
            </w:r>
            <w:r w:rsidRPr="00552BFC">
              <w:rPr>
                <w:szCs w:val="18"/>
              </w:rPr>
              <w:t xml:space="preserve"> will use restrictive interventions to protect the safety of a student and members of the </w:t>
            </w:r>
            <w:r w:rsidR="00EC0F58" w:rsidRPr="00552BFC">
              <w:rPr>
                <w:szCs w:val="18"/>
              </w:rPr>
              <w:t>school</w:t>
            </w:r>
            <w:r w:rsidR="00EC0F58">
              <w:rPr>
                <w:szCs w:val="18"/>
              </w:rPr>
              <w:t xml:space="preserve"> boarding premise</w:t>
            </w:r>
            <w:r w:rsidR="00EC0F58" w:rsidRPr="00552BFC">
              <w:rPr>
                <w:szCs w:val="18"/>
              </w:rPr>
              <w:t>s</w:t>
            </w:r>
            <w:r w:rsidRPr="00552BFC">
              <w:rPr>
                <w:szCs w:val="18"/>
              </w:rPr>
              <w:t xml:space="preserve"> community?</w:t>
            </w:r>
          </w:p>
        </w:tc>
        <w:tc>
          <w:tcPr>
            <w:tcW w:w="675"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280A0A9C" w14:textId="47C0C3EF" w:rsidR="00422107" w:rsidRPr="00B44863" w:rsidRDefault="00422107" w:rsidP="00E17EF2">
            <w:pPr>
              <w:pStyle w:val="VRQATableBodyText"/>
              <w:rPr>
                <w:lang w:val="en-AU"/>
              </w:rPr>
            </w:pPr>
            <w:r w:rsidRPr="00552BFC">
              <w:rPr>
                <w:rFonts w:cs="Arial"/>
                <w:color w:val="53565A" w:themeColor="accent3"/>
                <w:szCs w:val="18"/>
              </w:rPr>
              <w:t>Yes</w:t>
            </w:r>
          </w:p>
        </w:tc>
        <w:sdt>
          <w:sdtPr>
            <w:rPr>
              <w:color w:val="53565A" w:themeColor="accent3"/>
              <w:szCs w:val="18"/>
            </w:rPr>
            <w:id w:val="-68355341"/>
            <w14:checkbox>
              <w14:checked w14:val="0"/>
              <w14:checkedState w14:val="2612" w14:font="MS Gothic"/>
              <w14:uncheckedState w14:val="2610" w14:font="MS Gothic"/>
            </w14:checkbox>
          </w:sdtPr>
          <w:sdtEndPr/>
          <w:sdtContent>
            <w:tc>
              <w:tcPr>
                <w:tcW w:w="567"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2445B9BF" w14:textId="49299359" w:rsidR="00422107" w:rsidRPr="00B44863" w:rsidRDefault="00422107" w:rsidP="00E17EF2">
                <w:pPr>
                  <w:pStyle w:val="VRQATableBodyText"/>
                  <w:rPr>
                    <w:rFonts w:ascii="Segoe UI Symbol" w:hAnsi="Segoe UI Symbol" w:cs="Segoe UI Symbol"/>
                    <w:lang w:val="en-AU"/>
                  </w:rPr>
                </w:pPr>
                <w:r w:rsidRPr="00552BFC">
                  <w:rPr>
                    <w:rFonts w:ascii="MS Gothic" w:eastAsia="MS Gothic" w:hAnsi="MS Gothic" w:hint="eastAsia"/>
                    <w:color w:val="53565A" w:themeColor="accent3"/>
                    <w:szCs w:val="18"/>
                  </w:rPr>
                  <w:t>☐</w:t>
                </w:r>
              </w:p>
            </w:tc>
          </w:sdtContent>
        </w:sdt>
        <w:tc>
          <w:tcPr>
            <w:tcW w:w="709"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21F39B45" w14:textId="5B0689E8" w:rsidR="00422107" w:rsidRPr="00BF5C71" w:rsidRDefault="00422107" w:rsidP="00E17EF2">
            <w:pPr>
              <w:pStyle w:val="VRQATableBodyText"/>
              <w:rPr>
                <w:lang w:val="en-AU"/>
              </w:rPr>
            </w:pPr>
            <w:r w:rsidRPr="00552BFC">
              <w:rPr>
                <w:rFonts w:cs="Arial"/>
                <w:color w:val="53565A" w:themeColor="accent3"/>
                <w:szCs w:val="18"/>
              </w:rPr>
              <w:t>No</w:t>
            </w:r>
          </w:p>
        </w:tc>
        <w:sdt>
          <w:sdtPr>
            <w:rPr>
              <w:color w:val="53565A" w:themeColor="accent3"/>
              <w:szCs w:val="18"/>
            </w:rPr>
            <w:id w:val="-1246260109"/>
            <w14:checkbox>
              <w14:checked w14:val="0"/>
              <w14:checkedState w14:val="2612" w14:font="MS Gothic"/>
              <w14:uncheckedState w14:val="2610" w14:font="MS Gothic"/>
            </w14:checkbox>
          </w:sdtPr>
          <w:sdtEndPr/>
          <w:sdtContent>
            <w:tc>
              <w:tcPr>
                <w:tcW w:w="601" w:type="dxa"/>
              </w:tcPr>
              <w:p w14:paraId="19987977" w14:textId="24E57B8D" w:rsidR="00422107" w:rsidRPr="00BF5C71" w:rsidRDefault="00422107" w:rsidP="00E17EF2">
                <w:pPr>
                  <w:pStyle w:val="VRQATableBodyText"/>
                  <w:rPr>
                    <w:rFonts w:ascii="Segoe UI Symbol" w:hAnsi="Segoe UI Symbol" w:cs="Segoe UI Symbol"/>
                    <w:lang w:val="en-AU"/>
                  </w:rPr>
                </w:pPr>
                <w:r w:rsidRPr="00552BFC">
                  <w:rPr>
                    <w:rFonts w:ascii="MS Gothic" w:eastAsia="MS Gothic" w:hAnsi="MS Gothic" w:hint="eastAsia"/>
                    <w:color w:val="53565A" w:themeColor="accent3"/>
                    <w:szCs w:val="18"/>
                  </w:rPr>
                  <w:t>☐</w:t>
                </w:r>
              </w:p>
            </w:tc>
          </w:sdtContent>
        </w:sdt>
      </w:tr>
      <w:tr w:rsidR="00D07CE0" w:rsidRPr="00BF5C71" w14:paraId="72109487" w14:textId="77777777" w:rsidTr="00412F4A">
        <w:trPr>
          <w:trHeight w:val="363"/>
        </w:trPr>
        <w:tc>
          <w:tcPr>
            <w:tcW w:w="8080" w:type="dxa"/>
            <w:gridSpan w:val="5"/>
            <w:tcBorders>
              <w:top w:val="dotted" w:sz="4" w:space="0" w:color="7F7F7F" w:themeColor="text1" w:themeTint="80"/>
              <w:left w:val="nil"/>
              <w:bottom w:val="dotted" w:sz="4" w:space="0" w:color="7F7F7F" w:themeColor="text1" w:themeTint="80"/>
              <w:right w:val="dotted" w:sz="4" w:space="0" w:color="7F7F7F" w:themeColor="text1" w:themeTint="80"/>
            </w:tcBorders>
          </w:tcPr>
          <w:p w14:paraId="6F74DE6E" w14:textId="231B5F10" w:rsidR="00D07CE0" w:rsidRPr="00552BFC" w:rsidRDefault="00D07CE0" w:rsidP="00E17EF2">
            <w:pPr>
              <w:pStyle w:val="VRQATableBullet1"/>
              <w:numPr>
                <w:ilvl w:val="0"/>
                <w:numId w:val="0"/>
              </w:numPr>
              <w:spacing w:line="264" w:lineRule="auto"/>
              <w:rPr>
                <w:szCs w:val="18"/>
              </w:rPr>
            </w:pPr>
            <w:r w:rsidRPr="00552BFC">
              <w:rPr>
                <w:szCs w:val="18"/>
              </w:rPr>
              <w:t>Do the policies and procedures include guidance to staff on the types of restraint that can be used and the actions the school will take after the use of restrictive intervention?</w:t>
            </w:r>
          </w:p>
        </w:tc>
        <w:tc>
          <w:tcPr>
            <w:tcW w:w="675"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71860397" w14:textId="6C1A9ED5" w:rsidR="00D07CE0" w:rsidRPr="00552BFC" w:rsidRDefault="00D07CE0" w:rsidP="00E17EF2">
            <w:pPr>
              <w:pStyle w:val="VRQATableBodyText"/>
              <w:rPr>
                <w:rFonts w:cs="Arial"/>
                <w:color w:val="53565A" w:themeColor="accent3"/>
                <w:szCs w:val="18"/>
              </w:rPr>
            </w:pPr>
            <w:r w:rsidRPr="00552BFC">
              <w:rPr>
                <w:rFonts w:cs="Arial"/>
                <w:color w:val="53565A" w:themeColor="accent3"/>
                <w:szCs w:val="18"/>
              </w:rPr>
              <w:t>Yes</w:t>
            </w:r>
          </w:p>
        </w:tc>
        <w:sdt>
          <w:sdtPr>
            <w:rPr>
              <w:color w:val="53565A" w:themeColor="accent3"/>
              <w:szCs w:val="18"/>
            </w:rPr>
            <w:id w:val="-341625460"/>
            <w14:checkbox>
              <w14:checked w14:val="0"/>
              <w14:checkedState w14:val="2612" w14:font="MS Gothic"/>
              <w14:uncheckedState w14:val="2610" w14:font="MS Gothic"/>
            </w14:checkbox>
          </w:sdtPr>
          <w:sdtEndPr/>
          <w:sdtContent>
            <w:tc>
              <w:tcPr>
                <w:tcW w:w="567"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3D44ABC5" w14:textId="544C5028" w:rsidR="00D07CE0" w:rsidRDefault="00D07CE0" w:rsidP="00E17EF2">
                <w:pPr>
                  <w:pStyle w:val="VRQATableBodyText"/>
                  <w:rPr>
                    <w:color w:val="53565A" w:themeColor="accent3"/>
                    <w:szCs w:val="18"/>
                  </w:rPr>
                </w:pPr>
                <w:r w:rsidRPr="00552BFC">
                  <w:rPr>
                    <w:rFonts w:ascii="MS Gothic" w:eastAsia="MS Gothic" w:hAnsi="MS Gothic" w:hint="eastAsia"/>
                    <w:color w:val="53565A" w:themeColor="accent3"/>
                    <w:szCs w:val="18"/>
                  </w:rPr>
                  <w:t>☐</w:t>
                </w:r>
              </w:p>
            </w:tc>
          </w:sdtContent>
        </w:sdt>
        <w:tc>
          <w:tcPr>
            <w:tcW w:w="709"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0E7E7E69" w14:textId="0EABF543" w:rsidR="00D07CE0" w:rsidRPr="00552BFC" w:rsidRDefault="00D07CE0" w:rsidP="00E17EF2">
            <w:pPr>
              <w:pStyle w:val="VRQATableBodyText"/>
              <w:rPr>
                <w:rFonts w:cs="Arial"/>
                <w:color w:val="53565A" w:themeColor="accent3"/>
                <w:szCs w:val="18"/>
              </w:rPr>
            </w:pPr>
            <w:r w:rsidRPr="00552BFC">
              <w:rPr>
                <w:rFonts w:cs="Arial"/>
                <w:color w:val="53565A" w:themeColor="accent3"/>
                <w:szCs w:val="18"/>
              </w:rPr>
              <w:t>No</w:t>
            </w:r>
          </w:p>
        </w:tc>
        <w:sdt>
          <w:sdtPr>
            <w:rPr>
              <w:color w:val="53565A" w:themeColor="accent3"/>
              <w:szCs w:val="18"/>
            </w:rPr>
            <w:id w:val="-2028170309"/>
            <w14:checkbox>
              <w14:checked w14:val="0"/>
              <w14:checkedState w14:val="2612" w14:font="MS Gothic"/>
              <w14:uncheckedState w14:val="2610" w14:font="MS Gothic"/>
            </w14:checkbox>
          </w:sdtPr>
          <w:sdtEndPr/>
          <w:sdtContent>
            <w:tc>
              <w:tcPr>
                <w:tcW w:w="601" w:type="dxa"/>
              </w:tcPr>
              <w:p w14:paraId="25C42D74" w14:textId="75ECBFF0" w:rsidR="00D07CE0" w:rsidRDefault="00D07CE0" w:rsidP="00E17EF2">
                <w:pPr>
                  <w:pStyle w:val="VRQATableBodyText"/>
                  <w:rPr>
                    <w:color w:val="53565A" w:themeColor="accent3"/>
                    <w:szCs w:val="18"/>
                  </w:rPr>
                </w:pPr>
                <w:r w:rsidRPr="00552BFC">
                  <w:rPr>
                    <w:rFonts w:ascii="MS Gothic" w:eastAsia="MS Gothic" w:hAnsi="MS Gothic" w:hint="eastAsia"/>
                    <w:color w:val="53565A" w:themeColor="accent3"/>
                    <w:szCs w:val="18"/>
                  </w:rPr>
                  <w:t>☐</w:t>
                </w:r>
              </w:p>
            </w:tc>
          </w:sdtContent>
        </w:sdt>
      </w:tr>
      <w:tr w:rsidR="00D07CE0" w:rsidRPr="00BF5C71" w14:paraId="16C584DC" w14:textId="77777777" w:rsidTr="00412F4A">
        <w:trPr>
          <w:trHeight w:val="363"/>
        </w:trPr>
        <w:tc>
          <w:tcPr>
            <w:tcW w:w="8080" w:type="dxa"/>
            <w:gridSpan w:val="5"/>
            <w:tcBorders>
              <w:top w:val="dotted" w:sz="4" w:space="0" w:color="7F7F7F" w:themeColor="text1" w:themeTint="80"/>
              <w:left w:val="nil"/>
              <w:bottom w:val="dotted" w:sz="4" w:space="0" w:color="7F7F7F" w:themeColor="text1" w:themeTint="80"/>
              <w:right w:val="dotted" w:sz="4" w:space="0" w:color="7F7F7F" w:themeColor="text1" w:themeTint="80"/>
            </w:tcBorders>
          </w:tcPr>
          <w:p w14:paraId="6FA4D1DA" w14:textId="7483A3DF" w:rsidR="00D07CE0" w:rsidRPr="00552BFC" w:rsidRDefault="00D07CE0" w:rsidP="00E17EF2">
            <w:pPr>
              <w:pStyle w:val="VRQATableBullet1"/>
              <w:numPr>
                <w:ilvl w:val="0"/>
                <w:numId w:val="0"/>
              </w:numPr>
              <w:spacing w:line="264" w:lineRule="auto"/>
              <w:rPr>
                <w:szCs w:val="18"/>
              </w:rPr>
            </w:pPr>
            <w:r w:rsidRPr="00552BFC">
              <w:rPr>
                <w:szCs w:val="18"/>
              </w:rPr>
              <w:t xml:space="preserve">Are the </w:t>
            </w:r>
            <w:r w:rsidR="002B16C8" w:rsidRPr="00552BFC">
              <w:rPr>
                <w:szCs w:val="18"/>
              </w:rPr>
              <w:t>school</w:t>
            </w:r>
            <w:r w:rsidR="002B16C8">
              <w:rPr>
                <w:szCs w:val="18"/>
              </w:rPr>
              <w:t xml:space="preserve"> boarding premise</w:t>
            </w:r>
            <w:r w:rsidR="002B16C8" w:rsidRPr="00552BFC">
              <w:rPr>
                <w:szCs w:val="18"/>
              </w:rPr>
              <w:t>s</w:t>
            </w:r>
            <w:r w:rsidR="002B16C8">
              <w:rPr>
                <w:szCs w:val="18"/>
              </w:rPr>
              <w:t>’</w:t>
            </w:r>
            <w:r w:rsidRPr="00552BFC">
              <w:rPr>
                <w:szCs w:val="18"/>
              </w:rPr>
              <w:t xml:space="preserve"> policies and procedures consistent with its philosophy and/or student cohort?</w:t>
            </w:r>
          </w:p>
        </w:tc>
        <w:tc>
          <w:tcPr>
            <w:tcW w:w="675"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2113836B" w14:textId="1EA5E069" w:rsidR="00D07CE0" w:rsidRPr="00552BFC" w:rsidRDefault="00D07CE0" w:rsidP="00E17EF2">
            <w:pPr>
              <w:pStyle w:val="VRQATableBodyText"/>
              <w:rPr>
                <w:rFonts w:cs="Arial"/>
                <w:color w:val="53565A" w:themeColor="accent3"/>
                <w:szCs w:val="18"/>
              </w:rPr>
            </w:pPr>
            <w:r w:rsidRPr="00552BFC">
              <w:rPr>
                <w:rFonts w:cs="Arial"/>
                <w:color w:val="53565A" w:themeColor="accent3"/>
                <w:szCs w:val="18"/>
              </w:rPr>
              <w:t>Yes</w:t>
            </w:r>
          </w:p>
        </w:tc>
        <w:sdt>
          <w:sdtPr>
            <w:rPr>
              <w:color w:val="53565A" w:themeColor="accent3"/>
              <w:szCs w:val="18"/>
            </w:rPr>
            <w:id w:val="-770237631"/>
            <w14:checkbox>
              <w14:checked w14:val="0"/>
              <w14:checkedState w14:val="2612" w14:font="MS Gothic"/>
              <w14:uncheckedState w14:val="2610" w14:font="MS Gothic"/>
            </w14:checkbox>
          </w:sdtPr>
          <w:sdtEndPr/>
          <w:sdtContent>
            <w:tc>
              <w:tcPr>
                <w:tcW w:w="567"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04A57704" w14:textId="5C9ED098" w:rsidR="00D07CE0" w:rsidRDefault="00D07CE0" w:rsidP="00E17EF2">
                <w:pPr>
                  <w:pStyle w:val="VRQATableBodyText"/>
                  <w:rPr>
                    <w:color w:val="53565A" w:themeColor="accent3"/>
                    <w:szCs w:val="18"/>
                  </w:rPr>
                </w:pPr>
                <w:r w:rsidRPr="00552BFC">
                  <w:rPr>
                    <w:rFonts w:ascii="MS Gothic" w:eastAsia="MS Gothic" w:hAnsi="MS Gothic" w:hint="eastAsia"/>
                    <w:color w:val="53565A" w:themeColor="accent3"/>
                    <w:szCs w:val="18"/>
                  </w:rPr>
                  <w:t>☐</w:t>
                </w:r>
              </w:p>
            </w:tc>
          </w:sdtContent>
        </w:sdt>
        <w:tc>
          <w:tcPr>
            <w:tcW w:w="709"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5AD39172" w14:textId="53B536C0" w:rsidR="00D07CE0" w:rsidRPr="00552BFC" w:rsidRDefault="00D07CE0" w:rsidP="00E17EF2">
            <w:pPr>
              <w:pStyle w:val="VRQATableBodyText"/>
              <w:rPr>
                <w:rFonts w:cs="Arial"/>
                <w:color w:val="53565A" w:themeColor="accent3"/>
                <w:szCs w:val="18"/>
              </w:rPr>
            </w:pPr>
            <w:r w:rsidRPr="00552BFC">
              <w:rPr>
                <w:rFonts w:cs="Arial"/>
                <w:color w:val="53565A" w:themeColor="accent3"/>
                <w:szCs w:val="18"/>
              </w:rPr>
              <w:t>No</w:t>
            </w:r>
          </w:p>
        </w:tc>
        <w:sdt>
          <w:sdtPr>
            <w:rPr>
              <w:color w:val="53565A" w:themeColor="accent3"/>
              <w:szCs w:val="18"/>
            </w:rPr>
            <w:id w:val="-673874212"/>
            <w14:checkbox>
              <w14:checked w14:val="0"/>
              <w14:checkedState w14:val="2612" w14:font="MS Gothic"/>
              <w14:uncheckedState w14:val="2610" w14:font="MS Gothic"/>
            </w14:checkbox>
          </w:sdtPr>
          <w:sdtEndPr/>
          <w:sdtContent>
            <w:tc>
              <w:tcPr>
                <w:tcW w:w="601" w:type="dxa"/>
                <w:tcBorders>
                  <w:bottom w:val="dotted" w:sz="4" w:space="0" w:color="7F7F7F" w:themeColor="text1" w:themeTint="80"/>
                </w:tcBorders>
              </w:tcPr>
              <w:p w14:paraId="017F96B6" w14:textId="6A02544A" w:rsidR="00D07CE0" w:rsidRDefault="00D07CE0" w:rsidP="00E17EF2">
                <w:pPr>
                  <w:pStyle w:val="VRQATableBodyText"/>
                  <w:rPr>
                    <w:color w:val="53565A" w:themeColor="accent3"/>
                    <w:szCs w:val="18"/>
                  </w:rPr>
                </w:pPr>
                <w:r w:rsidRPr="00552BFC">
                  <w:rPr>
                    <w:rFonts w:ascii="MS Gothic" w:eastAsia="MS Gothic" w:hAnsi="MS Gothic" w:hint="eastAsia"/>
                    <w:color w:val="53565A" w:themeColor="accent3"/>
                    <w:szCs w:val="18"/>
                  </w:rPr>
                  <w:t>☐</w:t>
                </w:r>
              </w:p>
            </w:tc>
          </w:sdtContent>
        </w:sdt>
      </w:tr>
      <w:tr w:rsidR="00D07CE0" w:rsidRPr="00BF5C71" w14:paraId="782FFBD5" w14:textId="77777777" w:rsidTr="00412F4A">
        <w:trPr>
          <w:trHeight w:val="363"/>
        </w:trPr>
        <w:tc>
          <w:tcPr>
            <w:tcW w:w="8080" w:type="dxa"/>
            <w:gridSpan w:val="5"/>
            <w:tcBorders>
              <w:top w:val="dotted" w:sz="4" w:space="0" w:color="7F7F7F" w:themeColor="text1" w:themeTint="80"/>
              <w:left w:val="nil"/>
              <w:bottom w:val="dotted" w:sz="4" w:space="0" w:color="7F7F7F" w:themeColor="text1" w:themeTint="80"/>
              <w:right w:val="dotted" w:sz="4" w:space="0" w:color="7F7F7F" w:themeColor="text1" w:themeTint="80"/>
            </w:tcBorders>
          </w:tcPr>
          <w:p w14:paraId="5072D368" w14:textId="23051214" w:rsidR="00D07CE0" w:rsidRPr="00552BFC" w:rsidRDefault="00D07CE0" w:rsidP="00E17EF2">
            <w:pPr>
              <w:pStyle w:val="VRQATableBullet1"/>
              <w:numPr>
                <w:ilvl w:val="0"/>
                <w:numId w:val="0"/>
              </w:numPr>
              <w:spacing w:line="264" w:lineRule="auto"/>
              <w:rPr>
                <w:szCs w:val="18"/>
              </w:rPr>
            </w:pPr>
            <w:r w:rsidRPr="00552BFC">
              <w:rPr>
                <w:szCs w:val="18"/>
              </w:rPr>
              <w:t xml:space="preserve">Do the use of restrictive intervention procedures appropriately link with the </w:t>
            </w:r>
            <w:r w:rsidR="002B16C8" w:rsidRPr="00552BFC">
              <w:rPr>
                <w:szCs w:val="18"/>
              </w:rPr>
              <w:t>school</w:t>
            </w:r>
            <w:r w:rsidR="002B16C8">
              <w:rPr>
                <w:szCs w:val="18"/>
              </w:rPr>
              <w:t xml:space="preserve"> boarding premise</w:t>
            </w:r>
            <w:r w:rsidR="002B16C8" w:rsidRPr="00552BFC">
              <w:rPr>
                <w:szCs w:val="18"/>
              </w:rPr>
              <w:t>s</w:t>
            </w:r>
            <w:r w:rsidR="002B16C8">
              <w:rPr>
                <w:szCs w:val="18"/>
              </w:rPr>
              <w:t>’</w:t>
            </w:r>
            <w:r w:rsidRPr="00552BFC">
              <w:rPr>
                <w:szCs w:val="18"/>
              </w:rPr>
              <w:t xml:space="preserve"> other related policies and procedures, including student </w:t>
            </w:r>
            <w:r w:rsidRPr="00D07CE0">
              <w:rPr>
                <w:szCs w:val="18"/>
                <w:lang w:val="en-AU"/>
              </w:rPr>
              <w:t>behaviour</w:t>
            </w:r>
            <w:r w:rsidRPr="00552BFC">
              <w:rPr>
                <w:szCs w:val="18"/>
              </w:rPr>
              <w:t xml:space="preserve"> management?</w:t>
            </w:r>
          </w:p>
        </w:tc>
        <w:tc>
          <w:tcPr>
            <w:tcW w:w="675"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60250AB4" w14:textId="250FB84E" w:rsidR="00D07CE0" w:rsidRPr="00552BFC" w:rsidRDefault="00D07CE0" w:rsidP="00E17EF2">
            <w:pPr>
              <w:pStyle w:val="VRQATableBodyText"/>
              <w:rPr>
                <w:rFonts w:cs="Arial"/>
                <w:color w:val="53565A" w:themeColor="accent3"/>
                <w:szCs w:val="18"/>
              </w:rPr>
            </w:pPr>
            <w:r w:rsidRPr="00552BFC">
              <w:rPr>
                <w:rFonts w:cs="Arial"/>
                <w:color w:val="53565A" w:themeColor="accent3"/>
                <w:szCs w:val="18"/>
              </w:rPr>
              <w:t>Yes</w:t>
            </w:r>
          </w:p>
        </w:tc>
        <w:sdt>
          <w:sdtPr>
            <w:rPr>
              <w:color w:val="53565A" w:themeColor="accent3"/>
              <w:szCs w:val="18"/>
            </w:rPr>
            <w:id w:val="126369713"/>
            <w14:checkbox>
              <w14:checked w14:val="0"/>
              <w14:checkedState w14:val="2612" w14:font="MS Gothic"/>
              <w14:uncheckedState w14:val="2610" w14:font="MS Gothic"/>
            </w14:checkbox>
          </w:sdtPr>
          <w:sdtEndPr/>
          <w:sdtContent>
            <w:tc>
              <w:tcPr>
                <w:tcW w:w="567"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08189800" w14:textId="671E54FC" w:rsidR="00D07CE0" w:rsidRDefault="00D07CE0" w:rsidP="00E17EF2">
                <w:pPr>
                  <w:pStyle w:val="VRQATableBodyText"/>
                  <w:rPr>
                    <w:color w:val="53565A" w:themeColor="accent3"/>
                    <w:szCs w:val="18"/>
                  </w:rPr>
                </w:pPr>
                <w:r w:rsidRPr="00552BFC">
                  <w:rPr>
                    <w:rFonts w:ascii="MS Gothic" w:eastAsia="MS Gothic" w:hAnsi="MS Gothic" w:hint="eastAsia"/>
                    <w:color w:val="53565A" w:themeColor="accent3"/>
                    <w:szCs w:val="18"/>
                  </w:rPr>
                  <w:t>☐</w:t>
                </w:r>
              </w:p>
            </w:tc>
          </w:sdtContent>
        </w:sdt>
        <w:tc>
          <w:tcPr>
            <w:tcW w:w="709"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328BEE19" w14:textId="11AF40C9" w:rsidR="00D07CE0" w:rsidRPr="00552BFC" w:rsidRDefault="00D07CE0" w:rsidP="00E17EF2">
            <w:pPr>
              <w:pStyle w:val="VRQATableBodyText"/>
              <w:rPr>
                <w:rFonts w:cs="Arial"/>
                <w:color w:val="53565A" w:themeColor="accent3"/>
                <w:szCs w:val="18"/>
              </w:rPr>
            </w:pPr>
            <w:r w:rsidRPr="00552BFC">
              <w:rPr>
                <w:rFonts w:cs="Arial"/>
                <w:color w:val="53565A" w:themeColor="accent3"/>
                <w:szCs w:val="18"/>
              </w:rPr>
              <w:t>No</w:t>
            </w:r>
          </w:p>
        </w:tc>
        <w:sdt>
          <w:sdtPr>
            <w:rPr>
              <w:color w:val="53565A" w:themeColor="accent3"/>
              <w:szCs w:val="18"/>
            </w:rPr>
            <w:id w:val="-1432659176"/>
            <w14:checkbox>
              <w14:checked w14:val="0"/>
              <w14:checkedState w14:val="2612" w14:font="MS Gothic"/>
              <w14:uncheckedState w14:val="2610" w14:font="MS Gothic"/>
            </w14:checkbox>
          </w:sdtPr>
          <w:sdtEndPr/>
          <w:sdtContent>
            <w:tc>
              <w:tcPr>
                <w:tcW w:w="601" w:type="dxa"/>
                <w:tcBorders>
                  <w:top w:val="dotted" w:sz="4" w:space="0" w:color="7F7F7F" w:themeColor="text1" w:themeTint="80"/>
                </w:tcBorders>
              </w:tcPr>
              <w:p w14:paraId="3D3A1477" w14:textId="0B550E74" w:rsidR="00D07CE0" w:rsidRDefault="00D07CE0" w:rsidP="00E17EF2">
                <w:pPr>
                  <w:pStyle w:val="VRQATableBodyText"/>
                  <w:rPr>
                    <w:color w:val="53565A" w:themeColor="accent3"/>
                    <w:szCs w:val="18"/>
                  </w:rPr>
                </w:pPr>
                <w:r w:rsidRPr="00552BFC">
                  <w:rPr>
                    <w:rFonts w:ascii="MS Gothic" w:eastAsia="MS Gothic" w:hAnsi="MS Gothic" w:hint="eastAsia"/>
                    <w:color w:val="53565A" w:themeColor="accent3"/>
                    <w:szCs w:val="18"/>
                  </w:rPr>
                  <w:t>☐</w:t>
                </w:r>
              </w:p>
            </w:tc>
          </w:sdtContent>
        </w:sdt>
      </w:tr>
      <w:tr w:rsidR="00D07CE0" w:rsidRPr="00BF5C71" w14:paraId="7E513BAF" w14:textId="77777777" w:rsidTr="00412F4A">
        <w:trPr>
          <w:trHeight w:val="363"/>
        </w:trPr>
        <w:tc>
          <w:tcPr>
            <w:tcW w:w="10632" w:type="dxa"/>
            <w:gridSpan w:val="10"/>
            <w:tcBorders>
              <w:top w:val="dotted" w:sz="4" w:space="0" w:color="7F7F7F" w:themeColor="text1" w:themeTint="80"/>
              <w:left w:val="nil"/>
              <w:bottom w:val="dotted" w:sz="4" w:space="0" w:color="7F7F7F" w:themeColor="text1" w:themeTint="80"/>
            </w:tcBorders>
            <w:shd w:val="clear" w:color="auto" w:fill="auto"/>
          </w:tcPr>
          <w:p w14:paraId="5C7E8F6D" w14:textId="71FCB6E2" w:rsidR="00D07CE0" w:rsidRPr="00BF5C71" w:rsidRDefault="00D07CE0" w:rsidP="00E17EF2">
            <w:pPr>
              <w:pStyle w:val="VRQATableHeading2"/>
              <w:rPr>
                <w:color w:val="53565A" w:themeColor="accent3"/>
                <w:lang w:val="en-AU"/>
              </w:rPr>
            </w:pPr>
            <w:r w:rsidRPr="00BF5C71">
              <w:rPr>
                <w:lang w:val="en-AU"/>
              </w:rPr>
              <w:t>Anti-bullying and harassment</w:t>
            </w:r>
          </w:p>
        </w:tc>
      </w:tr>
      <w:tr w:rsidR="00D07CE0" w:rsidRPr="00BF5C71" w14:paraId="41320427" w14:textId="77777777" w:rsidTr="00412F4A">
        <w:trPr>
          <w:trHeight w:val="363"/>
        </w:trPr>
        <w:tc>
          <w:tcPr>
            <w:tcW w:w="8080" w:type="dxa"/>
            <w:gridSpan w:val="5"/>
            <w:tcBorders>
              <w:top w:val="dotted" w:sz="4" w:space="0" w:color="7F7F7F" w:themeColor="text1" w:themeTint="80"/>
              <w:left w:val="nil"/>
              <w:bottom w:val="dotted" w:sz="4" w:space="0" w:color="7F7F7F" w:themeColor="text1" w:themeTint="80"/>
              <w:right w:val="dotted" w:sz="4" w:space="0" w:color="7F7F7F" w:themeColor="text1" w:themeTint="80"/>
            </w:tcBorders>
            <w:shd w:val="clear" w:color="auto" w:fill="auto"/>
          </w:tcPr>
          <w:p w14:paraId="37603AC6" w14:textId="35E6BD5E" w:rsidR="00D07CE0" w:rsidRPr="00BF5C71" w:rsidRDefault="00D07CE0" w:rsidP="00E17EF2">
            <w:pPr>
              <w:pStyle w:val="VRQATableBullet1"/>
              <w:numPr>
                <w:ilvl w:val="0"/>
                <w:numId w:val="0"/>
              </w:numPr>
              <w:spacing w:line="264" w:lineRule="auto"/>
              <w:rPr>
                <w:color w:val="53565A" w:themeColor="accent3"/>
                <w:lang w:val="en-AU"/>
              </w:rPr>
            </w:pPr>
            <w:r w:rsidRPr="00BF5C71">
              <w:rPr>
                <w:color w:val="53565A" w:themeColor="accent3"/>
                <w:lang w:val="en-AU"/>
              </w:rPr>
              <w:t>Do the school boarding premises’ policies and procedures contain clear definitions of bullying, harassment and cyber bullying?</w:t>
            </w:r>
          </w:p>
        </w:tc>
        <w:tc>
          <w:tcPr>
            <w:tcW w:w="675"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tcPr>
          <w:p w14:paraId="01BBA1BE" w14:textId="531A9BEB" w:rsidR="00D07CE0" w:rsidRPr="00924250" w:rsidRDefault="00D07CE0" w:rsidP="00E17EF2">
            <w:pPr>
              <w:pStyle w:val="VRQATableBodyText"/>
              <w:rPr>
                <w:color w:val="53565A" w:themeColor="accent3"/>
                <w:lang w:val="en-AU"/>
              </w:rPr>
            </w:pPr>
            <w:r w:rsidRPr="00924250">
              <w:rPr>
                <w:color w:val="53565A" w:themeColor="accent3"/>
                <w:lang w:val="en-AU"/>
              </w:rPr>
              <w:t>Yes</w:t>
            </w:r>
          </w:p>
        </w:tc>
        <w:tc>
          <w:tcPr>
            <w:tcW w:w="567"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tcPr>
          <w:p w14:paraId="1638980B" w14:textId="3EDC677B" w:rsidR="00D07CE0" w:rsidRPr="00924250" w:rsidRDefault="00D07CE0" w:rsidP="00E17EF2">
            <w:pPr>
              <w:pStyle w:val="VRQATableBodyText"/>
              <w:rPr>
                <w:color w:val="53565A" w:themeColor="accent3"/>
                <w:lang w:val="en-AU"/>
              </w:rPr>
            </w:pPr>
            <w:r w:rsidRPr="00924250">
              <w:rPr>
                <w:rFonts w:ascii="Segoe UI Symbol" w:hAnsi="Segoe UI Symbol" w:cs="Segoe UI Symbol"/>
                <w:color w:val="53565A" w:themeColor="accent3"/>
                <w:lang w:val="en-AU"/>
              </w:rPr>
              <w:t>☐</w:t>
            </w:r>
          </w:p>
        </w:tc>
        <w:tc>
          <w:tcPr>
            <w:tcW w:w="709"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tcPr>
          <w:p w14:paraId="142DA34F" w14:textId="287A9CBF" w:rsidR="00D07CE0" w:rsidRPr="00924250" w:rsidRDefault="00D07CE0" w:rsidP="00E17EF2">
            <w:pPr>
              <w:pStyle w:val="VRQATableBodyText"/>
              <w:rPr>
                <w:color w:val="53565A" w:themeColor="accent3"/>
                <w:lang w:val="en-AU"/>
              </w:rPr>
            </w:pPr>
            <w:r w:rsidRPr="00924250">
              <w:rPr>
                <w:color w:val="53565A" w:themeColor="accent3"/>
                <w:lang w:val="en-AU"/>
              </w:rPr>
              <w:t>No</w:t>
            </w:r>
          </w:p>
        </w:tc>
        <w:tc>
          <w:tcPr>
            <w:tcW w:w="601" w:type="dxa"/>
            <w:shd w:val="clear" w:color="auto" w:fill="auto"/>
          </w:tcPr>
          <w:p w14:paraId="35DED8DA" w14:textId="02DC14AC" w:rsidR="00D07CE0" w:rsidRPr="00924250" w:rsidRDefault="00D07CE0" w:rsidP="00E17EF2">
            <w:pPr>
              <w:pStyle w:val="VRQATableBodyText"/>
              <w:rPr>
                <w:color w:val="53565A" w:themeColor="accent3"/>
                <w:lang w:val="en-AU"/>
              </w:rPr>
            </w:pPr>
            <w:r w:rsidRPr="00924250">
              <w:rPr>
                <w:rFonts w:ascii="Segoe UI Symbol" w:hAnsi="Segoe UI Symbol" w:cs="Segoe UI Symbol"/>
                <w:color w:val="53565A" w:themeColor="accent3"/>
                <w:lang w:val="en-AU"/>
              </w:rPr>
              <w:t>☐</w:t>
            </w:r>
          </w:p>
        </w:tc>
      </w:tr>
      <w:tr w:rsidR="00D07CE0" w:rsidRPr="00BF5C71" w14:paraId="75AC5CCC" w14:textId="77777777" w:rsidTr="00412F4A">
        <w:trPr>
          <w:trHeight w:val="363"/>
        </w:trPr>
        <w:tc>
          <w:tcPr>
            <w:tcW w:w="8080" w:type="dxa"/>
            <w:gridSpan w:val="5"/>
            <w:tcBorders>
              <w:top w:val="dotted" w:sz="4" w:space="0" w:color="7F7F7F" w:themeColor="text1" w:themeTint="80"/>
              <w:left w:val="nil"/>
              <w:bottom w:val="dotted" w:sz="4" w:space="0" w:color="7F7F7F" w:themeColor="text1" w:themeTint="80"/>
              <w:right w:val="dotted" w:sz="4" w:space="0" w:color="7F7F7F" w:themeColor="text1" w:themeTint="80"/>
            </w:tcBorders>
          </w:tcPr>
          <w:p w14:paraId="36D627A8" w14:textId="2079C6FC" w:rsidR="00D07CE0" w:rsidRPr="00BF5C71" w:rsidRDefault="00D07CE0" w:rsidP="00E17EF2">
            <w:pPr>
              <w:pStyle w:val="VRQATableBullet1"/>
              <w:numPr>
                <w:ilvl w:val="0"/>
                <w:numId w:val="0"/>
              </w:numPr>
              <w:spacing w:line="264" w:lineRule="auto"/>
              <w:rPr>
                <w:lang w:val="en-AU"/>
              </w:rPr>
            </w:pPr>
            <w:proofErr w:type="gramStart"/>
            <w:r w:rsidRPr="00BF5C71">
              <w:rPr>
                <w:lang w:val="en-AU"/>
              </w:rPr>
              <w:t>Has</w:t>
            </w:r>
            <w:proofErr w:type="gramEnd"/>
            <w:r w:rsidRPr="00BF5C71">
              <w:rPr>
                <w:lang w:val="en-AU"/>
              </w:rPr>
              <w:t xml:space="preserve"> the school boarding premises outlined how it intends to communicate its policies and procedures to students, parents and guardians, and staff? Is it communicated in a way that is clear, accessible and easily understood by the audience (student cohort, parents etc.)?</w:t>
            </w:r>
          </w:p>
        </w:tc>
        <w:tc>
          <w:tcPr>
            <w:tcW w:w="675"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50BC298D" w14:textId="5011B053" w:rsidR="00D07CE0" w:rsidRPr="00924250" w:rsidRDefault="00D07CE0" w:rsidP="00E17EF2">
            <w:pPr>
              <w:pStyle w:val="VRQATableBodyText"/>
              <w:rPr>
                <w:color w:val="53565A" w:themeColor="accent3"/>
                <w:lang w:val="en-AU"/>
              </w:rPr>
            </w:pPr>
            <w:r w:rsidRPr="00924250">
              <w:rPr>
                <w:color w:val="53565A" w:themeColor="accent3"/>
                <w:lang w:val="en-AU"/>
              </w:rPr>
              <w:t>Yes</w:t>
            </w:r>
          </w:p>
        </w:tc>
        <w:tc>
          <w:tcPr>
            <w:tcW w:w="567"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5D92F80A" w14:textId="51A62F94" w:rsidR="00D07CE0" w:rsidRPr="00924250" w:rsidRDefault="00D07CE0" w:rsidP="00E17EF2">
            <w:pPr>
              <w:pStyle w:val="VRQATableBodyText"/>
              <w:rPr>
                <w:color w:val="53565A" w:themeColor="accent3"/>
                <w:lang w:val="en-AU"/>
              </w:rPr>
            </w:pPr>
            <w:r w:rsidRPr="00924250">
              <w:rPr>
                <w:rFonts w:ascii="Segoe UI Symbol" w:hAnsi="Segoe UI Symbol" w:cs="Segoe UI Symbol"/>
                <w:color w:val="53565A" w:themeColor="accent3"/>
                <w:lang w:val="en-AU"/>
              </w:rPr>
              <w:t>☐</w:t>
            </w:r>
          </w:p>
        </w:tc>
        <w:tc>
          <w:tcPr>
            <w:tcW w:w="709"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6A426E19" w14:textId="6F7C1FEC" w:rsidR="00D07CE0" w:rsidRPr="00924250" w:rsidRDefault="00D07CE0" w:rsidP="00E17EF2">
            <w:pPr>
              <w:pStyle w:val="VRQATableBodyText"/>
              <w:rPr>
                <w:color w:val="53565A" w:themeColor="accent3"/>
                <w:lang w:val="en-AU"/>
              </w:rPr>
            </w:pPr>
            <w:r w:rsidRPr="00924250">
              <w:rPr>
                <w:color w:val="53565A" w:themeColor="accent3"/>
                <w:lang w:val="en-AU"/>
              </w:rPr>
              <w:t>No</w:t>
            </w:r>
          </w:p>
        </w:tc>
        <w:tc>
          <w:tcPr>
            <w:tcW w:w="601" w:type="dxa"/>
          </w:tcPr>
          <w:p w14:paraId="1186A674" w14:textId="07E194CD" w:rsidR="00D07CE0" w:rsidRPr="00924250" w:rsidRDefault="00D07CE0" w:rsidP="00E17EF2">
            <w:pPr>
              <w:pStyle w:val="VRQATableBodyText"/>
              <w:rPr>
                <w:color w:val="53565A" w:themeColor="accent3"/>
                <w:lang w:val="en-AU"/>
              </w:rPr>
            </w:pPr>
            <w:r w:rsidRPr="00924250">
              <w:rPr>
                <w:rFonts w:ascii="Segoe UI Symbol" w:hAnsi="Segoe UI Symbol" w:cs="Segoe UI Symbol"/>
                <w:color w:val="53565A" w:themeColor="accent3"/>
                <w:lang w:val="en-AU"/>
              </w:rPr>
              <w:t>☐</w:t>
            </w:r>
          </w:p>
        </w:tc>
      </w:tr>
      <w:tr w:rsidR="00D07CE0" w:rsidRPr="00BF5C71" w14:paraId="54AA040A" w14:textId="77777777" w:rsidTr="00412F4A">
        <w:trPr>
          <w:trHeight w:val="363"/>
        </w:trPr>
        <w:tc>
          <w:tcPr>
            <w:tcW w:w="8080" w:type="dxa"/>
            <w:gridSpan w:val="5"/>
            <w:tcBorders>
              <w:top w:val="dotted" w:sz="4" w:space="0" w:color="7F7F7F" w:themeColor="text1" w:themeTint="80"/>
              <w:left w:val="nil"/>
              <w:bottom w:val="dotted" w:sz="4" w:space="0" w:color="7F7F7F" w:themeColor="text1" w:themeTint="80"/>
              <w:right w:val="dotted" w:sz="4" w:space="0" w:color="7F7F7F" w:themeColor="text1" w:themeTint="80"/>
            </w:tcBorders>
          </w:tcPr>
          <w:p w14:paraId="39E628E2" w14:textId="3B2BCF0D" w:rsidR="00D07CE0" w:rsidRPr="00BF5C71" w:rsidRDefault="00D07CE0" w:rsidP="00E17EF2">
            <w:pPr>
              <w:pStyle w:val="VRQATableBullet1"/>
              <w:numPr>
                <w:ilvl w:val="0"/>
                <w:numId w:val="0"/>
              </w:numPr>
              <w:spacing w:line="264" w:lineRule="auto"/>
              <w:rPr>
                <w:color w:val="53565A" w:themeColor="accent3"/>
                <w:lang w:val="en-AU"/>
              </w:rPr>
            </w:pPr>
            <w:r w:rsidRPr="00BF5C71">
              <w:rPr>
                <w:color w:val="53565A" w:themeColor="accent3"/>
                <w:lang w:val="en-AU"/>
              </w:rPr>
              <w:t>Are there clear procedures about what to do when bullying has been reported by a student, including actions school boarding premises will take?</w:t>
            </w:r>
          </w:p>
        </w:tc>
        <w:tc>
          <w:tcPr>
            <w:tcW w:w="675"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4DBB482F" w14:textId="45596D07" w:rsidR="00D07CE0" w:rsidRPr="00924250" w:rsidRDefault="00D07CE0" w:rsidP="00E17EF2">
            <w:pPr>
              <w:pStyle w:val="VRQATableBodyText"/>
              <w:rPr>
                <w:color w:val="53565A" w:themeColor="accent3"/>
                <w:lang w:val="en-AU"/>
              </w:rPr>
            </w:pPr>
            <w:r w:rsidRPr="00924250">
              <w:rPr>
                <w:color w:val="53565A" w:themeColor="accent3"/>
                <w:lang w:val="en-AU"/>
              </w:rPr>
              <w:t>Yes</w:t>
            </w:r>
          </w:p>
        </w:tc>
        <w:tc>
          <w:tcPr>
            <w:tcW w:w="567"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24CD0400" w14:textId="12B87EC9" w:rsidR="00D07CE0" w:rsidRPr="00924250" w:rsidRDefault="00D07CE0" w:rsidP="00E17EF2">
            <w:pPr>
              <w:pStyle w:val="VRQATableBodyText"/>
              <w:rPr>
                <w:color w:val="53565A" w:themeColor="accent3"/>
                <w:lang w:val="en-AU"/>
              </w:rPr>
            </w:pPr>
            <w:r w:rsidRPr="00924250">
              <w:rPr>
                <w:rFonts w:ascii="Segoe UI Symbol" w:hAnsi="Segoe UI Symbol" w:cs="Segoe UI Symbol"/>
                <w:color w:val="53565A" w:themeColor="accent3"/>
                <w:lang w:val="en-AU"/>
              </w:rPr>
              <w:t>☐</w:t>
            </w:r>
          </w:p>
        </w:tc>
        <w:tc>
          <w:tcPr>
            <w:tcW w:w="709"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681F2E11" w14:textId="4AE4A54F" w:rsidR="00D07CE0" w:rsidRPr="00924250" w:rsidRDefault="00D07CE0" w:rsidP="00E17EF2">
            <w:pPr>
              <w:pStyle w:val="VRQATableBodyText"/>
              <w:rPr>
                <w:color w:val="53565A" w:themeColor="accent3"/>
                <w:lang w:val="en-AU"/>
              </w:rPr>
            </w:pPr>
            <w:r w:rsidRPr="00924250">
              <w:rPr>
                <w:color w:val="53565A" w:themeColor="accent3"/>
                <w:lang w:val="en-AU"/>
              </w:rPr>
              <w:t>No</w:t>
            </w:r>
          </w:p>
        </w:tc>
        <w:tc>
          <w:tcPr>
            <w:tcW w:w="601" w:type="dxa"/>
          </w:tcPr>
          <w:p w14:paraId="0F37399D" w14:textId="40A69BB2" w:rsidR="00D07CE0" w:rsidRPr="00924250" w:rsidRDefault="00D07CE0" w:rsidP="00E17EF2">
            <w:pPr>
              <w:pStyle w:val="VRQATableBodyText"/>
              <w:rPr>
                <w:color w:val="53565A" w:themeColor="accent3"/>
                <w:lang w:val="en-AU"/>
              </w:rPr>
            </w:pPr>
            <w:r w:rsidRPr="00924250">
              <w:rPr>
                <w:rFonts w:ascii="Segoe UI Symbol" w:hAnsi="Segoe UI Symbol" w:cs="Segoe UI Symbol"/>
                <w:color w:val="53565A" w:themeColor="accent3"/>
                <w:lang w:val="en-AU"/>
              </w:rPr>
              <w:t>☐</w:t>
            </w:r>
          </w:p>
        </w:tc>
      </w:tr>
      <w:tr w:rsidR="00D07CE0" w:rsidRPr="00BF5C71" w14:paraId="124A865D" w14:textId="77777777" w:rsidTr="00412F4A">
        <w:trPr>
          <w:trHeight w:val="363"/>
        </w:trPr>
        <w:tc>
          <w:tcPr>
            <w:tcW w:w="8080" w:type="dxa"/>
            <w:gridSpan w:val="5"/>
            <w:tcBorders>
              <w:top w:val="dotted" w:sz="4" w:space="0" w:color="7F7F7F" w:themeColor="text1" w:themeTint="80"/>
              <w:left w:val="nil"/>
              <w:bottom w:val="dotted" w:sz="4" w:space="0" w:color="7F7F7F" w:themeColor="text1" w:themeTint="80"/>
              <w:right w:val="dotted" w:sz="4" w:space="0" w:color="7F7F7F" w:themeColor="text1" w:themeTint="80"/>
            </w:tcBorders>
          </w:tcPr>
          <w:p w14:paraId="1969E2D4" w14:textId="7979709E" w:rsidR="00D07CE0" w:rsidRPr="00BF5C71" w:rsidRDefault="00D07CE0" w:rsidP="00E17EF2">
            <w:pPr>
              <w:pStyle w:val="VRQATableBullet1"/>
              <w:numPr>
                <w:ilvl w:val="0"/>
                <w:numId w:val="0"/>
              </w:numPr>
              <w:spacing w:line="264" w:lineRule="auto"/>
              <w:rPr>
                <w:color w:val="53565A" w:themeColor="accent3"/>
                <w:lang w:val="en-AU"/>
              </w:rPr>
            </w:pPr>
            <w:r w:rsidRPr="00BF5C71">
              <w:rPr>
                <w:color w:val="53565A" w:themeColor="accent3"/>
                <w:lang w:val="en-AU"/>
              </w:rPr>
              <w:t>Do school boarding premises’ policies and procedures require incidents of bullying, harassment and cyber bullying to be recorded?</w:t>
            </w:r>
          </w:p>
        </w:tc>
        <w:tc>
          <w:tcPr>
            <w:tcW w:w="675"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0E2FA7C6" w14:textId="52AFC6E4" w:rsidR="00D07CE0" w:rsidRPr="00924250" w:rsidRDefault="00D07CE0" w:rsidP="00E17EF2">
            <w:pPr>
              <w:pStyle w:val="VRQATableBodyText"/>
              <w:rPr>
                <w:color w:val="53565A" w:themeColor="accent3"/>
                <w:lang w:val="en-AU"/>
              </w:rPr>
            </w:pPr>
            <w:r w:rsidRPr="00924250">
              <w:rPr>
                <w:color w:val="53565A" w:themeColor="accent3"/>
                <w:lang w:val="en-AU"/>
              </w:rPr>
              <w:t>Yes</w:t>
            </w:r>
          </w:p>
        </w:tc>
        <w:tc>
          <w:tcPr>
            <w:tcW w:w="567"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554418B7" w14:textId="3C6E00C1" w:rsidR="00D07CE0" w:rsidRPr="00924250" w:rsidRDefault="00D07CE0" w:rsidP="00E17EF2">
            <w:pPr>
              <w:pStyle w:val="VRQATableBodyText"/>
              <w:rPr>
                <w:color w:val="53565A" w:themeColor="accent3"/>
                <w:lang w:val="en-AU"/>
              </w:rPr>
            </w:pPr>
            <w:r w:rsidRPr="00924250">
              <w:rPr>
                <w:rFonts w:ascii="Segoe UI Symbol" w:hAnsi="Segoe UI Symbol" w:cs="Segoe UI Symbol"/>
                <w:color w:val="53565A" w:themeColor="accent3"/>
                <w:lang w:val="en-AU"/>
              </w:rPr>
              <w:t>☐</w:t>
            </w:r>
          </w:p>
        </w:tc>
        <w:tc>
          <w:tcPr>
            <w:tcW w:w="709"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307510C1" w14:textId="631FC37A" w:rsidR="00D07CE0" w:rsidRPr="00924250" w:rsidRDefault="00D07CE0" w:rsidP="00E17EF2">
            <w:pPr>
              <w:pStyle w:val="VRQATableBodyText"/>
              <w:rPr>
                <w:color w:val="53565A" w:themeColor="accent3"/>
                <w:lang w:val="en-AU"/>
              </w:rPr>
            </w:pPr>
            <w:r w:rsidRPr="00924250">
              <w:rPr>
                <w:color w:val="53565A" w:themeColor="accent3"/>
                <w:lang w:val="en-AU"/>
              </w:rPr>
              <w:t>No</w:t>
            </w:r>
          </w:p>
        </w:tc>
        <w:tc>
          <w:tcPr>
            <w:tcW w:w="601" w:type="dxa"/>
          </w:tcPr>
          <w:p w14:paraId="161081A6" w14:textId="549B1794" w:rsidR="00D07CE0" w:rsidRPr="00924250" w:rsidRDefault="00D07CE0" w:rsidP="00E17EF2">
            <w:pPr>
              <w:pStyle w:val="VRQATableBodyText"/>
              <w:rPr>
                <w:color w:val="53565A" w:themeColor="accent3"/>
                <w:lang w:val="en-AU"/>
              </w:rPr>
            </w:pPr>
            <w:r w:rsidRPr="00924250">
              <w:rPr>
                <w:rFonts w:ascii="Segoe UI Symbol" w:hAnsi="Segoe UI Symbol" w:cs="Segoe UI Symbol"/>
                <w:color w:val="53565A" w:themeColor="accent3"/>
                <w:lang w:val="en-AU"/>
              </w:rPr>
              <w:t>☐</w:t>
            </w:r>
          </w:p>
        </w:tc>
      </w:tr>
      <w:tr w:rsidR="00D07CE0" w:rsidRPr="00BF5C71" w14:paraId="446CBFB3" w14:textId="77777777" w:rsidTr="00412F4A">
        <w:trPr>
          <w:trHeight w:val="363"/>
        </w:trPr>
        <w:tc>
          <w:tcPr>
            <w:tcW w:w="8080" w:type="dxa"/>
            <w:gridSpan w:val="5"/>
            <w:tcBorders>
              <w:top w:val="dotted" w:sz="4" w:space="0" w:color="7F7F7F" w:themeColor="text1" w:themeTint="80"/>
              <w:left w:val="nil"/>
              <w:bottom w:val="dotted" w:sz="4" w:space="0" w:color="7F7F7F" w:themeColor="text1" w:themeTint="80"/>
              <w:right w:val="dotted" w:sz="4" w:space="0" w:color="7F7F7F" w:themeColor="text1" w:themeTint="80"/>
            </w:tcBorders>
          </w:tcPr>
          <w:p w14:paraId="78A94E36" w14:textId="62D968F7" w:rsidR="00D07CE0" w:rsidRPr="00BF5C71" w:rsidRDefault="00D07CE0" w:rsidP="00E17EF2">
            <w:pPr>
              <w:pStyle w:val="VRQATableBullet1"/>
              <w:numPr>
                <w:ilvl w:val="0"/>
                <w:numId w:val="0"/>
              </w:numPr>
              <w:spacing w:line="264" w:lineRule="auto"/>
              <w:rPr>
                <w:color w:val="53565A" w:themeColor="accent3"/>
                <w:lang w:val="en-AU"/>
              </w:rPr>
            </w:pPr>
            <w:r w:rsidRPr="00BF5C71">
              <w:rPr>
                <w:color w:val="53565A" w:themeColor="accent3"/>
                <w:lang w:val="en-AU"/>
              </w:rPr>
              <w:t xml:space="preserve">Are related policies and procedures appropriately linked and consistent? </w:t>
            </w:r>
            <w:proofErr w:type="gramStart"/>
            <w:r w:rsidRPr="00BF5C71">
              <w:rPr>
                <w:color w:val="53565A" w:themeColor="accent3"/>
                <w:lang w:val="en-AU"/>
              </w:rPr>
              <w:t>E.g.</w:t>
            </w:r>
            <w:proofErr w:type="gramEnd"/>
            <w:r w:rsidRPr="00BF5C71">
              <w:rPr>
                <w:color w:val="53565A" w:themeColor="accent3"/>
                <w:lang w:val="en-AU"/>
              </w:rPr>
              <w:t xml:space="preserve"> acceptance policy, acceptance agreement</w:t>
            </w:r>
            <w:r>
              <w:rPr>
                <w:color w:val="53565A" w:themeColor="accent3"/>
                <w:lang w:val="en-AU"/>
              </w:rPr>
              <w:t xml:space="preserve"> and</w:t>
            </w:r>
            <w:r w:rsidRPr="00BF5C71">
              <w:rPr>
                <w:color w:val="53565A" w:themeColor="accent3"/>
                <w:lang w:val="en-AU"/>
              </w:rPr>
              <w:t xml:space="preserve"> Ministerial Order No. 870?</w:t>
            </w:r>
          </w:p>
        </w:tc>
        <w:tc>
          <w:tcPr>
            <w:tcW w:w="675"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122A6EF2" w14:textId="14DAD7FB" w:rsidR="00D07CE0" w:rsidRPr="00BF5C71" w:rsidRDefault="00D07CE0" w:rsidP="00E17EF2">
            <w:pPr>
              <w:pStyle w:val="VRQATableBodyText"/>
              <w:rPr>
                <w:lang w:val="en-AU"/>
              </w:rPr>
            </w:pPr>
            <w:r w:rsidRPr="00BF5C71">
              <w:rPr>
                <w:lang w:val="en-AU"/>
              </w:rPr>
              <w:t>Yes</w:t>
            </w:r>
          </w:p>
        </w:tc>
        <w:tc>
          <w:tcPr>
            <w:tcW w:w="567"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00EF012D" w14:textId="2A9C6BF6" w:rsidR="00D07CE0" w:rsidRPr="00BF5C71" w:rsidRDefault="00D07CE0" w:rsidP="00E17EF2">
            <w:pPr>
              <w:pStyle w:val="VRQATableBodyText"/>
              <w:rPr>
                <w:rFonts w:ascii="Segoe UI Symbol" w:hAnsi="Segoe UI Symbol" w:cs="Segoe UI Symbol"/>
                <w:lang w:val="en-AU"/>
              </w:rPr>
            </w:pPr>
            <w:r w:rsidRPr="00BF5C71">
              <w:rPr>
                <w:rFonts w:ascii="Segoe UI Symbol" w:hAnsi="Segoe UI Symbol" w:cs="Segoe UI Symbol"/>
                <w:lang w:val="en-AU"/>
              </w:rPr>
              <w:t>☐</w:t>
            </w:r>
          </w:p>
        </w:tc>
        <w:tc>
          <w:tcPr>
            <w:tcW w:w="709"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6C0CC4DB" w14:textId="4DE6838C" w:rsidR="00D07CE0" w:rsidRPr="00BF5C71" w:rsidRDefault="00D07CE0" w:rsidP="00E17EF2">
            <w:pPr>
              <w:pStyle w:val="VRQATableBodyText"/>
              <w:rPr>
                <w:lang w:val="en-AU"/>
              </w:rPr>
            </w:pPr>
            <w:r w:rsidRPr="00BF5C71">
              <w:rPr>
                <w:lang w:val="en-AU"/>
              </w:rPr>
              <w:t>No</w:t>
            </w:r>
          </w:p>
        </w:tc>
        <w:tc>
          <w:tcPr>
            <w:tcW w:w="601" w:type="dxa"/>
            <w:tcBorders>
              <w:top w:val="dotted" w:sz="4" w:space="0" w:color="888B8D" w:themeColor="accent4"/>
              <w:bottom w:val="dotted" w:sz="4" w:space="0" w:color="auto"/>
            </w:tcBorders>
          </w:tcPr>
          <w:p w14:paraId="40E8F787" w14:textId="1F518121" w:rsidR="00D07CE0" w:rsidRPr="00BF5C71" w:rsidRDefault="00D07CE0" w:rsidP="00E17EF2">
            <w:pPr>
              <w:pStyle w:val="VRQATableBodyText"/>
              <w:rPr>
                <w:rFonts w:ascii="Segoe UI Symbol" w:hAnsi="Segoe UI Symbol" w:cs="Segoe UI Symbol"/>
                <w:lang w:val="en-AU"/>
              </w:rPr>
            </w:pPr>
            <w:r w:rsidRPr="00BF5C71">
              <w:rPr>
                <w:rFonts w:ascii="Segoe UI Symbol" w:hAnsi="Segoe UI Symbol" w:cs="Segoe UI Symbol"/>
                <w:lang w:val="en-AU"/>
              </w:rPr>
              <w:t>☐</w:t>
            </w:r>
          </w:p>
        </w:tc>
      </w:tr>
      <w:tr w:rsidR="00D07CE0" w:rsidRPr="00BF5C71" w14:paraId="2446E4EC" w14:textId="77777777" w:rsidTr="00412F4A">
        <w:trPr>
          <w:trHeight w:val="363"/>
        </w:trPr>
        <w:tc>
          <w:tcPr>
            <w:tcW w:w="10632" w:type="dxa"/>
            <w:gridSpan w:val="10"/>
            <w:tcBorders>
              <w:top w:val="dotted" w:sz="4" w:space="0" w:color="7F7F7F" w:themeColor="text1" w:themeTint="80"/>
              <w:left w:val="nil"/>
              <w:bottom w:val="dotted" w:sz="4" w:space="0" w:color="7F7F7F" w:themeColor="text1" w:themeTint="80"/>
            </w:tcBorders>
          </w:tcPr>
          <w:p w14:paraId="22E77381" w14:textId="2209C183" w:rsidR="00D07CE0" w:rsidRPr="00BF5C71" w:rsidRDefault="00D07CE0" w:rsidP="00E17EF2">
            <w:pPr>
              <w:pStyle w:val="VRQATableHeading2"/>
              <w:rPr>
                <w:rFonts w:ascii="Segoe UI Symbol" w:hAnsi="Segoe UI Symbol" w:cs="Segoe UI Symbol"/>
                <w:color w:val="53565A" w:themeColor="accent3"/>
                <w:highlight w:val="yellow"/>
                <w:lang w:val="en-AU"/>
              </w:rPr>
            </w:pPr>
            <w:r w:rsidRPr="00BF5C71">
              <w:rPr>
                <w:lang w:val="en-AU"/>
              </w:rPr>
              <w:t>On-site supervision arrangements</w:t>
            </w:r>
          </w:p>
        </w:tc>
      </w:tr>
      <w:tr w:rsidR="00D07CE0" w:rsidRPr="00BF5C71" w14:paraId="42BF2460" w14:textId="77777777" w:rsidTr="00412F4A">
        <w:trPr>
          <w:trHeight w:val="363"/>
        </w:trPr>
        <w:tc>
          <w:tcPr>
            <w:tcW w:w="10632" w:type="dxa"/>
            <w:gridSpan w:val="10"/>
            <w:tcBorders>
              <w:top w:val="dotted" w:sz="4" w:space="0" w:color="7F7F7F" w:themeColor="text1" w:themeTint="80"/>
              <w:left w:val="nil"/>
              <w:bottom w:val="dotted" w:sz="4" w:space="0" w:color="7F7F7F" w:themeColor="text1" w:themeTint="80"/>
            </w:tcBorders>
          </w:tcPr>
          <w:p w14:paraId="6A5B119A" w14:textId="17CA8BEB" w:rsidR="00D07CE0" w:rsidRPr="00BF5C71" w:rsidRDefault="00D07CE0" w:rsidP="00E17EF2">
            <w:pPr>
              <w:pStyle w:val="VRQATableBodyText"/>
              <w:rPr>
                <w:rFonts w:ascii="Segoe UI Symbol" w:hAnsi="Segoe UI Symbol" w:cs="Segoe UI Symbol"/>
                <w:lang w:val="en-AU"/>
              </w:rPr>
            </w:pPr>
            <w:r w:rsidRPr="00BF5C71">
              <w:rPr>
                <w:color w:val="53565A" w:themeColor="accent3"/>
                <w:lang w:val="en-AU"/>
              </w:rPr>
              <w:t>Do the school boarding premises’ on-site supervision arrangements include:</w:t>
            </w:r>
          </w:p>
        </w:tc>
      </w:tr>
      <w:tr w:rsidR="00D07CE0" w:rsidRPr="00BF5C71" w14:paraId="0D986D41" w14:textId="77777777" w:rsidTr="0008219D">
        <w:trPr>
          <w:trHeight w:val="363"/>
        </w:trPr>
        <w:tc>
          <w:tcPr>
            <w:tcW w:w="8080" w:type="dxa"/>
            <w:gridSpan w:val="5"/>
            <w:tcBorders>
              <w:top w:val="dotted" w:sz="4" w:space="0" w:color="7F7F7F" w:themeColor="text1" w:themeTint="80"/>
              <w:left w:val="nil"/>
              <w:bottom w:val="dotted" w:sz="4" w:space="0" w:color="7F7F7F" w:themeColor="text1" w:themeTint="80"/>
              <w:right w:val="dotted" w:sz="4" w:space="0" w:color="7F7F7F" w:themeColor="text1" w:themeTint="80"/>
            </w:tcBorders>
          </w:tcPr>
          <w:p w14:paraId="170D09A6" w14:textId="0C2BC875" w:rsidR="00D07CE0" w:rsidRPr="00BF5C71" w:rsidRDefault="00D07CE0" w:rsidP="00E17EF2">
            <w:pPr>
              <w:pStyle w:val="VRQATableBullet1"/>
              <w:spacing w:line="264" w:lineRule="auto"/>
              <w:rPr>
                <w:color w:val="53565A" w:themeColor="accent3"/>
                <w:lang w:val="en-AU"/>
              </w:rPr>
            </w:pPr>
            <w:r w:rsidRPr="00BF5C71">
              <w:rPr>
                <w:color w:val="53565A" w:themeColor="accent3"/>
                <w:lang w:val="en-AU"/>
              </w:rPr>
              <w:t>a map which identifies the areas of school boarding premises under supervision</w:t>
            </w:r>
            <w:r w:rsidR="0003558E">
              <w:rPr>
                <w:color w:val="53565A" w:themeColor="accent3"/>
                <w:lang w:val="en-AU"/>
              </w:rPr>
              <w:t>?</w:t>
            </w:r>
          </w:p>
        </w:tc>
        <w:tc>
          <w:tcPr>
            <w:tcW w:w="675"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6A37DD20" w14:textId="778B7F0C" w:rsidR="00D07CE0" w:rsidRPr="00BF5C71" w:rsidRDefault="00D07CE0" w:rsidP="00E17EF2">
            <w:pPr>
              <w:pStyle w:val="VRQATableBodyText"/>
              <w:rPr>
                <w:lang w:val="en-AU"/>
              </w:rPr>
            </w:pPr>
            <w:r w:rsidRPr="00BF5C71">
              <w:rPr>
                <w:lang w:val="en-AU"/>
              </w:rPr>
              <w:t>Yes</w:t>
            </w:r>
          </w:p>
        </w:tc>
        <w:tc>
          <w:tcPr>
            <w:tcW w:w="567"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7C2AFAD3" w14:textId="3D95F63B" w:rsidR="00D07CE0" w:rsidRPr="00BF5C71" w:rsidRDefault="00D07CE0" w:rsidP="00E17EF2">
            <w:pPr>
              <w:pStyle w:val="VRQATableBodyText"/>
              <w:rPr>
                <w:rFonts w:ascii="Segoe UI Symbol" w:hAnsi="Segoe UI Symbol" w:cs="Segoe UI Symbol"/>
                <w:lang w:val="en-AU"/>
              </w:rPr>
            </w:pPr>
            <w:r w:rsidRPr="00BF5C71">
              <w:rPr>
                <w:rFonts w:ascii="Segoe UI Symbol" w:hAnsi="Segoe UI Symbol" w:cs="Segoe UI Symbol"/>
                <w:lang w:val="en-AU"/>
              </w:rPr>
              <w:t>☐</w:t>
            </w:r>
          </w:p>
        </w:tc>
        <w:tc>
          <w:tcPr>
            <w:tcW w:w="709"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17E56791" w14:textId="3D140D7A" w:rsidR="00D07CE0" w:rsidRPr="00BF5C71" w:rsidRDefault="00D07CE0" w:rsidP="00E17EF2">
            <w:pPr>
              <w:pStyle w:val="VRQATableBodyText"/>
              <w:rPr>
                <w:lang w:val="en-AU"/>
              </w:rPr>
            </w:pPr>
            <w:r w:rsidRPr="00BF5C71">
              <w:rPr>
                <w:lang w:val="en-AU"/>
              </w:rPr>
              <w:t>No</w:t>
            </w:r>
          </w:p>
        </w:tc>
        <w:tc>
          <w:tcPr>
            <w:tcW w:w="601" w:type="dxa"/>
            <w:tcBorders>
              <w:top w:val="nil"/>
              <w:bottom w:val="dotted" w:sz="4" w:space="0" w:color="888B8D" w:themeColor="accent4"/>
              <w:right w:val="nil"/>
            </w:tcBorders>
          </w:tcPr>
          <w:p w14:paraId="56C2E357" w14:textId="4555C535" w:rsidR="00D07CE0" w:rsidRPr="00BF5C71" w:rsidRDefault="00D07CE0" w:rsidP="00E17EF2">
            <w:pPr>
              <w:pStyle w:val="VRQATableBodyText"/>
              <w:rPr>
                <w:rFonts w:ascii="Segoe UI Symbol" w:hAnsi="Segoe UI Symbol" w:cs="Segoe UI Symbol"/>
                <w:lang w:val="en-AU"/>
              </w:rPr>
            </w:pPr>
            <w:r w:rsidRPr="00BF5C71">
              <w:rPr>
                <w:rFonts w:ascii="Segoe UI Symbol" w:hAnsi="Segoe UI Symbol" w:cs="Segoe UI Symbol"/>
                <w:lang w:val="en-AU"/>
              </w:rPr>
              <w:t>☐</w:t>
            </w:r>
          </w:p>
        </w:tc>
      </w:tr>
      <w:tr w:rsidR="00D07CE0" w:rsidRPr="00BF5C71" w14:paraId="4BC2E426" w14:textId="188C49F3" w:rsidTr="0008219D">
        <w:trPr>
          <w:trHeight w:val="363"/>
        </w:trPr>
        <w:tc>
          <w:tcPr>
            <w:tcW w:w="8080" w:type="dxa"/>
            <w:gridSpan w:val="5"/>
            <w:tcBorders>
              <w:top w:val="dotted" w:sz="4" w:space="0" w:color="7F7F7F" w:themeColor="text1" w:themeTint="80"/>
              <w:left w:val="nil"/>
              <w:bottom w:val="dotted" w:sz="4" w:space="0" w:color="7F7F7F" w:themeColor="text1" w:themeTint="80"/>
              <w:right w:val="dotted" w:sz="4" w:space="0" w:color="7F7F7F" w:themeColor="text1" w:themeTint="80"/>
            </w:tcBorders>
          </w:tcPr>
          <w:p w14:paraId="2BA418A0" w14:textId="0C1FF88A" w:rsidR="00D07CE0" w:rsidRPr="00F418DA" w:rsidRDefault="00984CC0" w:rsidP="00E17EF2">
            <w:pPr>
              <w:pStyle w:val="VRQATableBullet1"/>
              <w:spacing w:line="264" w:lineRule="auto"/>
              <w:rPr>
                <w:color w:val="53565A" w:themeColor="accent3"/>
                <w:lang w:val="en-AU"/>
              </w:rPr>
            </w:pPr>
            <w:r>
              <w:rPr>
                <w:color w:val="53565A" w:themeColor="accent3"/>
                <w:lang w:val="en-AU"/>
              </w:rPr>
              <w:lastRenderedPageBreak/>
              <w:t xml:space="preserve">details to ensure </w:t>
            </w:r>
            <w:r w:rsidR="00D07CE0" w:rsidRPr="00F418DA">
              <w:rPr>
                <w:color w:val="53565A" w:themeColor="accent3"/>
                <w:lang w:val="en-AU"/>
              </w:rPr>
              <w:t>staff members</w:t>
            </w:r>
            <w:r w:rsidR="00D07CE0">
              <w:rPr>
                <w:color w:val="53565A" w:themeColor="accent3"/>
                <w:lang w:val="en-AU"/>
              </w:rPr>
              <w:t xml:space="preserve"> </w:t>
            </w:r>
            <w:r w:rsidR="00D07CE0" w:rsidRPr="00F418DA">
              <w:rPr>
                <w:color w:val="53565A" w:themeColor="accent3"/>
                <w:lang w:val="en-AU"/>
              </w:rPr>
              <w:t>are aware of their specific responsibilities relating to student supervision</w:t>
            </w:r>
            <w:r w:rsidR="00D07CE0">
              <w:rPr>
                <w:color w:val="53565A" w:themeColor="accent3"/>
                <w:lang w:val="en-AU"/>
              </w:rPr>
              <w:t>?</w:t>
            </w:r>
          </w:p>
        </w:tc>
        <w:tc>
          <w:tcPr>
            <w:tcW w:w="675"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51518CF0" w14:textId="2A7C4F78" w:rsidR="00D07CE0" w:rsidRPr="00BF5C71" w:rsidRDefault="00D07CE0" w:rsidP="00E17EF2">
            <w:pPr>
              <w:pStyle w:val="VRQATableBodyText"/>
              <w:rPr>
                <w:color w:val="53565A" w:themeColor="accent3"/>
                <w:lang w:val="en-AU"/>
              </w:rPr>
            </w:pPr>
            <w:r w:rsidRPr="00BF5C71">
              <w:rPr>
                <w:color w:val="53565A" w:themeColor="accent3"/>
                <w:lang w:val="en-AU"/>
              </w:rPr>
              <w:t>Yes</w:t>
            </w:r>
          </w:p>
        </w:tc>
        <w:tc>
          <w:tcPr>
            <w:tcW w:w="567"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4098B2B9" w14:textId="17C2AB34" w:rsidR="00D07CE0" w:rsidRPr="00BF5C71" w:rsidRDefault="00D07CE0" w:rsidP="00E17EF2">
            <w:pPr>
              <w:pStyle w:val="VRQATableBodyText"/>
              <w:rPr>
                <w:rFonts w:ascii="Segoe UI Symbol" w:hAnsi="Segoe UI Symbol" w:cs="Segoe UI Symbol"/>
                <w:color w:val="53565A" w:themeColor="accent3"/>
                <w:lang w:val="en-AU"/>
              </w:rPr>
            </w:pPr>
            <w:r w:rsidRPr="00BF5C71">
              <w:rPr>
                <w:rFonts w:ascii="Segoe UI Symbol" w:hAnsi="Segoe UI Symbol" w:cs="Segoe UI Symbol"/>
                <w:color w:val="53565A" w:themeColor="accent3"/>
                <w:lang w:val="en-AU"/>
              </w:rPr>
              <w:t>☐</w:t>
            </w:r>
          </w:p>
        </w:tc>
        <w:tc>
          <w:tcPr>
            <w:tcW w:w="709"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3D0D2D63" w14:textId="727D23A0" w:rsidR="00D07CE0" w:rsidRPr="00BF5C71" w:rsidRDefault="00D07CE0" w:rsidP="00E17EF2">
            <w:pPr>
              <w:pStyle w:val="VRQATableBodyText"/>
              <w:rPr>
                <w:color w:val="53565A" w:themeColor="accent3"/>
                <w:lang w:val="en-AU"/>
              </w:rPr>
            </w:pPr>
            <w:r w:rsidRPr="00BF5C71">
              <w:rPr>
                <w:color w:val="53565A" w:themeColor="accent3"/>
                <w:lang w:val="en-AU"/>
              </w:rPr>
              <w:t>No</w:t>
            </w:r>
          </w:p>
        </w:tc>
        <w:tc>
          <w:tcPr>
            <w:tcW w:w="601" w:type="dxa"/>
            <w:tcBorders>
              <w:top w:val="dotted" w:sz="4" w:space="0" w:color="888B8D" w:themeColor="accent4"/>
              <w:bottom w:val="dotted" w:sz="4" w:space="0" w:color="888B8D" w:themeColor="accent4"/>
              <w:right w:val="nil"/>
            </w:tcBorders>
          </w:tcPr>
          <w:p w14:paraId="3D930210" w14:textId="58E9B331" w:rsidR="00D07CE0" w:rsidRPr="00BF5C71" w:rsidRDefault="00D07CE0" w:rsidP="00E17EF2">
            <w:pPr>
              <w:pStyle w:val="VRQATableBodyText"/>
              <w:rPr>
                <w:rFonts w:ascii="Segoe UI Symbol" w:hAnsi="Segoe UI Symbol" w:cs="Segoe UI Symbol"/>
                <w:color w:val="53565A" w:themeColor="accent3"/>
                <w:lang w:val="en-AU"/>
              </w:rPr>
            </w:pPr>
            <w:r w:rsidRPr="00BF5C71">
              <w:rPr>
                <w:rFonts w:ascii="Segoe UI Symbol" w:hAnsi="Segoe UI Symbol" w:cs="Segoe UI Symbol"/>
                <w:color w:val="53565A" w:themeColor="accent3"/>
                <w:lang w:val="en-AU"/>
              </w:rPr>
              <w:t>☐</w:t>
            </w:r>
          </w:p>
        </w:tc>
      </w:tr>
      <w:tr w:rsidR="00D07CE0" w:rsidRPr="00BF5C71" w:rsidDel="009040B6" w14:paraId="2F212807" w14:textId="77777777" w:rsidTr="0008219D">
        <w:trPr>
          <w:trHeight w:val="363"/>
        </w:trPr>
        <w:tc>
          <w:tcPr>
            <w:tcW w:w="8080" w:type="dxa"/>
            <w:gridSpan w:val="5"/>
            <w:tcBorders>
              <w:top w:val="dotted" w:sz="4" w:space="0" w:color="7F7F7F" w:themeColor="text1" w:themeTint="80"/>
              <w:left w:val="nil"/>
              <w:bottom w:val="dotted" w:sz="4" w:space="0" w:color="7F7F7F" w:themeColor="text1" w:themeTint="80"/>
              <w:right w:val="dotted" w:sz="4" w:space="0" w:color="7F7F7F" w:themeColor="text1" w:themeTint="80"/>
            </w:tcBorders>
          </w:tcPr>
          <w:p w14:paraId="493A816F" w14:textId="116C0C64" w:rsidR="00D07CE0" w:rsidRPr="00BF5C71" w:rsidDel="009040B6" w:rsidRDefault="00D07CE0" w:rsidP="00E17EF2">
            <w:pPr>
              <w:pStyle w:val="VRQATableBullet1"/>
              <w:spacing w:line="264" w:lineRule="auto"/>
              <w:rPr>
                <w:color w:val="53565A" w:themeColor="accent3"/>
                <w:lang w:val="en-AU"/>
              </w:rPr>
            </w:pPr>
            <w:r w:rsidRPr="00BF5C71">
              <w:rPr>
                <w:color w:val="53565A" w:themeColor="accent3"/>
                <w:lang w:val="en-AU"/>
              </w:rPr>
              <w:t>procedures staff will follow for managing students who are able to leave the school boarding premises during permitted times (consistent with its record of location policy and procedure)</w:t>
            </w:r>
            <w:r w:rsidR="0003558E">
              <w:rPr>
                <w:color w:val="53565A" w:themeColor="accent3"/>
                <w:lang w:val="en-AU"/>
              </w:rPr>
              <w:t>?</w:t>
            </w:r>
          </w:p>
        </w:tc>
        <w:tc>
          <w:tcPr>
            <w:tcW w:w="675"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64844AED" w14:textId="7325F023" w:rsidR="00D07CE0" w:rsidRPr="00BF5C71" w:rsidDel="009040B6" w:rsidRDefault="00D07CE0" w:rsidP="00E17EF2">
            <w:pPr>
              <w:pStyle w:val="VRQATableBodyText"/>
              <w:rPr>
                <w:color w:val="53565A" w:themeColor="accent3"/>
                <w:lang w:val="en-AU"/>
              </w:rPr>
            </w:pPr>
            <w:r w:rsidRPr="00BF5C71">
              <w:rPr>
                <w:color w:val="53565A" w:themeColor="accent3"/>
                <w:lang w:val="en-AU"/>
              </w:rPr>
              <w:t>Yes</w:t>
            </w:r>
          </w:p>
        </w:tc>
        <w:tc>
          <w:tcPr>
            <w:tcW w:w="567"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423B4A80" w14:textId="117A6CAC" w:rsidR="00D07CE0" w:rsidRPr="00BF5C71" w:rsidDel="009040B6" w:rsidRDefault="00D07CE0" w:rsidP="00E17EF2">
            <w:pPr>
              <w:pStyle w:val="VRQATableBodyText"/>
              <w:rPr>
                <w:rFonts w:ascii="Segoe UI Symbol" w:hAnsi="Segoe UI Symbol" w:cs="Segoe UI Symbol"/>
                <w:color w:val="53565A" w:themeColor="accent3"/>
                <w:lang w:val="en-AU"/>
              </w:rPr>
            </w:pPr>
            <w:r w:rsidRPr="00BF5C71">
              <w:rPr>
                <w:rFonts w:ascii="Segoe UI Symbol" w:hAnsi="Segoe UI Symbol" w:cs="Segoe UI Symbol"/>
                <w:color w:val="53565A" w:themeColor="accent3"/>
                <w:lang w:val="en-AU"/>
              </w:rPr>
              <w:t>☐</w:t>
            </w:r>
          </w:p>
        </w:tc>
        <w:tc>
          <w:tcPr>
            <w:tcW w:w="709"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77A5F99F" w14:textId="20A7C300" w:rsidR="00D07CE0" w:rsidRPr="00BF5C71" w:rsidDel="009040B6" w:rsidRDefault="00D07CE0" w:rsidP="00E17EF2">
            <w:pPr>
              <w:pStyle w:val="VRQATableBodyText"/>
              <w:rPr>
                <w:color w:val="53565A" w:themeColor="accent3"/>
                <w:lang w:val="en-AU"/>
              </w:rPr>
            </w:pPr>
            <w:r w:rsidRPr="00BF5C71">
              <w:rPr>
                <w:color w:val="53565A" w:themeColor="accent3"/>
                <w:lang w:val="en-AU"/>
              </w:rPr>
              <w:t>No</w:t>
            </w:r>
          </w:p>
        </w:tc>
        <w:tc>
          <w:tcPr>
            <w:tcW w:w="601" w:type="dxa"/>
            <w:tcBorders>
              <w:top w:val="dotted" w:sz="4" w:space="0" w:color="888B8D" w:themeColor="accent4"/>
            </w:tcBorders>
          </w:tcPr>
          <w:p w14:paraId="356642E5" w14:textId="5EF09989" w:rsidR="00D07CE0" w:rsidRPr="00BF5C71" w:rsidDel="009040B6" w:rsidRDefault="00D07CE0" w:rsidP="00E17EF2">
            <w:pPr>
              <w:pStyle w:val="VRQATableBodyText"/>
              <w:rPr>
                <w:rFonts w:ascii="Segoe UI Symbol" w:hAnsi="Segoe UI Symbol" w:cs="Segoe UI Symbol"/>
                <w:color w:val="53565A" w:themeColor="accent3"/>
                <w:lang w:val="en-AU"/>
              </w:rPr>
            </w:pPr>
            <w:r w:rsidRPr="00BF5C71">
              <w:rPr>
                <w:rFonts w:ascii="Segoe UI Symbol" w:hAnsi="Segoe UI Symbol" w:cs="Segoe UI Symbol"/>
                <w:color w:val="53565A" w:themeColor="accent3"/>
                <w:lang w:val="en-AU"/>
              </w:rPr>
              <w:t>☐</w:t>
            </w:r>
          </w:p>
        </w:tc>
      </w:tr>
      <w:tr w:rsidR="00D07CE0" w:rsidRPr="00BF5C71" w14:paraId="3F4DF36F" w14:textId="77777777" w:rsidTr="00BB05BA">
        <w:trPr>
          <w:trHeight w:val="363"/>
        </w:trPr>
        <w:tc>
          <w:tcPr>
            <w:tcW w:w="8080" w:type="dxa"/>
            <w:gridSpan w:val="5"/>
            <w:tcBorders>
              <w:top w:val="dotted" w:sz="4" w:space="0" w:color="7F7F7F" w:themeColor="text1" w:themeTint="80"/>
              <w:left w:val="nil"/>
              <w:bottom w:val="dotted" w:sz="4" w:space="0" w:color="7F7F7F" w:themeColor="text1" w:themeTint="80"/>
              <w:right w:val="dotted" w:sz="4" w:space="0" w:color="7F7F7F" w:themeColor="text1" w:themeTint="80"/>
            </w:tcBorders>
          </w:tcPr>
          <w:p w14:paraId="4834AD3A" w14:textId="7583A4EF" w:rsidR="00D07CE0" w:rsidRPr="00BF5C71" w:rsidRDefault="00D07CE0" w:rsidP="00E17EF2">
            <w:pPr>
              <w:pStyle w:val="VRQATableBullet1"/>
              <w:spacing w:line="264" w:lineRule="auto"/>
              <w:rPr>
                <w:color w:val="53565A" w:themeColor="accent3"/>
                <w:lang w:val="en-AU"/>
              </w:rPr>
            </w:pPr>
            <w:r>
              <w:rPr>
                <w:color w:val="53565A" w:themeColor="accent3"/>
                <w:lang w:val="en-AU"/>
              </w:rPr>
              <w:t xml:space="preserve">documents, such as timetables, detailing </w:t>
            </w:r>
            <w:r w:rsidRPr="00BF5C71">
              <w:rPr>
                <w:color w:val="53565A" w:themeColor="accent3"/>
                <w:lang w:val="en-AU"/>
              </w:rPr>
              <w:t>who will be responsible for onsite supervision at particular times throughout the day and night?</w:t>
            </w:r>
          </w:p>
        </w:tc>
        <w:tc>
          <w:tcPr>
            <w:tcW w:w="675"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27E6542D" w14:textId="1C9D6261" w:rsidR="00D07CE0" w:rsidRPr="00BF5C71" w:rsidRDefault="00D07CE0" w:rsidP="00E17EF2">
            <w:pPr>
              <w:pStyle w:val="VRQATableBodyText"/>
              <w:rPr>
                <w:color w:val="53565A" w:themeColor="accent3"/>
                <w:lang w:val="en-AU"/>
              </w:rPr>
            </w:pPr>
            <w:r w:rsidRPr="00BF5C71">
              <w:rPr>
                <w:color w:val="53565A" w:themeColor="accent3"/>
                <w:lang w:val="en-AU"/>
              </w:rPr>
              <w:t>Yes</w:t>
            </w:r>
          </w:p>
        </w:tc>
        <w:tc>
          <w:tcPr>
            <w:tcW w:w="567"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4A380E79" w14:textId="5CD3D1FF" w:rsidR="00D07CE0" w:rsidRPr="00BF5C71" w:rsidRDefault="00D07CE0" w:rsidP="00E17EF2">
            <w:pPr>
              <w:pStyle w:val="VRQATableBodyText"/>
              <w:rPr>
                <w:color w:val="53565A" w:themeColor="accent3"/>
                <w:lang w:val="en-AU"/>
              </w:rPr>
            </w:pPr>
            <w:r w:rsidRPr="00BF5C71">
              <w:rPr>
                <w:rFonts w:ascii="Segoe UI Symbol" w:hAnsi="Segoe UI Symbol" w:cs="Segoe UI Symbol"/>
                <w:color w:val="53565A" w:themeColor="accent3"/>
                <w:lang w:val="en-AU"/>
              </w:rPr>
              <w:t>☐</w:t>
            </w:r>
          </w:p>
        </w:tc>
        <w:tc>
          <w:tcPr>
            <w:tcW w:w="709"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639026C6" w14:textId="452BFB4E" w:rsidR="00D07CE0" w:rsidRPr="00BF5C71" w:rsidRDefault="00D07CE0" w:rsidP="00E17EF2">
            <w:pPr>
              <w:pStyle w:val="VRQATableBodyText"/>
              <w:rPr>
                <w:color w:val="53565A" w:themeColor="accent3"/>
                <w:lang w:val="en-AU"/>
              </w:rPr>
            </w:pPr>
            <w:r w:rsidRPr="00BF5C71">
              <w:rPr>
                <w:color w:val="53565A" w:themeColor="accent3"/>
                <w:lang w:val="en-AU"/>
              </w:rPr>
              <w:t>No</w:t>
            </w:r>
          </w:p>
        </w:tc>
        <w:tc>
          <w:tcPr>
            <w:tcW w:w="601" w:type="dxa"/>
            <w:tcBorders>
              <w:bottom w:val="dotted" w:sz="4" w:space="0" w:color="888B8D" w:themeColor="accent4"/>
            </w:tcBorders>
          </w:tcPr>
          <w:p w14:paraId="2C2C6C92" w14:textId="4354A6BE" w:rsidR="00D07CE0" w:rsidRPr="00BF5C71" w:rsidRDefault="00D07CE0" w:rsidP="00E17EF2">
            <w:pPr>
              <w:pStyle w:val="VRQATableBodyText"/>
              <w:rPr>
                <w:rFonts w:ascii="Segoe UI Symbol" w:hAnsi="Segoe UI Symbol" w:cs="Segoe UI Symbol"/>
                <w:color w:val="53565A" w:themeColor="accent3"/>
                <w:lang w:val="en-AU"/>
              </w:rPr>
            </w:pPr>
            <w:r w:rsidRPr="00BF5C71">
              <w:rPr>
                <w:rFonts w:ascii="Segoe UI Symbol" w:hAnsi="Segoe UI Symbol" w:cs="Segoe UI Symbol"/>
                <w:color w:val="53565A" w:themeColor="accent3"/>
                <w:lang w:val="en-AU"/>
              </w:rPr>
              <w:t>☐</w:t>
            </w:r>
          </w:p>
        </w:tc>
      </w:tr>
      <w:tr w:rsidR="00D07CE0" w:rsidRPr="00BF5C71" w14:paraId="12EBE321" w14:textId="77777777" w:rsidTr="00BB05BA">
        <w:trPr>
          <w:trHeight w:val="363"/>
        </w:trPr>
        <w:tc>
          <w:tcPr>
            <w:tcW w:w="8080" w:type="dxa"/>
            <w:gridSpan w:val="5"/>
            <w:tcBorders>
              <w:top w:val="dotted" w:sz="4" w:space="0" w:color="7F7F7F" w:themeColor="text1" w:themeTint="80"/>
              <w:left w:val="nil"/>
              <w:bottom w:val="dotted" w:sz="4" w:space="0" w:color="7F7F7F" w:themeColor="text1" w:themeTint="80"/>
              <w:right w:val="dotted" w:sz="4" w:space="0" w:color="7F7F7F" w:themeColor="text1" w:themeTint="80"/>
            </w:tcBorders>
          </w:tcPr>
          <w:p w14:paraId="2C7733F1" w14:textId="7924129F" w:rsidR="00D07CE0" w:rsidRPr="00BF5C71" w:rsidRDefault="00D07CE0" w:rsidP="00E17EF2">
            <w:pPr>
              <w:pStyle w:val="VRQATableBullet1"/>
              <w:spacing w:line="264" w:lineRule="auto"/>
              <w:rPr>
                <w:color w:val="53565A" w:themeColor="accent3"/>
                <w:lang w:val="en-AU"/>
              </w:rPr>
            </w:pPr>
            <w:r w:rsidRPr="00BF5C71">
              <w:rPr>
                <w:color w:val="53565A" w:themeColor="accent3"/>
                <w:lang w:val="en-AU"/>
              </w:rPr>
              <w:t xml:space="preserve">procedures for managing on-site supervision of students </w:t>
            </w:r>
            <w:r w:rsidR="00984CC0">
              <w:rPr>
                <w:color w:val="53565A" w:themeColor="accent3"/>
                <w:lang w:val="en-AU"/>
              </w:rPr>
              <w:t>that are consistent</w:t>
            </w:r>
            <w:r w:rsidRPr="00BF5C71">
              <w:rPr>
                <w:color w:val="53565A" w:themeColor="accent3"/>
                <w:lang w:val="en-AU"/>
              </w:rPr>
              <w:t xml:space="preserve"> with its policies and procedures relating to duty of care and Ministerial Order No. 870?</w:t>
            </w:r>
          </w:p>
        </w:tc>
        <w:tc>
          <w:tcPr>
            <w:tcW w:w="675"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74107818" w14:textId="26517F14" w:rsidR="00D07CE0" w:rsidRPr="00BF5C71" w:rsidRDefault="00D07CE0" w:rsidP="00E17EF2">
            <w:pPr>
              <w:pStyle w:val="VRQATableBodyText"/>
              <w:rPr>
                <w:color w:val="53565A" w:themeColor="accent3"/>
                <w:lang w:val="en-AU"/>
              </w:rPr>
            </w:pPr>
            <w:r w:rsidRPr="00BF5C71">
              <w:rPr>
                <w:color w:val="53565A" w:themeColor="accent3"/>
                <w:lang w:val="en-AU"/>
              </w:rPr>
              <w:t>Yes</w:t>
            </w:r>
          </w:p>
        </w:tc>
        <w:tc>
          <w:tcPr>
            <w:tcW w:w="567"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36DC1EDD" w14:textId="77777777" w:rsidR="00D07CE0" w:rsidRPr="00BF5C71" w:rsidRDefault="00D07CE0" w:rsidP="00E17EF2">
            <w:pPr>
              <w:pStyle w:val="VRQATableBodyText"/>
              <w:rPr>
                <w:rFonts w:ascii="Segoe UI Symbol" w:hAnsi="Segoe UI Symbol" w:cs="Segoe UI Symbol"/>
                <w:color w:val="53565A" w:themeColor="accent3"/>
                <w:lang w:val="en-AU"/>
              </w:rPr>
            </w:pPr>
          </w:p>
        </w:tc>
        <w:tc>
          <w:tcPr>
            <w:tcW w:w="709"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3598DEB9" w14:textId="5D7BA5B7" w:rsidR="00D07CE0" w:rsidRPr="00BF5C71" w:rsidRDefault="00D07CE0" w:rsidP="00E17EF2">
            <w:pPr>
              <w:pStyle w:val="VRQATableBodyText"/>
              <w:rPr>
                <w:color w:val="53565A" w:themeColor="accent3"/>
                <w:lang w:val="en-AU"/>
              </w:rPr>
            </w:pPr>
            <w:r w:rsidRPr="00BF5C71">
              <w:rPr>
                <w:color w:val="53565A" w:themeColor="accent3"/>
                <w:lang w:val="en-AU"/>
              </w:rPr>
              <w:t>No</w:t>
            </w:r>
          </w:p>
        </w:tc>
        <w:tc>
          <w:tcPr>
            <w:tcW w:w="601" w:type="dxa"/>
            <w:tcBorders>
              <w:top w:val="dotted" w:sz="4" w:space="0" w:color="888B8D" w:themeColor="accent4"/>
              <w:bottom w:val="dotted" w:sz="4" w:space="0" w:color="7F7F7F" w:themeColor="text1" w:themeTint="80"/>
            </w:tcBorders>
          </w:tcPr>
          <w:p w14:paraId="44A54243" w14:textId="6B914242" w:rsidR="00D07CE0" w:rsidRPr="00BF5C71" w:rsidRDefault="00D07CE0" w:rsidP="00E17EF2">
            <w:pPr>
              <w:pStyle w:val="VRQATableBodyText"/>
              <w:rPr>
                <w:rFonts w:ascii="Segoe UI Symbol" w:hAnsi="Segoe UI Symbol" w:cs="Segoe UI Symbol"/>
                <w:color w:val="53565A" w:themeColor="accent3"/>
                <w:lang w:val="en-AU"/>
              </w:rPr>
            </w:pPr>
            <w:r w:rsidRPr="00BF5C71">
              <w:rPr>
                <w:rFonts w:ascii="Segoe UI Symbol" w:hAnsi="Segoe UI Symbol" w:cs="Segoe UI Symbol"/>
                <w:color w:val="53565A" w:themeColor="accent3"/>
                <w:lang w:val="en-AU"/>
              </w:rPr>
              <w:t>☐</w:t>
            </w:r>
          </w:p>
        </w:tc>
      </w:tr>
      <w:tr w:rsidR="00D07CE0" w:rsidRPr="00BF5C71" w14:paraId="24344CFC" w14:textId="77777777" w:rsidTr="00412F4A">
        <w:trPr>
          <w:trHeight w:val="363"/>
        </w:trPr>
        <w:tc>
          <w:tcPr>
            <w:tcW w:w="10632" w:type="dxa"/>
            <w:gridSpan w:val="10"/>
            <w:tcBorders>
              <w:top w:val="dotted" w:sz="4" w:space="0" w:color="7F7F7F" w:themeColor="text1" w:themeTint="80"/>
              <w:left w:val="nil"/>
              <w:bottom w:val="dotted" w:sz="4" w:space="0" w:color="7F7F7F" w:themeColor="text1" w:themeTint="80"/>
            </w:tcBorders>
          </w:tcPr>
          <w:p w14:paraId="2564B9B0" w14:textId="2759EB2F" w:rsidR="00D07CE0" w:rsidRPr="00BF5C71" w:rsidRDefault="00D07CE0" w:rsidP="00E17EF2">
            <w:pPr>
              <w:pStyle w:val="VRQATableHeading2"/>
              <w:rPr>
                <w:rFonts w:ascii="Segoe UI Symbol" w:hAnsi="Segoe UI Symbol" w:cs="Segoe UI Symbol"/>
                <w:color w:val="53565A" w:themeColor="accent3"/>
                <w:highlight w:val="yellow"/>
                <w:lang w:val="en-AU"/>
              </w:rPr>
            </w:pPr>
            <w:r w:rsidRPr="00BF5C71">
              <w:rPr>
                <w:lang w:val="en-AU"/>
              </w:rPr>
              <w:t>Off-site supervision arrangements</w:t>
            </w:r>
          </w:p>
        </w:tc>
      </w:tr>
      <w:tr w:rsidR="00D07CE0" w:rsidRPr="00BF5C71" w14:paraId="56C86C01" w14:textId="77777777" w:rsidTr="00412F4A">
        <w:trPr>
          <w:trHeight w:val="363"/>
        </w:trPr>
        <w:tc>
          <w:tcPr>
            <w:tcW w:w="10632" w:type="dxa"/>
            <w:gridSpan w:val="10"/>
            <w:tcBorders>
              <w:top w:val="dotted" w:sz="4" w:space="0" w:color="7F7F7F" w:themeColor="text1" w:themeTint="80"/>
              <w:left w:val="nil"/>
              <w:bottom w:val="dotted" w:sz="4" w:space="0" w:color="7F7F7F" w:themeColor="text1" w:themeTint="80"/>
            </w:tcBorders>
          </w:tcPr>
          <w:p w14:paraId="799EA90E" w14:textId="117F8789" w:rsidR="00D07CE0" w:rsidRPr="00BF5C71" w:rsidRDefault="00D07CE0" w:rsidP="00E17EF2">
            <w:pPr>
              <w:pStyle w:val="VRQATableBodyText"/>
              <w:rPr>
                <w:rFonts w:ascii="Segoe UI Symbol" w:hAnsi="Segoe UI Symbol" w:cs="Segoe UI Symbol"/>
                <w:color w:val="53565A" w:themeColor="accent3"/>
                <w:szCs w:val="18"/>
                <w:highlight w:val="yellow"/>
                <w:lang w:val="en-AU"/>
              </w:rPr>
            </w:pPr>
            <w:r w:rsidRPr="00BF5C71">
              <w:rPr>
                <w:lang w:val="en-AU"/>
              </w:rPr>
              <w:t>Do the school boarding premises’ off-site supervision procedures and arrangements reflect:</w:t>
            </w:r>
          </w:p>
        </w:tc>
      </w:tr>
      <w:tr w:rsidR="00D07CE0" w:rsidRPr="00BF5C71" w14:paraId="1914B1B2" w14:textId="77777777" w:rsidTr="00412F4A">
        <w:trPr>
          <w:trHeight w:val="363"/>
        </w:trPr>
        <w:tc>
          <w:tcPr>
            <w:tcW w:w="8080" w:type="dxa"/>
            <w:gridSpan w:val="5"/>
            <w:tcBorders>
              <w:top w:val="dotted" w:sz="4" w:space="0" w:color="7F7F7F" w:themeColor="text1" w:themeTint="80"/>
              <w:left w:val="nil"/>
              <w:bottom w:val="dotted" w:sz="4" w:space="0" w:color="7F7F7F" w:themeColor="text1" w:themeTint="80"/>
              <w:right w:val="dotted" w:sz="4" w:space="0" w:color="7F7F7F" w:themeColor="text1" w:themeTint="80"/>
            </w:tcBorders>
          </w:tcPr>
          <w:p w14:paraId="61E44E2F" w14:textId="647F5BF9" w:rsidR="00D07CE0" w:rsidRPr="00BF5C71" w:rsidRDefault="00D07CE0" w:rsidP="00E17EF2">
            <w:pPr>
              <w:pStyle w:val="VRQATableBullet1"/>
              <w:spacing w:line="264" w:lineRule="auto"/>
              <w:rPr>
                <w:color w:val="53565A" w:themeColor="accent3"/>
                <w:lang w:val="en-AU"/>
              </w:rPr>
            </w:pPr>
            <w:r w:rsidRPr="00BF5C71">
              <w:rPr>
                <w:color w:val="53565A" w:themeColor="accent3"/>
                <w:lang w:val="en-AU"/>
              </w:rPr>
              <w:t>the types of off-site activities the school boarding premises intends to undertake such as day excursions, overnight excursions, overseas tours, camps, local area outings, swimming etc.?</w:t>
            </w:r>
          </w:p>
        </w:tc>
        <w:tc>
          <w:tcPr>
            <w:tcW w:w="675"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0E984987" w14:textId="1D0AFC1C" w:rsidR="00D07CE0" w:rsidRPr="00BF5C71" w:rsidRDefault="00D07CE0" w:rsidP="00E17EF2">
            <w:pPr>
              <w:pStyle w:val="VRQATableBodyText"/>
              <w:rPr>
                <w:lang w:val="en-AU"/>
              </w:rPr>
            </w:pPr>
            <w:r w:rsidRPr="00BF5C71">
              <w:rPr>
                <w:lang w:val="en-AU"/>
              </w:rPr>
              <w:t>Yes</w:t>
            </w:r>
          </w:p>
        </w:tc>
        <w:tc>
          <w:tcPr>
            <w:tcW w:w="567"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03497B77" w14:textId="49767B8A" w:rsidR="00D07CE0" w:rsidRPr="00BF5C71" w:rsidRDefault="00D07CE0" w:rsidP="00E17EF2">
            <w:pPr>
              <w:pStyle w:val="VRQATableBodyText"/>
              <w:rPr>
                <w:rFonts w:ascii="Segoe UI Symbol" w:hAnsi="Segoe UI Symbol" w:cs="Segoe UI Symbol"/>
                <w:lang w:val="en-AU"/>
              </w:rPr>
            </w:pPr>
            <w:r w:rsidRPr="00BF5C71">
              <w:rPr>
                <w:rFonts w:ascii="Segoe UI Symbol" w:hAnsi="Segoe UI Symbol" w:cs="Segoe UI Symbol"/>
                <w:lang w:val="en-AU"/>
              </w:rPr>
              <w:t>☐</w:t>
            </w:r>
          </w:p>
        </w:tc>
        <w:tc>
          <w:tcPr>
            <w:tcW w:w="709"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35123948" w14:textId="616E2DE7" w:rsidR="00D07CE0" w:rsidRPr="00BF5C71" w:rsidRDefault="00D07CE0" w:rsidP="00E17EF2">
            <w:pPr>
              <w:pStyle w:val="VRQATableBodyText"/>
              <w:rPr>
                <w:lang w:val="en-AU"/>
              </w:rPr>
            </w:pPr>
            <w:r w:rsidRPr="00BF5C71">
              <w:rPr>
                <w:lang w:val="en-AU"/>
              </w:rPr>
              <w:t>No</w:t>
            </w:r>
          </w:p>
        </w:tc>
        <w:tc>
          <w:tcPr>
            <w:tcW w:w="601" w:type="dxa"/>
          </w:tcPr>
          <w:p w14:paraId="172C49B7" w14:textId="5AE3EFC7" w:rsidR="00D07CE0" w:rsidRPr="00BF5C71" w:rsidRDefault="00D07CE0" w:rsidP="00E17EF2">
            <w:pPr>
              <w:pStyle w:val="VRQATableBodyText"/>
              <w:rPr>
                <w:rFonts w:ascii="Segoe UI Symbol" w:hAnsi="Segoe UI Symbol" w:cs="Segoe UI Symbol"/>
                <w:lang w:val="en-AU"/>
              </w:rPr>
            </w:pPr>
            <w:r w:rsidRPr="00BF5C71">
              <w:rPr>
                <w:rFonts w:ascii="Segoe UI Symbol" w:hAnsi="Segoe UI Symbol" w:cs="Segoe UI Symbol"/>
                <w:lang w:val="en-AU"/>
              </w:rPr>
              <w:t>☐</w:t>
            </w:r>
          </w:p>
        </w:tc>
      </w:tr>
      <w:tr w:rsidR="00D07CE0" w:rsidRPr="00BF5C71" w14:paraId="58E209B2" w14:textId="77777777" w:rsidTr="00412F4A">
        <w:trPr>
          <w:trHeight w:val="363"/>
        </w:trPr>
        <w:tc>
          <w:tcPr>
            <w:tcW w:w="8080" w:type="dxa"/>
            <w:gridSpan w:val="5"/>
            <w:tcBorders>
              <w:top w:val="dotted" w:sz="4" w:space="0" w:color="7F7F7F" w:themeColor="text1" w:themeTint="80"/>
              <w:left w:val="nil"/>
              <w:bottom w:val="dotted" w:sz="4" w:space="0" w:color="7F7F7F" w:themeColor="text1" w:themeTint="80"/>
              <w:right w:val="dotted" w:sz="4" w:space="0" w:color="7F7F7F" w:themeColor="text1" w:themeTint="80"/>
            </w:tcBorders>
          </w:tcPr>
          <w:p w14:paraId="0FEECE6F" w14:textId="04F84B0F" w:rsidR="00D07CE0" w:rsidRPr="00BF5C71" w:rsidRDefault="00D07CE0" w:rsidP="00E17EF2">
            <w:pPr>
              <w:pStyle w:val="VRQATableBullet1"/>
              <w:spacing w:line="264" w:lineRule="auto"/>
              <w:rPr>
                <w:color w:val="53565A" w:themeColor="accent3"/>
                <w:lang w:val="en-AU"/>
              </w:rPr>
            </w:pPr>
            <w:r w:rsidRPr="00BF5C71">
              <w:rPr>
                <w:color w:val="53565A" w:themeColor="accent3"/>
                <w:lang w:val="en-AU"/>
              </w:rPr>
              <w:t>the duty of care obligations, considering the children’s age, the venue, conditions and the children’s ability etc.?</w:t>
            </w:r>
          </w:p>
        </w:tc>
        <w:tc>
          <w:tcPr>
            <w:tcW w:w="675"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5772256E" w14:textId="75727E9B" w:rsidR="00D07CE0" w:rsidRPr="00BF5C71" w:rsidRDefault="00D07CE0" w:rsidP="00E17EF2">
            <w:pPr>
              <w:pStyle w:val="VRQATableBodyText"/>
              <w:rPr>
                <w:lang w:val="en-AU"/>
              </w:rPr>
            </w:pPr>
            <w:r w:rsidRPr="00BF5C71">
              <w:rPr>
                <w:lang w:val="en-AU"/>
              </w:rPr>
              <w:t>Yes</w:t>
            </w:r>
          </w:p>
        </w:tc>
        <w:tc>
          <w:tcPr>
            <w:tcW w:w="567"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5112D423" w14:textId="446FEDEE" w:rsidR="00D07CE0" w:rsidRPr="00BF5C71" w:rsidRDefault="00D07CE0" w:rsidP="00E17EF2">
            <w:pPr>
              <w:pStyle w:val="VRQATableBodyText"/>
              <w:rPr>
                <w:rFonts w:ascii="Segoe UI Symbol" w:hAnsi="Segoe UI Symbol" w:cs="Segoe UI Symbol"/>
                <w:lang w:val="en-AU"/>
              </w:rPr>
            </w:pPr>
            <w:r w:rsidRPr="00BF5C71">
              <w:rPr>
                <w:rFonts w:ascii="Segoe UI Symbol" w:hAnsi="Segoe UI Symbol" w:cs="Segoe UI Symbol"/>
                <w:lang w:val="en-AU"/>
              </w:rPr>
              <w:t>☐</w:t>
            </w:r>
          </w:p>
        </w:tc>
        <w:tc>
          <w:tcPr>
            <w:tcW w:w="709"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5A612120" w14:textId="1507936A" w:rsidR="00D07CE0" w:rsidRPr="00BF5C71" w:rsidRDefault="00D07CE0" w:rsidP="00E17EF2">
            <w:pPr>
              <w:pStyle w:val="VRQATableBodyText"/>
              <w:rPr>
                <w:lang w:val="en-AU"/>
              </w:rPr>
            </w:pPr>
            <w:r w:rsidRPr="00BF5C71">
              <w:rPr>
                <w:lang w:val="en-AU"/>
              </w:rPr>
              <w:t>No</w:t>
            </w:r>
          </w:p>
        </w:tc>
        <w:tc>
          <w:tcPr>
            <w:tcW w:w="601" w:type="dxa"/>
          </w:tcPr>
          <w:p w14:paraId="5B409D5E" w14:textId="5EAEF5B7" w:rsidR="00D07CE0" w:rsidRPr="00BF5C71" w:rsidRDefault="00D07CE0" w:rsidP="00E17EF2">
            <w:pPr>
              <w:pStyle w:val="VRQATableBodyText"/>
              <w:rPr>
                <w:rFonts w:ascii="Segoe UI Symbol" w:hAnsi="Segoe UI Symbol" w:cs="Segoe UI Symbol"/>
                <w:lang w:val="en-AU"/>
              </w:rPr>
            </w:pPr>
            <w:r w:rsidRPr="00BF5C71">
              <w:rPr>
                <w:rFonts w:ascii="Segoe UI Symbol" w:hAnsi="Segoe UI Symbol" w:cs="Segoe UI Symbol"/>
                <w:lang w:val="en-AU"/>
              </w:rPr>
              <w:t>☐</w:t>
            </w:r>
          </w:p>
        </w:tc>
      </w:tr>
      <w:tr w:rsidR="00D07CE0" w:rsidRPr="00BF5C71" w14:paraId="22B64B66" w14:textId="77777777" w:rsidTr="00FD69E6">
        <w:trPr>
          <w:trHeight w:val="363"/>
        </w:trPr>
        <w:tc>
          <w:tcPr>
            <w:tcW w:w="8080" w:type="dxa"/>
            <w:gridSpan w:val="5"/>
            <w:tcBorders>
              <w:top w:val="dotted" w:sz="4" w:space="0" w:color="7F7F7F" w:themeColor="text1" w:themeTint="80"/>
              <w:left w:val="nil"/>
              <w:bottom w:val="dotted" w:sz="4" w:space="0" w:color="7F7F7F" w:themeColor="text1" w:themeTint="80"/>
              <w:right w:val="dotted" w:sz="4" w:space="0" w:color="7F7F7F" w:themeColor="text1" w:themeTint="80"/>
            </w:tcBorders>
          </w:tcPr>
          <w:p w14:paraId="729AD6BD" w14:textId="43576AC7" w:rsidR="00D07CE0" w:rsidRPr="00BF5C71" w:rsidRDefault="00D07CE0" w:rsidP="00E17EF2">
            <w:pPr>
              <w:pStyle w:val="VRQATableBullet1"/>
              <w:spacing w:line="264" w:lineRule="auto"/>
              <w:rPr>
                <w:color w:val="53565A" w:themeColor="accent3"/>
                <w:lang w:val="en-AU"/>
              </w:rPr>
            </w:pPr>
            <w:r>
              <w:rPr>
                <w:color w:val="53565A" w:themeColor="accent3"/>
                <w:lang w:val="en-AU"/>
              </w:rPr>
              <w:t xml:space="preserve">the </w:t>
            </w:r>
            <w:r w:rsidRPr="00BF5C71">
              <w:rPr>
                <w:color w:val="53565A" w:themeColor="accent3"/>
                <w:lang w:val="en-AU"/>
              </w:rPr>
              <w:t>risk register and risk management</w:t>
            </w:r>
            <w:r>
              <w:rPr>
                <w:color w:val="53565A" w:themeColor="accent3"/>
                <w:lang w:val="en-AU"/>
              </w:rPr>
              <w:t xml:space="preserve"> procedures</w:t>
            </w:r>
            <w:r w:rsidRPr="00BF5C71">
              <w:rPr>
                <w:color w:val="53565A" w:themeColor="accent3"/>
                <w:lang w:val="en-AU"/>
              </w:rPr>
              <w:t>, including in relation to Ministerial Order No. 870 and the risk of bushfires</w:t>
            </w:r>
            <w:r>
              <w:rPr>
                <w:color w:val="53565A" w:themeColor="accent3"/>
                <w:lang w:val="en-AU"/>
              </w:rPr>
              <w:t>,</w:t>
            </w:r>
            <w:r w:rsidRPr="00BF5C71">
              <w:rPr>
                <w:color w:val="53565A" w:themeColor="accent3"/>
                <w:lang w:val="en-AU"/>
              </w:rPr>
              <w:t xml:space="preserve"> and the procedures to be observed if there is a risk of bushfire in the activity location?</w:t>
            </w:r>
          </w:p>
        </w:tc>
        <w:tc>
          <w:tcPr>
            <w:tcW w:w="675"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392D1223" w14:textId="79154DC3" w:rsidR="00D07CE0" w:rsidRPr="00BF5C71" w:rsidRDefault="00D07CE0" w:rsidP="00E17EF2">
            <w:pPr>
              <w:pStyle w:val="VRQATableBodyText"/>
              <w:rPr>
                <w:lang w:val="en-AU"/>
              </w:rPr>
            </w:pPr>
            <w:r w:rsidRPr="00BF5C71">
              <w:rPr>
                <w:lang w:val="en-AU"/>
              </w:rPr>
              <w:t>Yes</w:t>
            </w:r>
          </w:p>
        </w:tc>
        <w:tc>
          <w:tcPr>
            <w:tcW w:w="567"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111D9DC3" w14:textId="41551B57" w:rsidR="00D07CE0" w:rsidRPr="00BF5C71" w:rsidRDefault="00D07CE0" w:rsidP="00E17EF2">
            <w:pPr>
              <w:pStyle w:val="VRQATableBodyText"/>
              <w:rPr>
                <w:rFonts w:ascii="Segoe UI Symbol" w:hAnsi="Segoe UI Symbol" w:cs="Segoe UI Symbol"/>
                <w:lang w:val="en-AU"/>
              </w:rPr>
            </w:pPr>
            <w:r w:rsidRPr="00BF5C71">
              <w:rPr>
                <w:rFonts w:ascii="Segoe UI Symbol" w:hAnsi="Segoe UI Symbol" w:cs="Segoe UI Symbol"/>
                <w:lang w:val="en-AU"/>
              </w:rPr>
              <w:t>☐</w:t>
            </w:r>
          </w:p>
        </w:tc>
        <w:tc>
          <w:tcPr>
            <w:tcW w:w="709"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3839FB89" w14:textId="7906A8DA" w:rsidR="00D07CE0" w:rsidRPr="00BF5C71" w:rsidRDefault="00D07CE0" w:rsidP="00E17EF2">
            <w:pPr>
              <w:pStyle w:val="VRQATableBodyText"/>
              <w:rPr>
                <w:lang w:val="en-AU"/>
              </w:rPr>
            </w:pPr>
            <w:r w:rsidRPr="00BF5C71">
              <w:rPr>
                <w:lang w:val="en-AU"/>
              </w:rPr>
              <w:t>No</w:t>
            </w:r>
          </w:p>
        </w:tc>
        <w:tc>
          <w:tcPr>
            <w:tcW w:w="601" w:type="dxa"/>
            <w:tcBorders>
              <w:bottom w:val="dotted" w:sz="4" w:space="0" w:color="888B8D" w:themeColor="accent4"/>
            </w:tcBorders>
          </w:tcPr>
          <w:p w14:paraId="23738B5E" w14:textId="0F88A1A5" w:rsidR="00D07CE0" w:rsidRPr="00BF5C71" w:rsidRDefault="00D07CE0" w:rsidP="00E17EF2">
            <w:pPr>
              <w:pStyle w:val="VRQATableBodyText"/>
              <w:rPr>
                <w:rFonts w:ascii="Segoe UI Symbol" w:hAnsi="Segoe UI Symbol" w:cs="Segoe UI Symbol"/>
                <w:lang w:val="en-AU"/>
              </w:rPr>
            </w:pPr>
            <w:r w:rsidRPr="00BF5C71">
              <w:rPr>
                <w:rFonts w:ascii="Segoe UI Symbol" w:hAnsi="Segoe UI Symbol" w:cs="Segoe UI Symbol"/>
                <w:lang w:val="en-AU"/>
              </w:rPr>
              <w:t>☐</w:t>
            </w:r>
          </w:p>
        </w:tc>
      </w:tr>
      <w:tr w:rsidR="00D07CE0" w:rsidRPr="00BF5C71" w14:paraId="51F33337" w14:textId="77777777" w:rsidTr="00FD69E6">
        <w:trPr>
          <w:trHeight w:val="363"/>
        </w:trPr>
        <w:tc>
          <w:tcPr>
            <w:tcW w:w="8080" w:type="dxa"/>
            <w:gridSpan w:val="5"/>
            <w:tcBorders>
              <w:top w:val="dotted" w:sz="4" w:space="0" w:color="7F7F7F" w:themeColor="text1" w:themeTint="80"/>
              <w:left w:val="nil"/>
              <w:bottom w:val="dotted" w:sz="4" w:space="0" w:color="7F7F7F" w:themeColor="text1" w:themeTint="80"/>
              <w:right w:val="dotted" w:sz="4" w:space="0" w:color="7F7F7F" w:themeColor="text1" w:themeTint="80"/>
            </w:tcBorders>
          </w:tcPr>
          <w:p w14:paraId="2FC1E596" w14:textId="0A1C4B1D" w:rsidR="00D07CE0" w:rsidRPr="00BF5C71" w:rsidRDefault="00D07CE0" w:rsidP="00E17EF2">
            <w:pPr>
              <w:pStyle w:val="VRQATableBullet1"/>
              <w:spacing w:line="264" w:lineRule="auto"/>
              <w:rPr>
                <w:color w:val="53565A" w:themeColor="accent3"/>
                <w:lang w:val="en-AU"/>
              </w:rPr>
            </w:pPr>
            <w:r w:rsidRPr="00BF5C71">
              <w:rPr>
                <w:color w:val="53565A" w:themeColor="accent3"/>
                <w:lang w:val="en-AU"/>
              </w:rPr>
              <w:t xml:space="preserve">requirements for external instructors/providers when engaged by school boarding premises as part of an off-site activity. This will include </w:t>
            </w:r>
            <w:r>
              <w:rPr>
                <w:color w:val="53565A" w:themeColor="accent3"/>
                <w:lang w:val="en-AU"/>
              </w:rPr>
              <w:t>w</w:t>
            </w:r>
            <w:r w:rsidRPr="00BF5C71">
              <w:rPr>
                <w:color w:val="53565A" w:themeColor="accent3"/>
                <w:lang w:val="en-AU"/>
              </w:rPr>
              <w:t xml:space="preserve">orking with </w:t>
            </w:r>
            <w:r>
              <w:rPr>
                <w:color w:val="53565A" w:themeColor="accent3"/>
                <w:lang w:val="en-AU"/>
              </w:rPr>
              <w:t>c</w:t>
            </w:r>
            <w:r w:rsidRPr="00BF5C71">
              <w:rPr>
                <w:color w:val="53565A" w:themeColor="accent3"/>
                <w:lang w:val="en-AU"/>
              </w:rPr>
              <w:t>hildren</w:t>
            </w:r>
            <w:r>
              <w:rPr>
                <w:color w:val="53565A" w:themeColor="accent3"/>
                <w:lang w:val="en-AU"/>
              </w:rPr>
              <w:t xml:space="preserve"> (WWC)</w:t>
            </w:r>
            <w:r w:rsidRPr="00BF5C71">
              <w:rPr>
                <w:color w:val="53565A" w:themeColor="accent3"/>
                <w:lang w:val="en-AU"/>
              </w:rPr>
              <w:t xml:space="preserve"> </w:t>
            </w:r>
            <w:r>
              <w:rPr>
                <w:color w:val="53565A" w:themeColor="accent3"/>
                <w:lang w:val="en-AU"/>
              </w:rPr>
              <w:t>c</w:t>
            </w:r>
            <w:r w:rsidRPr="00BF5C71">
              <w:rPr>
                <w:color w:val="53565A" w:themeColor="accent3"/>
                <w:lang w:val="en-AU"/>
              </w:rPr>
              <w:t>learance</w:t>
            </w:r>
            <w:r>
              <w:rPr>
                <w:color w:val="53565A" w:themeColor="accent3"/>
                <w:lang w:val="en-AU"/>
              </w:rPr>
              <w:t>s</w:t>
            </w:r>
            <w:r w:rsidRPr="00BF5C71">
              <w:rPr>
                <w:color w:val="53565A" w:themeColor="accent3"/>
                <w:lang w:val="en-AU"/>
              </w:rPr>
              <w:t>, and may include appropriate level of qualifications and skills, insurance coverage etc.?</w:t>
            </w:r>
          </w:p>
        </w:tc>
        <w:tc>
          <w:tcPr>
            <w:tcW w:w="675"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3C9180B0" w14:textId="07ADE088" w:rsidR="00D07CE0" w:rsidRPr="00BF5C71" w:rsidRDefault="00D07CE0" w:rsidP="00E17EF2">
            <w:pPr>
              <w:pStyle w:val="VRQATableBodyText"/>
              <w:rPr>
                <w:lang w:val="en-AU"/>
              </w:rPr>
            </w:pPr>
            <w:r w:rsidRPr="00BF5C71">
              <w:rPr>
                <w:lang w:val="en-AU"/>
              </w:rPr>
              <w:t>Yes</w:t>
            </w:r>
          </w:p>
        </w:tc>
        <w:tc>
          <w:tcPr>
            <w:tcW w:w="567"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3502A792" w14:textId="348B6D9D" w:rsidR="00D07CE0" w:rsidRPr="00BF5C71" w:rsidRDefault="00D07CE0" w:rsidP="00E17EF2">
            <w:pPr>
              <w:pStyle w:val="VRQATableBodyText"/>
              <w:rPr>
                <w:rFonts w:ascii="Segoe UI Symbol" w:hAnsi="Segoe UI Symbol" w:cs="Segoe UI Symbol"/>
                <w:lang w:val="en-AU"/>
              </w:rPr>
            </w:pPr>
            <w:r w:rsidRPr="00BF5C71">
              <w:rPr>
                <w:rFonts w:ascii="Segoe UI Symbol" w:hAnsi="Segoe UI Symbol" w:cs="Segoe UI Symbol"/>
                <w:lang w:val="en-AU"/>
              </w:rPr>
              <w:t>☐</w:t>
            </w:r>
          </w:p>
        </w:tc>
        <w:tc>
          <w:tcPr>
            <w:tcW w:w="709"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41E35864" w14:textId="63F90051" w:rsidR="00D07CE0" w:rsidRPr="00BF5C71" w:rsidRDefault="00D07CE0" w:rsidP="00E17EF2">
            <w:pPr>
              <w:pStyle w:val="VRQATableBodyText"/>
              <w:rPr>
                <w:lang w:val="en-AU"/>
              </w:rPr>
            </w:pPr>
            <w:r w:rsidRPr="00BF5C71">
              <w:rPr>
                <w:lang w:val="en-AU"/>
              </w:rPr>
              <w:t>No</w:t>
            </w:r>
          </w:p>
        </w:tc>
        <w:tc>
          <w:tcPr>
            <w:tcW w:w="601" w:type="dxa"/>
            <w:tcBorders>
              <w:top w:val="dotted" w:sz="4" w:space="0" w:color="888B8D" w:themeColor="accent4"/>
              <w:bottom w:val="dotted" w:sz="4" w:space="0" w:color="888B8D" w:themeColor="accent4"/>
            </w:tcBorders>
          </w:tcPr>
          <w:p w14:paraId="49C2D1B0" w14:textId="628E0CEC" w:rsidR="00D07CE0" w:rsidRPr="00BF5C71" w:rsidRDefault="00D07CE0" w:rsidP="00E17EF2">
            <w:pPr>
              <w:pStyle w:val="VRQATableBodyText"/>
              <w:rPr>
                <w:rFonts w:ascii="Segoe UI Symbol" w:hAnsi="Segoe UI Symbol" w:cs="Segoe UI Symbol"/>
                <w:lang w:val="en-AU"/>
              </w:rPr>
            </w:pPr>
            <w:r w:rsidRPr="00BF5C71">
              <w:rPr>
                <w:rFonts w:ascii="Segoe UI Symbol" w:hAnsi="Segoe UI Symbol" w:cs="Segoe UI Symbol"/>
                <w:lang w:val="en-AU"/>
              </w:rPr>
              <w:t>☐</w:t>
            </w:r>
          </w:p>
        </w:tc>
      </w:tr>
      <w:tr w:rsidR="00D07CE0" w:rsidRPr="00BF5C71" w14:paraId="48376B86" w14:textId="77777777" w:rsidTr="00FD69E6">
        <w:trPr>
          <w:trHeight w:val="363"/>
        </w:trPr>
        <w:tc>
          <w:tcPr>
            <w:tcW w:w="8080" w:type="dxa"/>
            <w:gridSpan w:val="5"/>
            <w:tcBorders>
              <w:top w:val="dotted" w:sz="4" w:space="0" w:color="7F7F7F" w:themeColor="text1" w:themeTint="80"/>
              <w:left w:val="nil"/>
              <w:bottom w:val="dotted" w:sz="4" w:space="0" w:color="7F7F7F" w:themeColor="text1" w:themeTint="80"/>
              <w:right w:val="dotted" w:sz="4" w:space="0" w:color="7F7F7F" w:themeColor="text1" w:themeTint="80"/>
            </w:tcBorders>
          </w:tcPr>
          <w:p w14:paraId="7A009C7E" w14:textId="61AA72E7" w:rsidR="00D07CE0" w:rsidRPr="00BF5C71" w:rsidRDefault="00D07CE0" w:rsidP="00E17EF2">
            <w:pPr>
              <w:pStyle w:val="VRQATableBullet1"/>
              <w:spacing w:line="264" w:lineRule="auto"/>
              <w:rPr>
                <w:color w:val="53565A" w:themeColor="accent3"/>
                <w:lang w:val="en-AU"/>
              </w:rPr>
            </w:pPr>
            <w:r w:rsidRPr="00BF5C71">
              <w:rPr>
                <w:color w:val="53565A" w:themeColor="accent3"/>
                <w:lang w:val="en-AU"/>
              </w:rPr>
              <w:t>procedures for informing parent/guardians/students of the nature of the off-site activity, the supervision arrangements, mode of transport, emergency contact information, medical/health information, costs involved and seeking consent?</w:t>
            </w:r>
          </w:p>
        </w:tc>
        <w:tc>
          <w:tcPr>
            <w:tcW w:w="675"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048093F9" w14:textId="7E92B058" w:rsidR="00D07CE0" w:rsidRPr="00BF5C71" w:rsidRDefault="00D07CE0" w:rsidP="00E17EF2">
            <w:pPr>
              <w:pStyle w:val="VRQATableBodyText"/>
              <w:rPr>
                <w:lang w:val="en-AU"/>
              </w:rPr>
            </w:pPr>
            <w:r w:rsidRPr="00BF5C71">
              <w:rPr>
                <w:lang w:val="en-AU"/>
              </w:rPr>
              <w:t>Yes</w:t>
            </w:r>
          </w:p>
        </w:tc>
        <w:tc>
          <w:tcPr>
            <w:tcW w:w="567"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53B97738" w14:textId="5C840E69" w:rsidR="00D07CE0" w:rsidRPr="00BF5C71" w:rsidRDefault="00D07CE0" w:rsidP="00E17EF2">
            <w:pPr>
              <w:pStyle w:val="VRQATableBodyText"/>
              <w:rPr>
                <w:rFonts w:ascii="Segoe UI Symbol" w:hAnsi="Segoe UI Symbol" w:cs="Segoe UI Symbol"/>
                <w:lang w:val="en-AU"/>
              </w:rPr>
            </w:pPr>
            <w:r w:rsidRPr="00BF5C71">
              <w:rPr>
                <w:rFonts w:ascii="Segoe UI Symbol" w:hAnsi="Segoe UI Symbol" w:cs="Segoe UI Symbol"/>
                <w:lang w:val="en-AU"/>
              </w:rPr>
              <w:t>☐</w:t>
            </w:r>
          </w:p>
        </w:tc>
        <w:tc>
          <w:tcPr>
            <w:tcW w:w="709"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0D1F8F4A" w14:textId="5129C875" w:rsidR="00D07CE0" w:rsidRPr="00BF5C71" w:rsidRDefault="00D07CE0" w:rsidP="00E17EF2">
            <w:pPr>
              <w:pStyle w:val="VRQATableBodyText"/>
              <w:rPr>
                <w:lang w:val="en-AU"/>
              </w:rPr>
            </w:pPr>
            <w:r w:rsidRPr="00BF5C71">
              <w:rPr>
                <w:lang w:val="en-AU"/>
              </w:rPr>
              <w:t>No</w:t>
            </w:r>
          </w:p>
        </w:tc>
        <w:tc>
          <w:tcPr>
            <w:tcW w:w="601" w:type="dxa"/>
            <w:tcBorders>
              <w:top w:val="dotted" w:sz="4" w:space="0" w:color="888B8D" w:themeColor="accent4"/>
            </w:tcBorders>
          </w:tcPr>
          <w:p w14:paraId="0EC8CB99" w14:textId="4AFC0313" w:rsidR="00D07CE0" w:rsidRPr="00BF5C71" w:rsidRDefault="00D07CE0" w:rsidP="00E17EF2">
            <w:pPr>
              <w:pStyle w:val="VRQATableBodyText"/>
              <w:rPr>
                <w:rFonts w:ascii="Segoe UI Symbol" w:hAnsi="Segoe UI Symbol" w:cs="Segoe UI Symbol"/>
                <w:lang w:val="en-AU"/>
              </w:rPr>
            </w:pPr>
            <w:r w:rsidRPr="00BF5C71">
              <w:rPr>
                <w:rFonts w:ascii="Segoe UI Symbol" w:hAnsi="Segoe UI Symbol" w:cs="Segoe UI Symbol"/>
                <w:lang w:val="en-AU"/>
              </w:rPr>
              <w:t>☐</w:t>
            </w:r>
          </w:p>
        </w:tc>
      </w:tr>
      <w:tr w:rsidR="00D07CE0" w:rsidRPr="00BF5C71" w14:paraId="5A75BC0F" w14:textId="77777777" w:rsidTr="00412F4A">
        <w:trPr>
          <w:trHeight w:val="363"/>
        </w:trPr>
        <w:tc>
          <w:tcPr>
            <w:tcW w:w="8080" w:type="dxa"/>
            <w:gridSpan w:val="5"/>
            <w:tcBorders>
              <w:top w:val="dotted" w:sz="4" w:space="0" w:color="7F7F7F" w:themeColor="text1" w:themeTint="80"/>
              <w:left w:val="nil"/>
              <w:bottom w:val="dotted" w:sz="4" w:space="0" w:color="7F7F7F" w:themeColor="text1" w:themeTint="80"/>
              <w:right w:val="dotted" w:sz="4" w:space="0" w:color="7F7F7F" w:themeColor="text1" w:themeTint="80"/>
            </w:tcBorders>
          </w:tcPr>
          <w:p w14:paraId="22797158" w14:textId="524AAE1B" w:rsidR="00D07CE0" w:rsidRPr="00BF5C71" w:rsidRDefault="00D07CE0" w:rsidP="00E17EF2">
            <w:pPr>
              <w:pStyle w:val="VRQATableBullet1"/>
              <w:spacing w:line="264" w:lineRule="auto"/>
              <w:rPr>
                <w:color w:val="53565A" w:themeColor="accent3"/>
                <w:lang w:val="en-AU"/>
              </w:rPr>
            </w:pPr>
            <w:r w:rsidRPr="00BF5C71">
              <w:rPr>
                <w:color w:val="53565A" w:themeColor="accent3"/>
                <w:lang w:val="en-AU"/>
              </w:rPr>
              <w:t xml:space="preserve">the reasonable measures school boarding premises will take to protect students from foreseeable risks of injury, and precautions to prevent the abuse of a </w:t>
            </w:r>
            <w:r>
              <w:rPr>
                <w:color w:val="53565A" w:themeColor="accent3"/>
                <w:lang w:val="en-AU"/>
              </w:rPr>
              <w:t>student</w:t>
            </w:r>
            <w:r w:rsidRPr="00BF5C71">
              <w:rPr>
                <w:color w:val="53565A" w:themeColor="accent3"/>
                <w:lang w:val="en-AU"/>
              </w:rPr>
              <w:t xml:space="preserve"> by an individual associated with school boarding premises while the </w:t>
            </w:r>
            <w:r>
              <w:rPr>
                <w:color w:val="53565A" w:themeColor="accent3"/>
                <w:lang w:val="en-AU"/>
              </w:rPr>
              <w:t>student</w:t>
            </w:r>
            <w:r w:rsidRPr="00BF5C71">
              <w:rPr>
                <w:color w:val="53565A" w:themeColor="accent3"/>
                <w:lang w:val="en-AU"/>
              </w:rPr>
              <w:t xml:space="preserve"> is under the care, supervision or authority of school boarding premises? </w:t>
            </w:r>
          </w:p>
        </w:tc>
        <w:tc>
          <w:tcPr>
            <w:tcW w:w="675"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27FE08DF" w14:textId="410ED02F" w:rsidR="00D07CE0" w:rsidRPr="00BF5C71" w:rsidRDefault="00D07CE0" w:rsidP="00E17EF2">
            <w:pPr>
              <w:pStyle w:val="VRQATableBodyText"/>
              <w:rPr>
                <w:lang w:val="en-AU"/>
              </w:rPr>
            </w:pPr>
            <w:r w:rsidRPr="00BF5C71">
              <w:rPr>
                <w:lang w:val="en-AU"/>
              </w:rPr>
              <w:t>Yes</w:t>
            </w:r>
          </w:p>
        </w:tc>
        <w:tc>
          <w:tcPr>
            <w:tcW w:w="567"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57A72CED" w14:textId="70558492" w:rsidR="00D07CE0" w:rsidRPr="00BF5C71" w:rsidRDefault="00D07CE0" w:rsidP="00E17EF2">
            <w:pPr>
              <w:pStyle w:val="VRQATableBodyText"/>
              <w:rPr>
                <w:lang w:val="en-AU"/>
              </w:rPr>
            </w:pPr>
            <w:r w:rsidRPr="00BF5C71">
              <w:rPr>
                <w:rFonts w:ascii="Segoe UI Symbol" w:hAnsi="Segoe UI Symbol" w:cs="Segoe UI Symbol"/>
                <w:lang w:val="en-AU"/>
              </w:rPr>
              <w:t>☐</w:t>
            </w:r>
          </w:p>
        </w:tc>
        <w:tc>
          <w:tcPr>
            <w:tcW w:w="709"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437358BD" w14:textId="1BCBCBA7" w:rsidR="00D07CE0" w:rsidRPr="00BF5C71" w:rsidRDefault="00D07CE0" w:rsidP="00E17EF2">
            <w:pPr>
              <w:pStyle w:val="VRQATableBodyText"/>
              <w:rPr>
                <w:lang w:val="en-AU"/>
              </w:rPr>
            </w:pPr>
            <w:r w:rsidRPr="00BF5C71">
              <w:rPr>
                <w:lang w:val="en-AU"/>
              </w:rPr>
              <w:t>No</w:t>
            </w:r>
          </w:p>
        </w:tc>
        <w:tc>
          <w:tcPr>
            <w:tcW w:w="601" w:type="dxa"/>
          </w:tcPr>
          <w:p w14:paraId="3B201FEE" w14:textId="74508DD2" w:rsidR="00D07CE0" w:rsidRPr="00BF5C71" w:rsidRDefault="00D07CE0" w:rsidP="00E17EF2">
            <w:pPr>
              <w:pStyle w:val="VRQATableBodyText"/>
              <w:rPr>
                <w:rFonts w:ascii="Segoe UI Symbol" w:hAnsi="Segoe UI Symbol" w:cs="Segoe UI Symbol"/>
                <w:lang w:val="en-AU"/>
              </w:rPr>
            </w:pPr>
            <w:r w:rsidRPr="00BF5C71">
              <w:rPr>
                <w:rFonts w:ascii="Segoe UI Symbol" w:hAnsi="Segoe UI Symbol" w:cs="Segoe UI Symbol"/>
                <w:lang w:val="en-AU"/>
              </w:rPr>
              <w:t>☐</w:t>
            </w:r>
          </w:p>
        </w:tc>
      </w:tr>
      <w:tr w:rsidR="00D07CE0" w:rsidRPr="00BF5C71" w14:paraId="1E632E4E" w14:textId="77777777" w:rsidTr="00412F4A">
        <w:trPr>
          <w:trHeight w:val="363"/>
        </w:trPr>
        <w:tc>
          <w:tcPr>
            <w:tcW w:w="10632" w:type="dxa"/>
            <w:gridSpan w:val="10"/>
            <w:tcBorders>
              <w:top w:val="dotted" w:sz="4" w:space="0" w:color="7F7F7F" w:themeColor="text1" w:themeTint="80"/>
              <w:left w:val="nil"/>
              <w:bottom w:val="dotted" w:sz="4" w:space="0" w:color="7F7F7F" w:themeColor="text1" w:themeTint="80"/>
            </w:tcBorders>
          </w:tcPr>
          <w:p w14:paraId="1CC0755D" w14:textId="0034844E" w:rsidR="00D07CE0" w:rsidRPr="00BF5C71" w:rsidRDefault="00D07CE0" w:rsidP="00E17EF2">
            <w:pPr>
              <w:pStyle w:val="VRQATableBodyText"/>
              <w:rPr>
                <w:b/>
                <w:bCs/>
                <w:lang w:val="en-AU"/>
              </w:rPr>
            </w:pPr>
            <w:r w:rsidRPr="00BF5C71">
              <w:rPr>
                <w:b/>
                <w:bCs/>
                <w:color w:val="103D64" w:themeColor="text2"/>
                <w:lang w:val="en-AU"/>
              </w:rPr>
              <w:t>Engaging other providers</w:t>
            </w:r>
          </w:p>
        </w:tc>
      </w:tr>
      <w:tr w:rsidR="00D07CE0" w:rsidRPr="00BF5C71" w14:paraId="7C99A8F3" w14:textId="77777777" w:rsidTr="00412F4A">
        <w:trPr>
          <w:trHeight w:val="363"/>
        </w:trPr>
        <w:tc>
          <w:tcPr>
            <w:tcW w:w="568" w:type="dxa"/>
            <w:tcBorders>
              <w:top w:val="dotted" w:sz="4" w:space="0" w:color="7F7F7F" w:themeColor="text1" w:themeTint="80"/>
              <w:left w:val="nil"/>
              <w:bottom w:val="dotted" w:sz="4" w:space="0" w:color="7F7F7F" w:themeColor="text1" w:themeTint="80"/>
            </w:tcBorders>
          </w:tcPr>
          <w:p w14:paraId="02981137" w14:textId="7E77899B" w:rsidR="00D07CE0" w:rsidRPr="004C6DFB" w:rsidRDefault="00D07CE0" w:rsidP="00E17EF2">
            <w:pPr>
              <w:pStyle w:val="VRQATableBodyText"/>
              <w:ind w:right="-106"/>
              <w:rPr>
                <w:b/>
                <w:bCs/>
                <w:sz w:val="16"/>
                <w:szCs w:val="16"/>
                <w:lang w:val="en-AU"/>
              </w:rPr>
            </w:pPr>
            <w:r w:rsidRPr="00BF5C71">
              <w:rPr>
                <w:b/>
                <w:bCs/>
                <w:color w:val="103D64" w:themeColor="text2"/>
                <w:lang w:val="en-AU"/>
              </w:rPr>
              <w:t>Tip:</w:t>
            </w:r>
          </w:p>
        </w:tc>
        <w:tc>
          <w:tcPr>
            <w:tcW w:w="10064" w:type="dxa"/>
            <w:gridSpan w:val="9"/>
            <w:tcBorders>
              <w:top w:val="dotted" w:sz="4" w:space="0" w:color="7F7F7F" w:themeColor="text1" w:themeTint="80"/>
              <w:left w:val="nil"/>
              <w:bottom w:val="dotted" w:sz="4" w:space="0" w:color="7F7F7F" w:themeColor="text1" w:themeTint="80"/>
            </w:tcBorders>
          </w:tcPr>
          <w:p w14:paraId="7628217D" w14:textId="1FD2E1C1" w:rsidR="00D07CE0" w:rsidRPr="00BF5C71" w:rsidRDefault="00D07CE0" w:rsidP="00E17EF2">
            <w:pPr>
              <w:pStyle w:val="VRQATableBodyText"/>
              <w:rPr>
                <w:lang w:val="en-AU"/>
              </w:rPr>
            </w:pPr>
            <w:r w:rsidRPr="00BF5C71">
              <w:rPr>
                <w:color w:val="103D64" w:themeColor="text2"/>
                <w:lang w:val="en-AU"/>
              </w:rPr>
              <w:t>If the responsibility for services is shared by school boarding premises and another provider such as a ca</w:t>
            </w:r>
            <w:r>
              <w:rPr>
                <w:color w:val="103D64" w:themeColor="text2"/>
                <w:lang w:val="en-AU"/>
              </w:rPr>
              <w:t>tering,</w:t>
            </w:r>
            <w:r w:rsidRPr="00BF5C71">
              <w:rPr>
                <w:color w:val="103D64" w:themeColor="text2"/>
                <w:lang w:val="en-AU"/>
              </w:rPr>
              <w:t xml:space="preserve"> clean</w:t>
            </w:r>
            <w:r>
              <w:rPr>
                <w:color w:val="103D64" w:themeColor="text2"/>
                <w:lang w:val="en-AU"/>
              </w:rPr>
              <w:t xml:space="preserve">ing, </w:t>
            </w:r>
            <w:r w:rsidRPr="00BF5C71">
              <w:rPr>
                <w:color w:val="103D64" w:themeColor="text2"/>
                <w:lang w:val="en-AU"/>
              </w:rPr>
              <w:t>tutoring</w:t>
            </w:r>
            <w:r>
              <w:rPr>
                <w:color w:val="103D64" w:themeColor="text2"/>
                <w:lang w:val="en-AU"/>
              </w:rPr>
              <w:t xml:space="preserve"> or</w:t>
            </w:r>
            <w:r w:rsidRPr="00BF5C71">
              <w:rPr>
                <w:color w:val="103D64" w:themeColor="text2"/>
                <w:lang w:val="en-AU"/>
              </w:rPr>
              <w:t xml:space="preserve"> counselling</w:t>
            </w:r>
            <w:r>
              <w:rPr>
                <w:color w:val="103D64" w:themeColor="text2"/>
                <w:lang w:val="en-AU"/>
              </w:rPr>
              <w:t xml:space="preserve"> service</w:t>
            </w:r>
            <w:r w:rsidRPr="00BF5C71">
              <w:rPr>
                <w:color w:val="103D64" w:themeColor="text2"/>
                <w:lang w:val="en-AU"/>
              </w:rPr>
              <w:t xml:space="preserve"> etc., the school boarding premises and the other provider must have policies and procedures in place to manage the care, safety and welfare of students.</w:t>
            </w:r>
          </w:p>
        </w:tc>
      </w:tr>
      <w:tr w:rsidR="00D07CE0" w:rsidRPr="00BF5C71" w14:paraId="10EC1210" w14:textId="77777777" w:rsidTr="00412F4A">
        <w:trPr>
          <w:trHeight w:val="363"/>
        </w:trPr>
        <w:tc>
          <w:tcPr>
            <w:tcW w:w="10632" w:type="dxa"/>
            <w:gridSpan w:val="10"/>
            <w:tcBorders>
              <w:top w:val="dotted" w:sz="4" w:space="0" w:color="7F7F7F" w:themeColor="text1" w:themeTint="80"/>
              <w:left w:val="nil"/>
              <w:bottom w:val="dotted" w:sz="4" w:space="0" w:color="7F7F7F" w:themeColor="text1" w:themeTint="80"/>
            </w:tcBorders>
          </w:tcPr>
          <w:p w14:paraId="7EF6BD57" w14:textId="125314C5" w:rsidR="00D07CE0" w:rsidRPr="00BF5C71" w:rsidRDefault="00D07CE0" w:rsidP="00E17EF2">
            <w:pPr>
              <w:pStyle w:val="VRQATableBodyText"/>
              <w:rPr>
                <w:lang w:val="en-AU"/>
              </w:rPr>
            </w:pPr>
            <w:r w:rsidRPr="00BF5C71">
              <w:rPr>
                <w:lang w:val="en-AU"/>
              </w:rPr>
              <w:t xml:space="preserve">Will the school boarding </w:t>
            </w:r>
            <w:proofErr w:type="gramStart"/>
            <w:r w:rsidRPr="00BF5C71">
              <w:rPr>
                <w:lang w:val="en-AU"/>
              </w:rPr>
              <w:t>premises’</w:t>
            </w:r>
            <w:proofErr w:type="gramEnd"/>
            <w:r w:rsidRPr="00BF5C71">
              <w:rPr>
                <w:lang w:val="en-AU"/>
              </w:rPr>
              <w:t xml:space="preserve"> engage other providers? </w:t>
            </w:r>
          </w:p>
          <w:p w14:paraId="270C52F1" w14:textId="1ED6B494" w:rsidR="00D07CE0" w:rsidRPr="00BF5C71" w:rsidRDefault="00D07CE0" w:rsidP="00E17EF2">
            <w:pPr>
              <w:pStyle w:val="VRQATableBodyText"/>
              <w:numPr>
                <w:ilvl w:val="0"/>
                <w:numId w:val="16"/>
              </w:numPr>
              <w:rPr>
                <w:rFonts w:ascii="Segoe UI Symbol" w:hAnsi="Segoe UI Symbol" w:cs="Segoe UI Symbol"/>
                <w:lang w:val="en-AU"/>
              </w:rPr>
            </w:pPr>
            <w:r w:rsidRPr="00BF5C71">
              <w:rPr>
                <w:lang w:val="en-AU"/>
              </w:rPr>
              <w:t xml:space="preserve">If yes, continue below </w:t>
            </w:r>
          </w:p>
          <w:p w14:paraId="41EF35B4" w14:textId="60BBFE01" w:rsidR="00D07CE0" w:rsidRPr="00BF5C71" w:rsidRDefault="00D07CE0" w:rsidP="00E17EF2">
            <w:pPr>
              <w:pStyle w:val="VRQATableBodyText"/>
              <w:numPr>
                <w:ilvl w:val="0"/>
                <w:numId w:val="16"/>
              </w:numPr>
              <w:ind w:left="714" w:hanging="357"/>
              <w:rPr>
                <w:rFonts w:ascii="Segoe UI Symbol" w:hAnsi="Segoe UI Symbol" w:cs="Segoe UI Symbol"/>
                <w:lang w:val="en-AU"/>
              </w:rPr>
            </w:pPr>
            <w:r w:rsidRPr="00BF5C71">
              <w:rPr>
                <w:lang w:val="en-AU"/>
              </w:rPr>
              <w:t xml:space="preserve">If no, go to </w:t>
            </w:r>
            <w:r w:rsidRPr="00BF5C71">
              <w:rPr>
                <w:b/>
                <w:bCs/>
                <w:lang w:val="en-AU"/>
              </w:rPr>
              <w:t>Arrangements for ill students</w:t>
            </w:r>
            <w:r w:rsidRPr="00BF5C71">
              <w:rPr>
                <w:lang w:val="en-AU"/>
              </w:rPr>
              <w:t>.</w:t>
            </w:r>
          </w:p>
        </w:tc>
      </w:tr>
      <w:tr w:rsidR="00D07CE0" w:rsidRPr="00BF5C71" w14:paraId="4F91D7EB" w14:textId="77777777" w:rsidTr="00ED5D88">
        <w:trPr>
          <w:trHeight w:val="363"/>
        </w:trPr>
        <w:tc>
          <w:tcPr>
            <w:tcW w:w="8080" w:type="dxa"/>
            <w:gridSpan w:val="5"/>
            <w:tcBorders>
              <w:top w:val="dotted" w:sz="4" w:space="0" w:color="7F7F7F" w:themeColor="text1" w:themeTint="80"/>
              <w:left w:val="nil"/>
              <w:bottom w:val="dotted" w:sz="4" w:space="0" w:color="7F7F7F" w:themeColor="text1" w:themeTint="80"/>
              <w:right w:val="dotted" w:sz="4" w:space="0" w:color="7F7F7F" w:themeColor="text1" w:themeTint="80"/>
            </w:tcBorders>
          </w:tcPr>
          <w:p w14:paraId="2A83808B" w14:textId="2DA2FEBC" w:rsidR="00D07CE0" w:rsidRPr="00BF5C71" w:rsidRDefault="00D07CE0" w:rsidP="00E17EF2">
            <w:pPr>
              <w:pStyle w:val="VRQATableBullet1"/>
              <w:numPr>
                <w:ilvl w:val="0"/>
                <w:numId w:val="0"/>
              </w:numPr>
              <w:spacing w:line="264" w:lineRule="auto"/>
              <w:rPr>
                <w:color w:val="53565A" w:themeColor="accent3"/>
                <w:lang w:val="en-AU"/>
              </w:rPr>
            </w:pPr>
            <w:r w:rsidRPr="00BF5C71">
              <w:rPr>
                <w:color w:val="53565A" w:themeColor="accent3"/>
                <w:lang w:val="en-AU"/>
              </w:rPr>
              <w:t>If the school boarding premises has engaged another provider for the delivery of services at or on behalf of school boarding premises’, is there a formal agreement/contract in place?</w:t>
            </w:r>
          </w:p>
        </w:tc>
        <w:tc>
          <w:tcPr>
            <w:tcW w:w="675"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11E7117E" w14:textId="75882A67" w:rsidR="00D07CE0" w:rsidRPr="00BF5C71" w:rsidRDefault="00D07CE0" w:rsidP="00E17EF2">
            <w:pPr>
              <w:pStyle w:val="VRQATableBodyText"/>
              <w:rPr>
                <w:lang w:val="en-AU"/>
              </w:rPr>
            </w:pPr>
            <w:r w:rsidRPr="00BF5C71">
              <w:rPr>
                <w:lang w:val="en-AU"/>
              </w:rPr>
              <w:t>Yes</w:t>
            </w:r>
          </w:p>
        </w:tc>
        <w:tc>
          <w:tcPr>
            <w:tcW w:w="567"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6896BCB4" w14:textId="03CF9F44" w:rsidR="00D07CE0" w:rsidRPr="00BF5C71" w:rsidRDefault="00D07CE0" w:rsidP="00E17EF2">
            <w:pPr>
              <w:pStyle w:val="VRQATableBodyText"/>
              <w:rPr>
                <w:rFonts w:ascii="Segoe UI Symbol" w:hAnsi="Segoe UI Symbol" w:cs="Segoe UI Symbol"/>
                <w:lang w:val="en-AU"/>
              </w:rPr>
            </w:pPr>
            <w:r w:rsidRPr="00BF5C71">
              <w:rPr>
                <w:rFonts w:ascii="Segoe UI Symbol" w:hAnsi="Segoe UI Symbol" w:cs="Segoe UI Symbol"/>
                <w:lang w:val="en-AU"/>
              </w:rPr>
              <w:t>☐</w:t>
            </w:r>
          </w:p>
        </w:tc>
        <w:tc>
          <w:tcPr>
            <w:tcW w:w="709"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79D22C7D" w14:textId="4F1DB245" w:rsidR="00D07CE0" w:rsidRPr="00BF5C71" w:rsidRDefault="00D07CE0" w:rsidP="00E17EF2">
            <w:pPr>
              <w:pStyle w:val="VRQATableBodyText"/>
              <w:rPr>
                <w:rFonts w:ascii="Segoe UI Symbol" w:hAnsi="Segoe UI Symbol" w:cs="Segoe UI Symbol"/>
                <w:lang w:val="en-AU"/>
              </w:rPr>
            </w:pPr>
            <w:r w:rsidRPr="00BF5C71">
              <w:rPr>
                <w:rFonts w:ascii="Segoe UI Symbol" w:hAnsi="Segoe UI Symbol" w:cs="Segoe UI Symbol"/>
                <w:lang w:val="en-AU"/>
              </w:rPr>
              <w:t>No</w:t>
            </w:r>
          </w:p>
        </w:tc>
        <w:tc>
          <w:tcPr>
            <w:tcW w:w="601" w:type="dxa"/>
            <w:tcBorders>
              <w:top w:val="dotted" w:sz="4" w:space="0" w:color="888B8D" w:themeColor="accent4"/>
              <w:bottom w:val="dotted" w:sz="4" w:space="0" w:color="888B8D" w:themeColor="accent4"/>
            </w:tcBorders>
          </w:tcPr>
          <w:p w14:paraId="0F01B538" w14:textId="414CCE3E" w:rsidR="00D07CE0" w:rsidRPr="00BF5C71" w:rsidRDefault="00D07CE0" w:rsidP="00E17EF2">
            <w:pPr>
              <w:spacing w:before="120" w:after="0" w:line="264" w:lineRule="auto"/>
              <w:rPr>
                <w:rFonts w:ascii="Segoe UI Symbol" w:eastAsiaTheme="minorHAnsi" w:hAnsi="Segoe UI Symbol" w:cs="Segoe UI Symbol"/>
                <w:color w:val="53565A"/>
                <w:sz w:val="18"/>
                <w:szCs w:val="24"/>
              </w:rPr>
            </w:pPr>
            <w:r w:rsidRPr="00BF5C71">
              <w:rPr>
                <w:rFonts w:ascii="Segoe UI Symbol" w:eastAsiaTheme="minorHAnsi" w:hAnsi="Segoe UI Symbol" w:cs="Segoe UI Symbol"/>
                <w:color w:val="53565A"/>
                <w:sz w:val="18"/>
                <w:szCs w:val="24"/>
              </w:rPr>
              <w:t>☐</w:t>
            </w:r>
          </w:p>
        </w:tc>
      </w:tr>
    </w:tbl>
    <w:p w14:paraId="6C67B62B" w14:textId="77777777" w:rsidR="00BB7275" w:rsidRDefault="00BB7275">
      <w:r>
        <w:br w:type="page"/>
      </w:r>
    </w:p>
    <w:tbl>
      <w:tblPr>
        <w:tblStyle w:val="TableGrid"/>
        <w:tblW w:w="10632" w:type="dxa"/>
        <w:tblInd w:w="-142" w:type="dxa"/>
        <w:tblBorders>
          <w:top w:val="none" w:sz="0" w:space="0" w:color="auto"/>
          <w:left w:val="none" w:sz="0" w:space="0" w:color="auto"/>
          <w:bottom w:val="none" w:sz="0" w:space="0" w:color="auto"/>
          <w:right w:val="none" w:sz="0" w:space="0" w:color="auto"/>
          <w:insideH w:val="dotted" w:sz="4" w:space="0" w:color="888B8D" w:themeColor="accent4"/>
          <w:insideV w:val="dotted" w:sz="4" w:space="0" w:color="888B8D" w:themeColor="accent4"/>
        </w:tblBorders>
        <w:tblLayout w:type="fixed"/>
        <w:tblLook w:val="04A0" w:firstRow="1" w:lastRow="0" w:firstColumn="1" w:lastColumn="0" w:noHBand="0" w:noVBand="1"/>
      </w:tblPr>
      <w:tblGrid>
        <w:gridCol w:w="8080"/>
        <w:gridCol w:w="675"/>
        <w:gridCol w:w="567"/>
        <w:gridCol w:w="709"/>
        <w:gridCol w:w="601"/>
      </w:tblGrid>
      <w:tr w:rsidR="00D07CE0" w:rsidRPr="00BF5C71" w14:paraId="295CD2E7" w14:textId="77777777" w:rsidTr="00ED5D88">
        <w:trPr>
          <w:trHeight w:val="363"/>
        </w:trPr>
        <w:tc>
          <w:tcPr>
            <w:tcW w:w="8080" w:type="dxa"/>
            <w:tcBorders>
              <w:top w:val="dotted" w:sz="4" w:space="0" w:color="7F7F7F" w:themeColor="text1" w:themeTint="80"/>
              <w:left w:val="nil"/>
              <w:bottom w:val="dotted" w:sz="4" w:space="0" w:color="7F7F7F" w:themeColor="text1" w:themeTint="80"/>
              <w:right w:val="dotted" w:sz="4" w:space="0" w:color="7F7F7F" w:themeColor="text1" w:themeTint="80"/>
            </w:tcBorders>
          </w:tcPr>
          <w:p w14:paraId="29154384" w14:textId="55099A0D" w:rsidR="00D07CE0" w:rsidRPr="00BF5C71" w:rsidRDefault="00D07CE0" w:rsidP="00E17EF2">
            <w:pPr>
              <w:pStyle w:val="VRQATableBullet1"/>
              <w:numPr>
                <w:ilvl w:val="0"/>
                <w:numId w:val="0"/>
              </w:numPr>
              <w:spacing w:line="264" w:lineRule="auto"/>
              <w:rPr>
                <w:color w:val="53565A" w:themeColor="accent3"/>
                <w:lang w:val="en-AU"/>
              </w:rPr>
            </w:pPr>
            <w:r w:rsidRPr="00BF5C71">
              <w:rPr>
                <w:color w:val="53565A" w:themeColor="accent3"/>
                <w:lang w:val="en-AU"/>
              </w:rPr>
              <w:lastRenderedPageBreak/>
              <w:t>If the school boarding premises has engaged another provider for the delivery of services at or on behalf of school boarding premises’, has school boarding premises outlined the strategies and procedures</w:t>
            </w:r>
            <w:r>
              <w:rPr>
                <w:color w:val="53565A" w:themeColor="accent3"/>
                <w:lang w:val="en-AU"/>
              </w:rPr>
              <w:t xml:space="preserve"> the</w:t>
            </w:r>
            <w:r w:rsidRPr="00BF5C71">
              <w:rPr>
                <w:color w:val="53565A" w:themeColor="accent3"/>
                <w:lang w:val="en-AU"/>
              </w:rPr>
              <w:t xml:space="preserve"> school boarding premises will put in place to manage student care, safety and welfare, including meeting</w:t>
            </w:r>
            <w:r>
              <w:rPr>
                <w:color w:val="53565A" w:themeColor="accent3"/>
                <w:lang w:val="en-AU"/>
              </w:rPr>
              <w:t xml:space="preserve"> its</w:t>
            </w:r>
            <w:r w:rsidRPr="00BF5C71">
              <w:rPr>
                <w:color w:val="53565A" w:themeColor="accent3"/>
                <w:lang w:val="en-AU"/>
              </w:rPr>
              <w:t xml:space="preserve"> obligations under Ministerial Order No. 870?</w:t>
            </w:r>
          </w:p>
        </w:tc>
        <w:tc>
          <w:tcPr>
            <w:tcW w:w="675"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2FCBDD12" w14:textId="3A90FDCF" w:rsidR="00D07CE0" w:rsidRPr="00BF5C71" w:rsidRDefault="00D07CE0" w:rsidP="00E17EF2">
            <w:pPr>
              <w:pStyle w:val="VRQATableBodyText"/>
              <w:rPr>
                <w:lang w:val="en-AU"/>
              </w:rPr>
            </w:pPr>
            <w:r w:rsidRPr="00BF5C71">
              <w:rPr>
                <w:lang w:val="en-AU"/>
              </w:rPr>
              <w:t>Yes</w:t>
            </w:r>
          </w:p>
        </w:tc>
        <w:tc>
          <w:tcPr>
            <w:tcW w:w="567"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3AECC545" w14:textId="6765CD82" w:rsidR="00D07CE0" w:rsidRPr="00BF5C71" w:rsidRDefault="00D07CE0" w:rsidP="00E17EF2">
            <w:pPr>
              <w:pStyle w:val="VRQATableBodyText"/>
              <w:rPr>
                <w:rFonts w:ascii="Segoe UI Symbol" w:hAnsi="Segoe UI Symbol" w:cs="Segoe UI Symbol"/>
                <w:lang w:val="en-AU"/>
              </w:rPr>
            </w:pPr>
            <w:r w:rsidRPr="00BF5C71">
              <w:rPr>
                <w:rFonts w:ascii="Segoe UI Symbol" w:hAnsi="Segoe UI Symbol" w:cs="Segoe UI Symbol"/>
                <w:lang w:val="en-AU"/>
              </w:rPr>
              <w:t>☐</w:t>
            </w:r>
          </w:p>
        </w:tc>
        <w:tc>
          <w:tcPr>
            <w:tcW w:w="709"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2858B7B8" w14:textId="4789CFDD" w:rsidR="00D07CE0" w:rsidRPr="00BF5C71" w:rsidRDefault="00D07CE0" w:rsidP="00E17EF2">
            <w:pPr>
              <w:pStyle w:val="VRQATableBodyText"/>
              <w:rPr>
                <w:lang w:val="en-AU"/>
              </w:rPr>
            </w:pPr>
            <w:r w:rsidRPr="00BF5C71">
              <w:rPr>
                <w:lang w:val="en-AU"/>
              </w:rPr>
              <w:t>No</w:t>
            </w:r>
          </w:p>
        </w:tc>
        <w:tc>
          <w:tcPr>
            <w:tcW w:w="601" w:type="dxa"/>
            <w:tcBorders>
              <w:top w:val="dotted" w:sz="4" w:space="0" w:color="888B8D" w:themeColor="accent4"/>
              <w:bottom w:val="dotted" w:sz="4" w:space="0" w:color="7F7F7F" w:themeColor="text1" w:themeTint="80"/>
            </w:tcBorders>
          </w:tcPr>
          <w:p w14:paraId="6E8CC48A" w14:textId="0CF830BF" w:rsidR="00D07CE0" w:rsidRPr="00BF5C71" w:rsidRDefault="00D07CE0" w:rsidP="00E17EF2">
            <w:pPr>
              <w:pStyle w:val="VRQATableBodyText"/>
              <w:rPr>
                <w:lang w:val="en-AU"/>
              </w:rPr>
            </w:pPr>
            <w:r w:rsidRPr="00BF5C71">
              <w:rPr>
                <w:rFonts w:ascii="Segoe UI Symbol" w:hAnsi="Segoe UI Symbol" w:cs="Segoe UI Symbol"/>
                <w:lang w:val="en-AU"/>
              </w:rPr>
              <w:t>☐</w:t>
            </w:r>
          </w:p>
        </w:tc>
      </w:tr>
      <w:tr w:rsidR="00D07CE0" w:rsidRPr="00BF5C71" w14:paraId="57EFA23A" w14:textId="77777777" w:rsidTr="00412F4A">
        <w:trPr>
          <w:trHeight w:val="363"/>
        </w:trPr>
        <w:tc>
          <w:tcPr>
            <w:tcW w:w="8080" w:type="dxa"/>
            <w:tcBorders>
              <w:top w:val="dotted" w:sz="4" w:space="0" w:color="7F7F7F" w:themeColor="text1" w:themeTint="80"/>
              <w:left w:val="nil"/>
              <w:bottom w:val="dotted" w:sz="4" w:space="0" w:color="7F7F7F" w:themeColor="text1" w:themeTint="80"/>
              <w:right w:val="dotted" w:sz="4" w:space="0" w:color="7F7F7F" w:themeColor="text1" w:themeTint="80"/>
            </w:tcBorders>
          </w:tcPr>
          <w:p w14:paraId="0A2CA5D0" w14:textId="1576E7DD" w:rsidR="00D07CE0" w:rsidRPr="00BF5C71" w:rsidRDefault="00D07CE0" w:rsidP="00E17EF2">
            <w:pPr>
              <w:pStyle w:val="VRQATableBullet1"/>
              <w:numPr>
                <w:ilvl w:val="0"/>
                <w:numId w:val="0"/>
              </w:numPr>
              <w:spacing w:line="264" w:lineRule="auto"/>
              <w:rPr>
                <w:color w:val="53565A" w:themeColor="accent3"/>
                <w:lang w:val="en-AU"/>
              </w:rPr>
            </w:pPr>
            <w:r w:rsidRPr="00BF5C71">
              <w:rPr>
                <w:color w:val="53565A" w:themeColor="accent3"/>
                <w:lang w:val="en-AU"/>
              </w:rPr>
              <w:t xml:space="preserve">Do the school boarding premises’ policies and procedures for engaging external providers </w:t>
            </w:r>
            <w:r w:rsidR="00984CC0">
              <w:rPr>
                <w:color w:val="53565A" w:themeColor="accent3"/>
                <w:lang w:val="en-AU"/>
              </w:rPr>
              <w:t>ensure the school</w:t>
            </w:r>
            <w:r w:rsidR="00C8214F">
              <w:rPr>
                <w:color w:val="53565A" w:themeColor="accent3"/>
                <w:lang w:val="en-AU"/>
              </w:rPr>
              <w:t xml:space="preserve"> boarding premises</w:t>
            </w:r>
            <w:r w:rsidR="00984CC0">
              <w:rPr>
                <w:color w:val="53565A" w:themeColor="accent3"/>
                <w:lang w:val="en-AU"/>
              </w:rPr>
              <w:t xml:space="preserve"> discharges its duties of care to students?</w:t>
            </w:r>
          </w:p>
        </w:tc>
        <w:tc>
          <w:tcPr>
            <w:tcW w:w="675"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6DE1C253" w14:textId="2872D299" w:rsidR="00D07CE0" w:rsidRPr="00BF5C71" w:rsidRDefault="00D07CE0" w:rsidP="00E17EF2">
            <w:pPr>
              <w:pStyle w:val="VRQATableBodyText"/>
              <w:rPr>
                <w:lang w:val="en-AU"/>
              </w:rPr>
            </w:pPr>
            <w:r w:rsidRPr="00BF5C71">
              <w:rPr>
                <w:lang w:val="en-AU"/>
              </w:rPr>
              <w:t>Yes</w:t>
            </w:r>
          </w:p>
        </w:tc>
        <w:tc>
          <w:tcPr>
            <w:tcW w:w="567"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08E8D8FA" w14:textId="58060ECC" w:rsidR="00D07CE0" w:rsidRPr="00BF5C71" w:rsidRDefault="00D07CE0" w:rsidP="00E17EF2">
            <w:pPr>
              <w:pStyle w:val="VRQATableBodyText"/>
              <w:rPr>
                <w:lang w:val="en-AU"/>
              </w:rPr>
            </w:pPr>
            <w:r w:rsidRPr="00BF5C71">
              <w:rPr>
                <w:rFonts w:ascii="Segoe UI Symbol" w:hAnsi="Segoe UI Symbol" w:cs="Segoe UI Symbol"/>
                <w:lang w:val="en-AU"/>
              </w:rPr>
              <w:t>☐</w:t>
            </w:r>
          </w:p>
        </w:tc>
        <w:tc>
          <w:tcPr>
            <w:tcW w:w="709"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67D894CF" w14:textId="7B72926E" w:rsidR="00D07CE0" w:rsidRPr="00BF5C71" w:rsidRDefault="00D07CE0" w:rsidP="00E17EF2">
            <w:pPr>
              <w:pStyle w:val="VRQATableBodyText"/>
              <w:rPr>
                <w:lang w:val="en-AU"/>
              </w:rPr>
            </w:pPr>
            <w:r w:rsidRPr="00BF5C71">
              <w:rPr>
                <w:lang w:val="en-AU"/>
              </w:rPr>
              <w:t>No</w:t>
            </w:r>
          </w:p>
        </w:tc>
        <w:tc>
          <w:tcPr>
            <w:tcW w:w="601" w:type="dxa"/>
            <w:tcBorders>
              <w:top w:val="dotted" w:sz="4" w:space="0" w:color="7F7F7F" w:themeColor="text1" w:themeTint="80"/>
              <w:bottom w:val="dotted" w:sz="4" w:space="0" w:color="888B8D" w:themeColor="accent4"/>
            </w:tcBorders>
          </w:tcPr>
          <w:p w14:paraId="7AD1A68E" w14:textId="75687C7F" w:rsidR="00D07CE0" w:rsidRPr="00BF5C71" w:rsidRDefault="00D07CE0" w:rsidP="00E17EF2">
            <w:pPr>
              <w:pStyle w:val="VRQATableBodyText"/>
              <w:rPr>
                <w:lang w:val="en-AU"/>
              </w:rPr>
            </w:pPr>
            <w:r w:rsidRPr="00BF5C71">
              <w:rPr>
                <w:rFonts w:ascii="Segoe UI Symbol" w:hAnsi="Segoe UI Symbol" w:cs="Segoe UI Symbol"/>
                <w:lang w:val="en-AU"/>
              </w:rPr>
              <w:t>☐</w:t>
            </w:r>
          </w:p>
        </w:tc>
      </w:tr>
      <w:tr w:rsidR="00D07CE0" w:rsidRPr="00BF5C71" w14:paraId="3C000F69" w14:textId="77777777" w:rsidTr="00412F4A">
        <w:trPr>
          <w:trHeight w:val="363"/>
        </w:trPr>
        <w:tc>
          <w:tcPr>
            <w:tcW w:w="10632" w:type="dxa"/>
            <w:gridSpan w:val="5"/>
            <w:tcBorders>
              <w:top w:val="dotted" w:sz="4" w:space="0" w:color="7F7F7F" w:themeColor="text1" w:themeTint="80"/>
              <w:left w:val="nil"/>
              <w:bottom w:val="dotted" w:sz="4" w:space="0" w:color="7F7F7F" w:themeColor="text1" w:themeTint="80"/>
            </w:tcBorders>
          </w:tcPr>
          <w:p w14:paraId="4A6912B9" w14:textId="0C411BD7" w:rsidR="00D07CE0" w:rsidRPr="00BF5C71" w:rsidRDefault="00D07CE0" w:rsidP="00E17EF2">
            <w:pPr>
              <w:pStyle w:val="VRQATableHeading2"/>
              <w:rPr>
                <w:rFonts w:ascii="Segoe UI Symbol" w:hAnsi="Segoe UI Symbol" w:cs="Segoe UI Symbol"/>
                <w:color w:val="53565A" w:themeColor="accent3"/>
                <w:lang w:val="en-AU"/>
              </w:rPr>
            </w:pPr>
            <w:r w:rsidRPr="00BF5C71">
              <w:rPr>
                <w:rFonts w:eastAsiaTheme="minorHAnsi"/>
                <w:lang w:val="en-AU"/>
              </w:rPr>
              <w:t>Arrangements for ill students</w:t>
            </w:r>
          </w:p>
        </w:tc>
      </w:tr>
      <w:tr w:rsidR="00D07CE0" w:rsidRPr="00BF5C71" w14:paraId="3F5D82AF" w14:textId="77777777" w:rsidTr="00412F4A">
        <w:trPr>
          <w:trHeight w:val="363"/>
        </w:trPr>
        <w:tc>
          <w:tcPr>
            <w:tcW w:w="8080" w:type="dxa"/>
            <w:tcBorders>
              <w:top w:val="dotted" w:sz="4" w:space="0" w:color="7F7F7F" w:themeColor="text1" w:themeTint="80"/>
              <w:left w:val="nil"/>
              <w:bottom w:val="dotted" w:sz="4" w:space="0" w:color="7F7F7F" w:themeColor="text1" w:themeTint="80"/>
              <w:right w:val="dotted" w:sz="4" w:space="0" w:color="7F7F7F" w:themeColor="text1" w:themeTint="80"/>
            </w:tcBorders>
          </w:tcPr>
          <w:p w14:paraId="0A9C54D9" w14:textId="5ED6889B" w:rsidR="00D07CE0" w:rsidRPr="00BF5C71" w:rsidRDefault="00D07CE0" w:rsidP="00E17EF2">
            <w:pPr>
              <w:pStyle w:val="VRQATableBullet1"/>
              <w:numPr>
                <w:ilvl w:val="0"/>
                <w:numId w:val="0"/>
              </w:numPr>
              <w:spacing w:line="264" w:lineRule="auto"/>
              <w:rPr>
                <w:color w:val="53565A" w:themeColor="accent3"/>
                <w:lang w:val="en-AU"/>
              </w:rPr>
            </w:pPr>
            <w:r w:rsidRPr="00BF5C71">
              <w:rPr>
                <w:color w:val="53565A" w:themeColor="accent3"/>
                <w:lang w:val="en-AU"/>
              </w:rPr>
              <w:t>Does the school boarding premises’ policy and procedures clearly outline its response to a student who becomes ill at the school boarding premises, including staff responsible for supervision of ill students and staff who hold first-aid qualifications?</w:t>
            </w:r>
          </w:p>
        </w:tc>
        <w:tc>
          <w:tcPr>
            <w:tcW w:w="675"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2A6FB7BD" w14:textId="413949E6" w:rsidR="00D07CE0" w:rsidRPr="00BF5C71" w:rsidRDefault="00D07CE0" w:rsidP="00E17EF2">
            <w:pPr>
              <w:pStyle w:val="VRQATableBodyText"/>
              <w:rPr>
                <w:lang w:val="en-AU"/>
              </w:rPr>
            </w:pPr>
            <w:r w:rsidRPr="00BF5C71">
              <w:rPr>
                <w:lang w:val="en-AU"/>
              </w:rPr>
              <w:t>Yes</w:t>
            </w:r>
          </w:p>
        </w:tc>
        <w:tc>
          <w:tcPr>
            <w:tcW w:w="567"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1AE89C43" w14:textId="4DD4CB9B" w:rsidR="00D07CE0" w:rsidRPr="00BF5C71" w:rsidRDefault="00D07CE0" w:rsidP="00E17EF2">
            <w:pPr>
              <w:pStyle w:val="VRQATableBodyText"/>
              <w:rPr>
                <w:rFonts w:ascii="Segoe UI Symbol" w:hAnsi="Segoe UI Symbol" w:cs="Segoe UI Symbol"/>
                <w:lang w:val="en-AU"/>
              </w:rPr>
            </w:pPr>
            <w:r w:rsidRPr="00BF5C71">
              <w:rPr>
                <w:rFonts w:ascii="Segoe UI Symbol" w:hAnsi="Segoe UI Symbol" w:cs="Segoe UI Symbol"/>
                <w:lang w:val="en-AU"/>
              </w:rPr>
              <w:t>☐</w:t>
            </w:r>
          </w:p>
        </w:tc>
        <w:tc>
          <w:tcPr>
            <w:tcW w:w="709"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68BF7E92" w14:textId="7793C4FC" w:rsidR="00D07CE0" w:rsidRPr="00BF5C71" w:rsidRDefault="00D07CE0" w:rsidP="00E17EF2">
            <w:pPr>
              <w:pStyle w:val="VRQATableBodyText"/>
              <w:rPr>
                <w:lang w:val="en-AU"/>
              </w:rPr>
            </w:pPr>
            <w:r w:rsidRPr="00BF5C71">
              <w:rPr>
                <w:lang w:val="en-AU"/>
              </w:rPr>
              <w:t>No</w:t>
            </w:r>
          </w:p>
        </w:tc>
        <w:tc>
          <w:tcPr>
            <w:tcW w:w="601" w:type="dxa"/>
            <w:tcBorders>
              <w:top w:val="dotted" w:sz="4" w:space="0" w:color="888B8D" w:themeColor="accent4"/>
              <w:bottom w:val="dotted" w:sz="4" w:space="0" w:color="7F7F7F" w:themeColor="text1" w:themeTint="80"/>
            </w:tcBorders>
          </w:tcPr>
          <w:p w14:paraId="156784C7" w14:textId="7AF8E2EA" w:rsidR="00D07CE0" w:rsidRPr="00BF5C71" w:rsidRDefault="00D07CE0" w:rsidP="00E17EF2">
            <w:pPr>
              <w:pStyle w:val="VRQATableBodyText"/>
              <w:rPr>
                <w:rFonts w:ascii="Segoe UI Symbol" w:hAnsi="Segoe UI Symbol" w:cs="Segoe UI Symbol"/>
                <w:lang w:val="en-AU"/>
              </w:rPr>
            </w:pPr>
            <w:r w:rsidRPr="00BF5C71">
              <w:rPr>
                <w:rFonts w:ascii="Segoe UI Symbol" w:hAnsi="Segoe UI Symbol" w:cs="Segoe UI Symbol"/>
                <w:lang w:val="en-AU"/>
              </w:rPr>
              <w:t>☐</w:t>
            </w:r>
          </w:p>
        </w:tc>
      </w:tr>
      <w:tr w:rsidR="00D07CE0" w:rsidRPr="00BF5C71" w14:paraId="64195D25" w14:textId="77777777" w:rsidTr="00412F4A">
        <w:trPr>
          <w:trHeight w:val="363"/>
        </w:trPr>
        <w:tc>
          <w:tcPr>
            <w:tcW w:w="8080" w:type="dxa"/>
            <w:tcBorders>
              <w:top w:val="dotted" w:sz="4" w:space="0" w:color="7F7F7F" w:themeColor="text1" w:themeTint="80"/>
              <w:left w:val="nil"/>
              <w:bottom w:val="dotted" w:sz="4" w:space="0" w:color="7F7F7F" w:themeColor="text1" w:themeTint="80"/>
              <w:right w:val="dotted" w:sz="4" w:space="0" w:color="7F7F7F" w:themeColor="text1" w:themeTint="80"/>
            </w:tcBorders>
          </w:tcPr>
          <w:p w14:paraId="016B5CDA" w14:textId="610A0608" w:rsidR="00D07CE0" w:rsidRPr="00BF5C71" w:rsidRDefault="00D07CE0" w:rsidP="00E17EF2">
            <w:pPr>
              <w:pStyle w:val="VRQATableBullet1"/>
              <w:numPr>
                <w:ilvl w:val="0"/>
                <w:numId w:val="0"/>
              </w:numPr>
              <w:spacing w:line="264" w:lineRule="auto"/>
              <w:rPr>
                <w:color w:val="53565A" w:themeColor="accent3"/>
                <w:lang w:val="en-AU"/>
              </w:rPr>
            </w:pPr>
            <w:r w:rsidRPr="00BF5C71">
              <w:rPr>
                <w:color w:val="53565A" w:themeColor="accent3"/>
                <w:lang w:val="en-AU"/>
              </w:rPr>
              <w:t>Does the policy and procedures appropriately link to the EMP, First Aid Policy (for example, asthma and anaphylaxis) and other relevant policies and procedures?</w:t>
            </w:r>
          </w:p>
        </w:tc>
        <w:tc>
          <w:tcPr>
            <w:tcW w:w="675"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0ED5D28B" w14:textId="39263673" w:rsidR="00D07CE0" w:rsidRPr="00BF5C71" w:rsidRDefault="00D07CE0" w:rsidP="00E17EF2">
            <w:pPr>
              <w:pStyle w:val="VRQATableBodyText"/>
              <w:rPr>
                <w:lang w:val="en-AU"/>
              </w:rPr>
            </w:pPr>
            <w:r w:rsidRPr="00BF5C71">
              <w:rPr>
                <w:lang w:val="en-AU"/>
              </w:rPr>
              <w:t>Yes</w:t>
            </w:r>
          </w:p>
        </w:tc>
        <w:tc>
          <w:tcPr>
            <w:tcW w:w="567"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3BFACC94" w14:textId="0A03B4F8" w:rsidR="00D07CE0" w:rsidRPr="00BF5C71" w:rsidRDefault="00D07CE0" w:rsidP="00E17EF2">
            <w:pPr>
              <w:pStyle w:val="VRQATableBodyText"/>
              <w:rPr>
                <w:rFonts w:ascii="Segoe UI Symbol" w:hAnsi="Segoe UI Symbol" w:cs="Segoe UI Symbol"/>
                <w:lang w:val="en-AU"/>
              </w:rPr>
            </w:pPr>
            <w:r w:rsidRPr="00BF5C71">
              <w:rPr>
                <w:rFonts w:ascii="Segoe UI Symbol" w:hAnsi="Segoe UI Symbol" w:cs="Segoe UI Symbol"/>
                <w:lang w:val="en-AU"/>
              </w:rPr>
              <w:t>☐</w:t>
            </w:r>
          </w:p>
        </w:tc>
        <w:tc>
          <w:tcPr>
            <w:tcW w:w="709"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1F8723F2" w14:textId="4B4243BE" w:rsidR="00D07CE0" w:rsidRPr="00BF5C71" w:rsidRDefault="00D07CE0" w:rsidP="00E17EF2">
            <w:pPr>
              <w:pStyle w:val="VRQATableBodyText"/>
              <w:rPr>
                <w:lang w:val="en-AU"/>
              </w:rPr>
            </w:pPr>
            <w:r w:rsidRPr="00BF5C71">
              <w:rPr>
                <w:lang w:val="en-AU"/>
              </w:rPr>
              <w:t>No</w:t>
            </w:r>
          </w:p>
        </w:tc>
        <w:tc>
          <w:tcPr>
            <w:tcW w:w="601" w:type="dxa"/>
            <w:tcBorders>
              <w:top w:val="dotted" w:sz="4" w:space="0" w:color="7F7F7F" w:themeColor="text1" w:themeTint="80"/>
              <w:bottom w:val="dotted" w:sz="4" w:space="0" w:color="888B8D" w:themeColor="accent4"/>
            </w:tcBorders>
          </w:tcPr>
          <w:p w14:paraId="1E7AB25D" w14:textId="482DABF6" w:rsidR="00D07CE0" w:rsidRPr="00BF5C71" w:rsidRDefault="00D07CE0" w:rsidP="00E17EF2">
            <w:pPr>
              <w:pStyle w:val="VRQATableBodyText"/>
              <w:rPr>
                <w:rFonts w:ascii="Segoe UI Symbol" w:hAnsi="Segoe UI Symbol" w:cs="Segoe UI Symbol"/>
                <w:lang w:val="en-AU"/>
              </w:rPr>
            </w:pPr>
            <w:r w:rsidRPr="00BF5C71">
              <w:rPr>
                <w:rFonts w:ascii="Segoe UI Symbol" w:hAnsi="Segoe UI Symbol" w:cs="Segoe UI Symbol"/>
                <w:lang w:val="en-AU"/>
              </w:rPr>
              <w:t>☐</w:t>
            </w:r>
          </w:p>
        </w:tc>
      </w:tr>
      <w:tr w:rsidR="00D07CE0" w:rsidRPr="00BF5C71" w14:paraId="76102488" w14:textId="77777777" w:rsidTr="00412F4A">
        <w:trPr>
          <w:trHeight w:val="363"/>
        </w:trPr>
        <w:tc>
          <w:tcPr>
            <w:tcW w:w="8080" w:type="dxa"/>
            <w:tcBorders>
              <w:top w:val="dotted" w:sz="4" w:space="0" w:color="7F7F7F" w:themeColor="text1" w:themeTint="80"/>
              <w:left w:val="nil"/>
              <w:bottom w:val="dotted" w:sz="4" w:space="0" w:color="7F7F7F" w:themeColor="text1" w:themeTint="80"/>
              <w:right w:val="dotted" w:sz="4" w:space="0" w:color="7F7F7F" w:themeColor="text1" w:themeTint="80"/>
            </w:tcBorders>
          </w:tcPr>
          <w:p w14:paraId="3C173998" w14:textId="071BDAC8" w:rsidR="00D07CE0" w:rsidRPr="00BF5C71" w:rsidRDefault="00D07CE0" w:rsidP="00E17EF2">
            <w:pPr>
              <w:pStyle w:val="VRQATableBullet1"/>
              <w:numPr>
                <w:ilvl w:val="0"/>
                <w:numId w:val="0"/>
              </w:numPr>
              <w:spacing w:line="264" w:lineRule="auto"/>
              <w:rPr>
                <w:color w:val="53565A" w:themeColor="accent3"/>
                <w:lang w:val="en-AU"/>
              </w:rPr>
            </w:pPr>
            <w:r w:rsidRPr="00BF5C71">
              <w:rPr>
                <w:color w:val="53565A" w:themeColor="accent3"/>
                <w:lang w:val="en-AU"/>
              </w:rPr>
              <w:t>Does the policy include procedures for notifying parents/guardians?</w:t>
            </w:r>
          </w:p>
        </w:tc>
        <w:tc>
          <w:tcPr>
            <w:tcW w:w="675"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62095E4C" w14:textId="1B2AD157" w:rsidR="00D07CE0" w:rsidRPr="00BF5C71" w:rsidRDefault="00D07CE0" w:rsidP="00E17EF2">
            <w:pPr>
              <w:pStyle w:val="VRQATableBodyText"/>
              <w:rPr>
                <w:lang w:val="en-AU"/>
              </w:rPr>
            </w:pPr>
            <w:r w:rsidRPr="00BF5C71">
              <w:rPr>
                <w:lang w:val="en-AU"/>
              </w:rPr>
              <w:t>Yes</w:t>
            </w:r>
          </w:p>
        </w:tc>
        <w:tc>
          <w:tcPr>
            <w:tcW w:w="567"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1C7380E6" w14:textId="54ADA955" w:rsidR="00D07CE0" w:rsidRPr="00BF5C71" w:rsidRDefault="00D07CE0" w:rsidP="00E17EF2">
            <w:pPr>
              <w:pStyle w:val="VRQATableBodyText"/>
              <w:rPr>
                <w:rFonts w:ascii="Segoe UI Symbol" w:hAnsi="Segoe UI Symbol" w:cs="Segoe UI Symbol"/>
                <w:lang w:val="en-AU"/>
              </w:rPr>
            </w:pPr>
            <w:r w:rsidRPr="00BF5C71">
              <w:rPr>
                <w:rFonts w:ascii="Segoe UI Symbol" w:hAnsi="Segoe UI Symbol" w:cs="Segoe UI Symbol"/>
                <w:lang w:val="en-AU"/>
              </w:rPr>
              <w:t>☐</w:t>
            </w:r>
          </w:p>
        </w:tc>
        <w:tc>
          <w:tcPr>
            <w:tcW w:w="709"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1624B1A1" w14:textId="2545FA99" w:rsidR="00D07CE0" w:rsidRPr="00BF5C71" w:rsidRDefault="00D07CE0" w:rsidP="00E17EF2">
            <w:pPr>
              <w:pStyle w:val="VRQATableBodyText"/>
              <w:rPr>
                <w:lang w:val="en-AU"/>
              </w:rPr>
            </w:pPr>
            <w:r w:rsidRPr="00BF5C71">
              <w:rPr>
                <w:lang w:val="en-AU"/>
              </w:rPr>
              <w:t>No</w:t>
            </w:r>
          </w:p>
        </w:tc>
        <w:tc>
          <w:tcPr>
            <w:tcW w:w="601" w:type="dxa"/>
            <w:tcBorders>
              <w:top w:val="dotted" w:sz="4" w:space="0" w:color="888B8D" w:themeColor="accent4"/>
            </w:tcBorders>
          </w:tcPr>
          <w:p w14:paraId="18BF1833" w14:textId="08AB7576" w:rsidR="00D07CE0" w:rsidRPr="00BF5C71" w:rsidRDefault="00D07CE0" w:rsidP="00E17EF2">
            <w:pPr>
              <w:pStyle w:val="VRQATableBodyText"/>
              <w:rPr>
                <w:rFonts w:ascii="Segoe UI Symbol" w:hAnsi="Segoe UI Symbol" w:cs="Segoe UI Symbol"/>
                <w:lang w:val="en-AU"/>
              </w:rPr>
            </w:pPr>
            <w:r w:rsidRPr="00BF5C71">
              <w:rPr>
                <w:rFonts w:ascii="Segoe UI Symbol" w:hAnsi="Segoe UI Symbol" w:cs="Segoe UI Symbol"/>
                <w:lang w:val="en-AU"/>
              </w:rPr>
              <w:t>☐</w:t>
            </w:r>
          </w:p>
        </w:tc>
      </w:tr>
      <w:tr w:rsidR="00D07CE0" w:rsidRPr="00BF5C71" w14:paraId="6E759180" w14:textId="77777777" w:rsidTr="00412F4A">
        <w:trPr>
          <w:trHeight w:val="363"/>
        </w:trPr>
        <w:tc>
          <w:tcPr>
            <w:tcW w:w="10632" w:type="dxa"/>
            <w:gridSpan w:val="5"/>
            <w:tcBorders>
              <w:top w:val="dotted" w:sz="4" w:space="0" w:color="7F7F7F" w:themeColor="text1" w:themeTint="80"/>
              <w:left w:val="nil"/>
              <w:bottom w:val="dotted" w:sz="4" w:space="0" w:color="7F7F7F" w:themeColor="text1" w:themeTint="80"/>
            </w:tcBorders>
          </w:tcPr>
          <w:p w14:paraId="03765A5F" w14:textId="66724C7C" w:rsidR="00D07CE0" w:rsidRPr="00BF5C71" w:rsidRDefault="00D07CE0" w:rsidP="00E17EF2">
            <w:pPr>
              <w:pStyle w:val="VRQATableHeading2"/>
              <w:rPr>
                <w:color w:val="53565A"/>
                <w:szCs w:val="20"/>
                <w:lang w:val="en-AU"/>
              </w:rPr>
            </w:pPr>
            <w:r w:rsidRPr="00BF5C71">
              <w:rPr>
                <w:rFonts w:eastAsiaTheme="minorHAnsi"/>
                <w:lang w:val="en-AU"/>
              </w:rPr>
              <w:t>Accident and incident register</w:t>
            </w:r>
          </w:p>
        </w:tc>
      </w:tr>
      <w:tr w:rsidR="00D07CE0" w:rsidRPr="00BF5C71" w14:paraId="715AAA5C" w14:textId="77777777" w:rsidTr="00412F4A">
        <w:trPr>
          <w:trHeight w:val="363"/>
        </w:trPr>
        <w:tc>
          <w:tcPr>
            <w:tcW w:w="8080" w:type="dxa"/>
            <w:tcBorders>
              <w:top w:val="dotted" w:sz="4" w:space="0" w:color="7F7F7F" w:themeColor="text1" w:themeTint="80"/>
              <w:left w:val="nil"/>
              <w:bottom w:val="dotted" w:sz="4" w:space="0" w:color="7F7F7F" w:themeColor="text1" w:themeTint="80"/>
              <w:right w:val="dotted" w:sz="4" w:space="0" w:color="7F7F7F" w:themeColor="text1" w:themeTint="80"/>
            </w:tcBorders>
          </w:tcPr>
          <w:p w14:paraId="2F5BD509" w14:textId="309F2F77" w:rsidR="00D07CE0" w:rsidRPr="00BF5C71" w:rsidRDefault="00D07CE0" w:rsidP="00E17EF2">
            <w:pPr>
              <w:pStyle w:val="VRQATableBullet1"/>
              <w:numPr>
                <w:ilvl w:val="0"/>
                <w:numId w:val="0"/>
              </w:numPr>
              <w:spacing w:line="264" w:lineRule="auto"/>
              <w:rPr>
                <w:lang w:val="en-AU"/>
              </w:rPr>
            </w:pPr>
            <w:r w:rsidRPr="00BF5C71">
              <w:rPr>
                <w:color w:val="53565A" w:themeColor="accent3"/>
                <w:lang w:val="en-AU"/>
              </w:rPr>
              <w:t>Does the school boarding premises have an accident and incident register with fields to capture a description of the accident and/or incident, student details, action taken, details of the person recording the accident/incident, name of witnesses (if any), follow up, parent/guardian notification etc.?</w:t>
            </w:r>
          </w:p>
        </w:tc>
        <w:tc>
          <w:tcPr>
            <w:tcW w:w="675"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710885B8" w14:textId="4584FA37" w:rsidR="00D07CE0" w:rsidRPr="00BF5C71" w:rsidRDefault="00D07CE0" w:rsidP="00E17EF2">
            <w:pPr>
              <w:pStyle w:val="VRQATableBodyText"/>
              <w:rPr>
                <w:lang w:val="en-AU"/>
              </w:rPr>
            </w:pPr>
            <w:r w:rsidRPr="00BF5C71">
              <w:rPr>
                <w:lang w:val="en-AU"/>
              </w:rPr>
              <w:t>Yes</w:t>
            </w:r>
          </w:p>
        </w:tc>
        <w:tc>
          <w:tcPr>
            <w:tcW w:w="567"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6EFEE0AC" w14:textId="197FD930" w:rsidR="00D07CE0" w:rsidRPr="00BF5C71" w:rsidRDefault="00D07CE0" w:rsidP="00E17EF2">
            <w:pPr>
              <w:pStyle w:val="VRQATableBodyText"/>
              <w:rPr>
                <w:lang w:val="en-AU"/>
              </w:rPr>
            </w:pPr>
            <w:r w:rsidRPr="00BF5C71">
              <w:rPr>
                <w:rFonts w:ascii="Segoe UI Symbol" w:hAnsi="Segoe UI Symbol" w:cs="Segoe UI Symbol"/>
                <w:lang w:val="en-AU"/>
              </w:rPr>
              <w:t>☐</w:t>
            </w:r>
          </w:p>
        </w:tc>
        <w:tc>
          <w:tcPr>
            <w:tcW w:w="709"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42FE1800" w14:textId="58BBCBAC" w:rsidR="00D07CE0" w:rsidRPr="00BF5C71" w:rsidRDefault="00D07CE0" w:rsidP="00E17EF2">
            <w:pPr>
              <w:pStyle w:val="VRQATableBodyText"/>
              <w:rPr>
                <w:lang w:val="en-AU"/>
              </w:rPr>
            </w:pPr>
            <w:r w:rsidRPr="00BF5C71">
              <w:rPr>
                <w:lang w:val="en-AU"/>
              </w:rPr>
              <w:t>No</w:t>
            </w:r>
          </w:p>
        </w:tc>
        <w:tc>
          <w:tcPr>
            <w:tcW w:w="601" w:type="dxa"/>
          </w:tcPr>
          <w:p w14:paraId="28EB9909" w14:textId="37815908" w:rsidR="00D07CE0" w:rsidRPr="00BF5C71" w:rsidRDefault="00D07CE0" w:rsidP="00E17EF2">
            <w:pPr>
              <w:pStyle w:val="VRQATableBodyText"/>
              <w:rPr>
                <w:lang w:val="en-AU"/>
              </w:rPr>
            </w:pPr>
            <w:r w:rsidRPr="00BF5C71">
              <w:rPr>
                <w:rFonts w:ascii="Segoe UI Symbol" w:hAnsi="Segoe UI Symbol" w:cs="Segoe UI Symbol"/>
                <w:lang w:val="en-AU"/>
              </w:rPr>
              <w:t>☐</w:t>
            </w:r>
          </w:p>
        </w:tc>
      </w:tr>
      <w:tr w:rsidR="00D07CE0" w:rsidRPr="00BF5C71" w14:paraId="5DB144A8" w14:textId="77777777" w:rsidTr="00412F4A">
        <w:trPr>
          <w:trHeight w:val="363"/>
        </w:trPr>
        <w:tc>
          <w:tcPr>
            <w:tcW w:w="10632" w:type="dxa"/>
            <w:gridSpan w:val="5"/>
            <w:tcBorders>
              <w:top w:val="dotted" w:sz="4" w:space="0" w:color="7F7F7F" w:themeColor="text1" w:themeTint="80"/>
              <w:left w:val="nil"/>
              <w:bottom w:val="dotted" w:sz="4" w:space="0" w:color="7F7F7F" w:themeColor="text1" w:themeTint="80"/>
            </w:tcBorders>
          </w:tcPr>
          <w:p w14:paraId="292DD0D5" w14:textId="62854C6B" w:rsidR="00D07CE0" w:rsidRPr="00BF5C71" w:rsidRDefault="00D07CE0" w:rsidP="00E17EF2">
            <w:pPr>
              <w:pStyle w:val="VRQATableHeading2"/>
              <w:rPr>
                <w:rFonts w:ascii="Segoe UI Symbol" w:hAnsi="Segoe UI Symbol" w:cs="Segoe UI Symbol"/>
                <w:color w:val="53565A" w:themeColor="accent3"/>
                <w:lang w:val="en-AU"/>
              </w:rPr>
            </w:pPr>
            <w:r w:rsidRPr="00BF5C71">
              <w:rPr>
                <w:rFonts w:eastAsiaTheme="minorHAnsi"/>
                <w:lang w:val="en-AU"/>
              </w:rPr>
              <w:t>First aid</w:t>
            </w:r>
          </w:p>
        </w:tc>
      </w:tr>
      <w:tr w:rsidR="00D07CE0" w:rsidRPr="00BF5C71" w14:paraId="0C8FF895" w14:textId="77777777" w:rsidTr="00412F4A">
        <w:trPr>
          <w:trHeight w:val="363"/>
        </w:trPr>
        <w:tc>
          <w:tcPr>
            <w:tcW w:w="8080" w:type="dxa"/>
            <w:tcBorders>
              <w:top w:val="dotted" w:sz="4" w:space="0" w:color="7F7F7F" w:themeColor="text1" w:themeTint="80"/>
              <w:left w:val="nil"/>
              <w:bottom w:val="dotted" w:sz="4" w:space="0" w:color="7F7F7F" w:themeColor="text1" w:themeTint="80"/>
              <w:right w:val="dotted" w:sz="4" w:space="0" w:color="7F7F7F" w:themeColor="text1" w:themeTint="80"/>
            </w:tcBorders>
          </w:tcPr>
          <w:p w14:paraId="74A3D398" w14:textId="3BD243EC" w:rsidR="00D07CE0" w:rsidRPr="00BF5C71" w:rsidRDefault="00D07CE0" w:rsidP="00E17EF2">
            <w:pPr>
              <w:pStyle w:val="VRQATableBullet1"/>
              <w:numPr>
                <w:ilvl w:val="0"/>
                <w:numId w:val="0"/>
              </w:numPr>
              <w:spacing w:line="264" w:lineRule="auto"/>
              <w:rPr>
                <w:color w:val="53565A" w:themeColor="accent3"/>
                <w:lang w:val="en-AU"/>
              </w:rPr>
            </w:pPr>
            <w:r w:rsidRPr="00BF5C71">
              <w:rPr>
                <w:color w:val="53565A" w:themeColor="accent3"/>
                <w:lang w:val="en-AU"/>
              </w:rPr>
              <w:t>Is there a policy and procedures that outline</w:t>
            </w:r>
            <w:r>
              <w:rPr>
                <w:color w:val="53565A" w:themeColor="accent3"/>
                <w:lang w:val="en-AU"/>
              </w:rPr>
              <w:t>s</w:t>
            </w:r>
            <w:r w:rsidRPr="00BF5C71">
              <w:rPr>
                <w:color w:val="53565A" w:themeColor="accent3"/>
                <w:lang w:val="en-AU"/>
              </w:rPr>
              <w:t xml:space="preserve"> circumstances when first aid may be administered by the school boarding premises?</w:t>
            </w:r>
          </w:p>
        </w:tc>
        <w:tc>
          <w:tcPr>
            <w:tcW w:w="675"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4BF96401" w14:textId="1FBF825C" w:rsidR="00D07CE0" w:rsidRPr="00BF5C71" w:rsidRDefault="00D07CE0" w:rsidP="00E17EF2">
            <w:pPr>
              <w:pStyle w:val="VRQATableBodyText"/>
              <w:rPr>
                <w:lang w:val="en-AU"/>
              </w:rPr>
            </w:pPr>
            <w:r w:rsidRPr="00BF5C71">
              <w:rPr>
                <w:lang w:val="en-AU"/>
              </w:rPr>
              <w:t>Yes</w:t>
            </w:r>
          </w:p>
        </w:tc>
        <w:tc>
          <w:tcPr>
            <w:tcW w:w="567"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397E68E2" w14:textId="10F8D22D" w:rsidR="00D07CE0" w:rsidRPr="00BF5C71" w:rsidRDefault="00D07CE0" w:rsidP="00E17EF2">
            <w:pPr>
              <w:pStyle w:val="VRQATableBodyText"/>
              <w:rPr>
                <w:rFonts w:ascii="Segoe UI Symbol" w:hAnsi="Segoe UI Symbol" w:cs="Segoe UI Symbol"/>
                <w:lang w:val="en-AU"/>
              </w:rPr>
            </w:pPr>
            <w:r w:rsidRPr="00BF5C71">
              <w:rPr>
                <w:rFonts w:ascii="Segoe UI Symbol" w:hAnsi="Segoe UI Symbol" w:cs="Segoe UI Symbol"/>
                <w:lang w:val="en-AU"/>
              </w:rPr>
              <w:t>☐</w:t>
            </w:r>
          </w:p>
        </w:tc>
        <w:tc>
          <w:tcPr>
            <w:tcW w:w="709"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418A7CDE" w14:textId="34A3B827" w:rsidR="00D07CE0" w:rsidRPr="00BF5C71" w:rsidRDefault="00D07CE0" w:rsidP="00E17EF2">
            <w:pPr>
              <w:pStyle w:val="VRQATableBodyText"/>
              <w:rPr>
                <w:lang w:val="en-AU"/>
              </w:rPr>
            </w:pPr>
            <w:r w:rsidRPr="00BF5C71">
              <w:rPr>
                <w:lang w:val="en-AU"/>
              </w:rPr>
              <w:t>No</w:t>
            </w:r>
          </w:p>
        </w:tc>
        <w:tc>
          <w:tcPr>
            <w:tcW w:w="601" w:type="dxa"/>
          </w:tcPr>
          <w:p w14:paraId="78E53786" w14:textId="07DC85AA" w:rsidR="00D07CE0" w:rsidRPr="00BF5C71" w:rsidRDefault="00D07CE0" w:rsidP="00E17EF2">
            <w:pPr>
              <w:pStyle w:val="VRQATableBodyText"/>
              <w:rPr>
                <w:rFonts w:ascii="Segoe UI Symbol" w:hAnsi="Segoe UI Symbol" w:cs="Segoe UI Symbol"/>
                <w:lang w:val="en-AU"/>
              </w:rPr>
            </w:pPr>
            <w:r w:rsidRPr="00BF5C71">
              <w:rPr>
                <w:rFonts w:ascii="Segoe UI Symbol" w:hAnsi="Segoe UI Symbol" w:cs="Segoe UI Symbol"/>
                <w:lang w:val="en-AU"/>
              </w:rPr>
              <w:t>☐</w:t>
            </w:r>
          </w:p>
        </w:tc>
      </w:tr>
      <w:tr w:rsidR="00D07CE0" w:rsidRPr="00BF5C71" w14:paraId="47CE24D4" w14:textId="77777777" w:rsidTr="00412F4A">
        <w:trPr>
          <w:trHeight w:val="363"/>
        </w:trPr>
        <w:tc>
          <w:tcPr>
            <w:tcW w:w="10632" w:type="dxa"/>
            <w:gridSpan w:val="5"/>
            <w:tcBorders>
              <w:top w:val="dotted" w:sz="4" w:space="0" w:color="7F7F7F" w:themeColor="text1" w:themeTint="80"/>
              <w:left w:val="nil"/>
              <w:bottom w:val="dotted" w:sz="4" w:space="0" w:color="7F7F7F" w:themeColor="text1" w:themeTint="80"/>
            </w:tcBorders>
          </w:tcPr>
          <w:p w14:paraId="3F8E0E7A" w14:textId="3B696E61" w:rsidR="00D07CE0" w:rsidRPr="00BF5C71" w:rsidRDefault="00D07CE0" w:rsidP="00E17EF2">
            <w:pPr>
              <w:pStyle w:val="VRQATableBodyText"/>
              <w:rPr>
                <w:rFonts w:ascii="Segoe UI Symbol" w:hAnsi="Segoe UI Symbol" w:cs="Segoe UI Symbol"/>
                <w:lang w:val="en-AU"/>
              </w:rPr>
            </w:pPr>
            <w:r w:rsidRPr="00D541D5">
              <w:rPr>
                <w:color w:val="53565A" w:themeColor="accent3"/>
                <w:lang w:val="en-AU"/>
              </w:rPr>
              <w:t>Do first aid policies and procedures</w:t>
            </w:r>
            <w:r>
              <w:rPr>
                <w:color w:val="53565A" w:themeColor="accent3"/>
                <w:lang w:val="en-AU"/>
              </w:rPr>
              <w:t>:</w:t>
            </w:r>
          </w:p>
        </w:tc>
      </w:tr>
      <w:tr w:rsidR="00D07CE0" w:rsidRPr="00BF5C71" w14:paraId="4500C548" w14:textId="77777777" w:rsidTr="00412F4A">
        <w:trPr>
          <w:trHeight w:val="363"/>
        </w:trPr>
        <w:tc>
          <w:tcPr>
            <w:tcW w:w="8080" w:type="dxa"/>
            <w:tcBorders>
              <w:top w:val="dotted" w:sz="4" w:space="0" w:color="7F7F7F" w:themeColor="text1" w:themeTint="80"/>
              <w:left w:val="nil"/>
              <w:bottom w:val="dotted" w:sz="4" w:space="0" w:color="7F7F7F" w:themeColor="text1" w:themeTint="80"/>
              <w:right w:val="dotted" w:sz="4" w:space="0" w:color="7F7F7F" w:themeColor="text1" w:themeTint="80"/>
            </w:tcBorders>
          </w:tcPr>
          <w:p w14:paraId="0A402AFF" w14:textId="56BC534F" w:rsidR="00D07CE0" w:rsidRPr="00BF5C71" w:rsidRDefault="00D07CE0" w:rsidP="00E17EF2">
            <w:pPr>
              <w:pStyle w:val="VRQATableBullet1"/>
              <w:numPr>
                <w:ilvl w:val="0"/>
                <w:numId w:val="21"/>
              </w:numPr>
              <w:spacing w:line="264" w:lineRule="auto"/>
              <w:rPr>
                <w:color w:val="53565A" w:themeColor="accent3"/>
                <w:lang w:val="en-AU"/>
              </w:rPr>
            </w:pPr>
            <w:r w:rsidRPr="00BF5C71">
              <w:rPr>
                <w:color w:val="53565A" w:themeColor="accent3"/>
                <w:lang w:val="en-AU"/>
              </w:rPr>
              <w:t>identify who will administer first aid and medications?</w:t>
            </w:r>
          </w:p>
        </w:tc>
        <w:tc>
          <w:tcPr>
            <w:tcW w:w="675"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5ABE3B52" w14:textId="320087E7" w:rsidR="00D07CE0" w:rsidRPr="00BF5C71" w:rsidRDefault="00D07CE0" w:rsidP="00E17EF2">
            <w:pPr>
              <w:pStyle w:val="VRQATableBodyText"/>
              <w:rPr>
                <w:lang w:val="en-AU"/>
              </w:rPr>
            </w:pPr>
            <w:r w:rsidRPr="00BF5C71">
              <w:rPr>
                <w:lang w:val="en-AU"/>
              </w:rPr>
              <w:t>Yes</w:t>
            </w:r>
          </w:p>
        </w:tc>
        <w:tc>
          <w:tcPr>
            <w:tcW w:w="567"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4EF6ABF4" w14:textId="596A64C9" w:rsidR="00D07CE0" w:rsidRPr="00BF5C71" w:rsidRDefault="00D07CE0" w:rsidP="00E17EF2">
            <w:pPr>
              <w:pStyle w:val="VRQATableBodyText"/>
              <w:rPr>
                <w:rFonts w:ascii="Segoe UI Symbol" w:hAnsi="Segoe UI Symbol" w:cs="Segoe UI Symbol"/>
                <w:lang w:val="en-AU"/>
              </w:rPr>
            </w:pPr>
            <w:r w:rsidRPr="00BF5C71">
              <w:rPr>
                <w:rFonts w:ascii="Segoe UI Symbol" w:hAnsi="Segoe UI Symbol" w:cs="Segoe UI Symbol"/>
                <w:lang w:val="en-AU"/>
              </w:rPr>
              <w:t>☐</w:t>
            </w:r>
          </w:p>
        </w:tc>
        <w:tc>
          <w:tcPr>
            <w:tcW w:w="709"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682F9072" w14:textId="61A951E1" w:rsidR="00D07CE0" w:rsidRPr="00BF5C71" w:rsidRDefault="00D07CE0" w:rsidP="00E17EF2">
            <w:pPr>
              <w:pStyle w:val="VRQATableBodyText"/>
              <w:rPr>
                <w:lang w:val="en-AU"/>
              </w:rPr>
            </w:pPr>
            <w:r w:rsidRPr="00BF5C71">
              <w:rPr>
                <w:lang w:val="en-AU"/>
              </w:rPr>
              <w:t>No</w:t>
            </w:r>
          </w:p>
        </w:tc>
        <w:tc>
          <w:tcPr>
            <w:tcW w:w="601" w:type="dxa"/>
          </w:tcPr>
          <w:p w14:paraId="03C55955" w14:textId="37B6FCEE" w:rsidR="00D07CE0" w:rsidRPr="00BF5C71" w:rsidRDefault="00D07CE0" w:rsidP="00E17EF2">
            <w:pPr>
              <w:pStyle w:val="VRQATableBodyText"/>
              <w:rPr>
                <w:rFonts w:ascii="Segoe UI Symbol" w:hAnsi="Segoe UI Symbol" w:cs="Segoe UI Symbol"/>
                <w:lang w:val="en-AU"/>
              </w:rPr>
            </w:pPr>
            <w:r w:rsidRPr="00BF5C71">
              <w:rPr>
                <w:rFonts w:ascii="Segoe UI Symbol" w:hAnsi="Segoe UI Symbol" w:cs="Segoe UI Symbol"/>
                <w:lang w:val="en-AU"/>
              </w:rPr>
              <w:t>☐</w:t>
            </w:r>
          </w:p>
        </w:tc>
      </w:tr>
      <w:tr w:rsidR="00D07CE0" w:rsidRPr="00BF5C71" w14:paraId="1A727DFB" w14:textId="77777777" w:rsidTr="00412F4A">
        <w:trPr>
          <w:trHeight w:val="363"/>
        </w:trPr>
        <w:tc>
          <w:tcPr>
            <w:tcW w:w="8080" w:type="dxa"/>
            <w:tcBorders>
              <w:top w:val="dotted" w:sz="4" w:space="0" w:color="7F7F7F" w:themeColor="text1" w:themeTint="80"/>
              <w:left w:val="nil"/>
              <w:bottom w:val="dotted" w:sz="4" w:space="0" w:color="7F7F7F" w:themeColor="text1" w:themeTint="80"/>
              <w:right w:val="dotted" w:sz="4" w:space="0" w:color="7F7F7F" w:themeColor="text1" w:themeTint="80"/>
            </w:tcBorders>
          </w:tcPr>
          <w:p w14:paraId="499D25DC" w14:textId="7F99B7A5" w:rsidR="00D07CE0" w:rsidRPr="00BF5C71" w:rsidRDefault="00D07CE0" w:rsidP="00E17EF2">
            <w:pPr>
              <w:pStyle w:val="VRQATableBullet1"/>
              <w:numPr>
                <w:ilvl w:val="0"/>
                <w:numId w:val="21"/>
              </w:numPr>
              <w:spacing w:line="264" w:lineRule="auto"/>
              <w:rPr>
                <w:color w:val="53565A" w:themeColor="accent3"/>
                <w:lang w:val="en-AU"/>
              </w:rPr>
            </w:pPr>
            <w:r w:rsidRPr="00BF5C71">
              <w:rPr>
                <w:color w:val="53565A" w:themeColor="accent3"/>
                <w:lang w:val="en-AU"/>
              </w:rPr>
              <w:t>outline where first aid kits/medications are located and stored?</w:t>
            </w:r>
          </w:p>
        </w:tc>
        <w:tc>
          <w:tcPr>
            <w:tcW w:w="675"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2CC2466F" w14:textId="02120849" w:rsidR="00D07CE0" w:rsidRPr="00BF5C71" w:rsidRDefault="00D07CE0" w:rsidP="00E17EF2">
            <w:pPr>
              <w:pStyle w:val="VRQATableBodyText"/>
              <w:rPr>
                <w:lang w:val="en-AU"/>
              </w:rPr>
            </w:pPr>
            <w:r w:rsidRPr="00BF5C71">
              <w:rPr>
                <w:lang w:val="en-AU"/>
              </w:rPr>
              <w:t>Yes</w:t>
            </w:r>
          </w:p>
        </w:tc>
        <w:tc>
          <w:tcPr>
            <w:tcW w:w="567"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3414DE2D" w14:textId="08D4997C" w:rsidR="00D07CE0" w:rsidRPr="00BF5C71" w:rsidRDefault="00D07CE0" w:rsidP="00E17EF2">
            <w:pPr>
              <w:pStyle w:val="VRQATableBodyText"/>
              <w:rPr>
                <w:rFonts w:ascii="Segoe UI Symbol" w:hAnsi="Segoe UI Symbol" w:cs="Segoe UI Symbol"/>
                <w:lang w:val="en-AU"/>
              </w:rPr>
            </w:pPr>
            <w:r w:rsidRPr="00BF5C71">
              <w:rPr>
                <w:rFonts w:ascii="Segoe UI Symbol" w:hAnsi="Segoe UI Symbol" w:cs="Segoe UI Symbol"/>
                <w:lang w:val="en-AU"/>
              </w:rPr>
              <w:t>☐</w:t>
            </w:r>
          </w:p>
        </w:tc>
        <w:tc>
          <w:tcPr>
            <w:tcW w:w="709"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1F9C33A0" w14:textId="5F10F008" w:rsidR="00D07CE0" w:rsidRPr="00BF5C71" w:rsidRDefault="00D07CE0" w:rsidP="00E17EF2">
            <w:pPr>
              <w:pStyle w:val="VRQATableBodyText"/>
              <w:rPr>
                <w:lang w:val="en-AU"/>
              </w:rPr>
            </w:pPr>
            <w:r w:rsidRPr="00BF5C71">
              <w:rPr>
                <w:lang w:val="en-AU"/>
              </w:rPr>
              <w:t>No</w:t>
            </w:r>
          </w:p>
        </w:tc>
        <w:tc>
          <w:tcPr>
            <w:tcW w:w="601" w:type="dxa"/>
            <w:tcBorders>
              <w:bottom w:val="dotted" w:sz="4" w:space="0" w:color="888B8D" w:themeColor="accent4"/>
            </w:tcBorders>
          </w:tcPr>
          <w:p w14:paraId="46753B58" w14:textId="27D54667" w:rsidR="00D07CE0" w:rsidRPr="00BF5C71" w:rsidRDefault="00D07CE0" w:rsidP="00E17EF2">
            <w:pPr>
              <w:pStyle w:val="VRQATableBodyText"/>
              <w:rPr>
                <w:rFonts w:ascii="Segoe UI Symbol" w:hAnsi="Segoe UI Symbol" w:cs="Segoe UI Symbol"/>
                <w:lang w:val="en-AU"/>
              </w:rPr>
            </w:pPr>
            <w:r w:rsidRPr="00BF5C71">
              <w:rPr>
                <w:rFonts w:ascii="Segoe UI Symbol" w:hAnsi="Segoe UI Symbol" w:cs="Segoe UI Symbol"/>
                <w:lang w:val="en-AU"/>
              </w:rPr>
              <w:t>☐</w:t>
            </w:r>
          </w:p>
        </w:tc>
      </w:tr>
      <w:tr w:rsidR="00D07CE0" w:rsidRPr="00BF5C71" w14:paraId="2AC1275D" w14:textId="77777777" w:rsidTr="00412F4A">
        <w:trPr>
          <w:trHeight w:val="363"/>
        </w:trPr>
        <w:tc>
          <w:tcPr>
            <w:tcW w:w="8080" w:type="dxa"/>
            <w:tcBorders>
              <w:top w:val="dotted" w:sz="4" w:space="0" w:color="7F7F7F" w:themeColor="text1" w:themeTint="80"/>
              <w:left w:val="nil"/>
              <w:bottom w:val="dotted" w:sz="4" w:space="0" w:color="7F7F7F" w:themeColor="text1" w:themeTint="80"/>
              <w:right w:val="dotted" w:sz="4" w:space="0" w:color="7F7F7F" w:themeColor="text1" w:themeTint="80"/>
            </w:tcBorders>
          </w:tcPr>
          <w:p w14:paraId="3557C5F3" w14:textId="0F3C3FB8" w:rsidR="00D07CE0" w:rsidRPr="00BF5C71" w:rsidRDefault="00D07CE0" w:rsidP="00E17EF2">
            <w:pPr>
              <w:pStyle w:val="VRQATableBullet1"/>
              <w:numPr>
                <w:ilvl w:val="0"/>
                <w:numId w:val="21"/>
              </w:numPr>
              <w:spacing w:line="264" w:lineRule="auto"/>
              <w:rPr>
                <w:color w:val="53565A" w:themeColor="accent3"/>
                <w:lang w:val="en-AU"/>
              </w:rPr>
            </w:pPr>
            <w:r>
              <w:rPr>
                <w:color w:val="53565A" w:themeColor="accent3"/>
                <w:lang w:val="en-AU"/>
              </w:rPr>
              <w:t>provide</w:t>
            </w:r>
            <w:r w:rsidRPr="00BF5C71">
              <w:rPr>
                <w:color w:val="53565A" w:themeColor="accent3"/>
                <w:lang w:val="en-AU"/>
              </w:rPr>
              <w:t xml:space="preserve"> lockable storage for medication?</w:t>
            </w:r>
          </w:p>
        </w:tc>
        <w:tc>
          <w:tcPr>
            <w:tcW w:w="675"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0351C4DC" w14:textId="3BFAB05D" w:rsidR="00D07CE0" w:rsidRPr="00BF5C71" w:rsidRDefault="00D07CE0" w:rsidP="00E17EF2">
            <w:pPr>
              <w:pStyle w:val="VRQATableBodyText"/>
              <w:rPr>
                <w:lang w:val="en-AU"/>
              </w:rPr>
            </w:pPr>
            <w:r w:rsidRPr="00BF5C71">
              <w:rPr>
                <w:lang w:val="en-AU"/>
              </w:rPr>
              <w:t>Yes</w:t>
            </w:r>
          </w:p>
        </w:tc>
        <w:tc>
          <w:tcPr>
            <w:tcW w:w="567"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72F9EDA2" w14:textId="1B4CBC8D" w:rsidR="00D07CE0" w:rsidRPr="00BF5C71" w:rsidRDefault="00D07CE0" w:rsidP="00E17EF2">
            <w:pPr>
              <w:pStyle w:val="VRQATableBodyText"/>
              <w:rPr>
                <w:rFonts w:ascii="Segoe UI Symbol" w:hAnsi="Segoe UI Symbol" w:cs="Segoe UI Symbol"/>
                <w:lang w:val="en-AU"/>
              </w:rPr>
            </w:pPr>
            <w:r w:rsidRPr="00BF5C71">
              <w:rPr>
                <w:rFonts w:ascii="Segoe UI Symbol" w:hAnsi="Segoe UI Symbol" w:cs="Segoe UI Symbol"/>
                <w:lang w:val="en-AU"/>
              </w:rPr>
              <w:t>☐</w:t>
            </w:r>
          </w:p>
        </w:tc>
        <w:tc>
          <w:tcPr>
            <w:tcW w:w="709"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791E4527" w14:textId="69EA1BC0" w:rsidR="00D07CE0" w:rsidRPr="00BF5C71" w:rsidRDefault="00D07CE0" w:rsidP="00E17EF2">
            <w:pPr>
              <w:pStyle w:val="VRQATableBodyText"/>
              <w:rPr>
                <w:lang w:val="en-AU"/>
              </w:rPr>
            </w:pPr>
            <w:r w:rsidRPr="00BF5C71">
              <w:rPr>
                <w:lang w:val="en-AU"/>
              </w:rPr>
              <w:t>No</w:t>
            </w:r>
          </w:p>
        </w:tc>
        <w:tc>
          <w:tcPr>
            <w:tcW w:w="601" w:type="dxa"/>
            <w:tcBorders>
              <w:top w:val="dotted" w:sz="4" w:space="0" w:color="888B8D" w:themeColor="accent4"/>
              <w:bottom w:val="dotted" w:sz="4" w:space="0" w:color="7F7F7F" w:themeColor="text1" w:themeTint="80"/>
            </w:tcBorders>
          </w:tcPr>
          <w:p w14:paraId="194FF044" w14:textId="55378D3C" w:rsidR="00D07CE0" w:rsidRPr="00BF5C71" w:rsidRDefault="00D07CE0" w:rsidP="00E17EF2">
            <w:pPr>
              <w:pStyle w:val="VRQATableBodyText"/>
              <w:rPr>
                <w:rFonts w:ascii="Segoe UI Symbol" w:hAnsi="Segoe UI Symbol" w:cs="Segoe UI Symbol"/>
                <w:lang w:val="en-AU"/>
              </w:rPr>
            </w:pPr>
            <w:r w:rsidRPr="00BF5C71">
              <w:rPr>
                <w:rFonts w:ascii="Segoe UI Symbol" w:hAnsi="Segoe UI Symbol" w:cs="Segoe UI Symbol"/>
                <w:lang w:val="en-AU"/>
              </w:rPr>
              <w:t>☐</w:t>
            </w:r>
          </w:p>
        </w:tc>
      </w:tr>
      <w:tr w:rsidR="00D07CE0" w:rsidRPr="00BF5C71" w14:paraId="71B98847" w14:textId="77777777" w:rsidTr="00412F4A">
        <w:trPr>
          <w:trHeight w:val="363"/>
        </w:trPr>
        <w:tc>
          <w:tcPr>
            <w:tcW w:w="8080" w:type="dxa"/>
            <w:tcBorders>
              <w:top w:val="dotted" w:sz="4" w:space="0" w:color="7F7F7F" w:themeColor="text1" w:themeTint="80"/>
              <w:left w:val="nil"/>
              <w:bottom w:val="dotted" w:sz="4" w:space="0" w:color="7F7F7F" w:themeColor="text1" w:themeTint="80"/>
              <w:right w:val="dotted" w:sz="4" w:space="0" w:color="7F7F7F" w:themeColor="text1" w:themeTint="80"/>
            </w:tcBorders>
          </w:tcPr>
          <w:p w14:paraId="4F0FD946" w14:textId="711EED9F" w:rsidR="00D07CE0" w:rsidRPr="00BF5C71" w:rsidRDefault="00D07CE0" w:rsidP="00E17EF2">
            <w:pPr>
              <w:pStyle w:val="VRQATableBullet1"/>
              <w:numPr>
                <w:ilvl w:val="0"/>
                <w:numId w:val="0"/>
              </w:numPr>
              <w:spacing w:line="264" w:lineRule="auto"/>
              <w:rPr>
                <w:color w:val="53565A" w:themeColor="accent3"/>
                <w:lang w:val="en-AU"/>
              </w:rPr>
            </w:pPr>
            <w:r w:rsidRPr="00BF5C71">
              <w:rPr>
                <w:color w:val="53565A" w:themeColor="accent3"/>
                <w:lang w:val="en-AU"/>
              </w:rPr>
              <w:t>Has the school boarding premises addressed procedures for managing known medical conditions such as asthma?</w:t>
            </w:r>
          </w:p>
        </w:tc>
        <w:tc>
          <w:tcPr>
            <w:tcW w:w="675"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2E0F3F01" w14:textId="4F3213A2" w:rsidR="00D07CE0" w:rsidRPr="00BF5C71" w:rsidRDefault="00D07CE0" w:rsidP="00E17EF2">
            <w:pPr>
              <w:pStyle w:val="VRQATableBodyText"/>
              <w:rPr>
                <w:lang w:val="en-AU"/>
              </w:rPr>
            </w:pPr>
            <w:r w:rsidRPr="00BF5C71">
              <w:rPr>
                <w:lang w:val="en-AU"/>
              </w:rPr>
              <w:t>Yes</w:t>
            </w:r>
          </w:p>
        </w:tc>
        <w:tc>
          <w:tcPr>
            <w:tcW w:w="567"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19F0C469" w14:textId="4F2809B7" w:rsidR="00D07CE0" w:rsidRPr="00BF5C71" w:rsidRDefault="00D07CE0" w:rsidP="00E17EF2">
            <w:pPr>
              <w:pStyle w:val="VRQATableBodyText"/>
              <w:rPr>
                <w:rFonts w:ascii="Segoe UI Symbol" w:hAnsi="Segoe UI Symbol" w:cs="Segoe UI Symbol"/>
                <w:lang w:val="en-AU"/>
              </w:rPr>
            </w:pPr>
            <w:r w:rsidRPr="00BF5C71">
              <w:rPr>
                <w:rFonts w:ascii="Segoe UI Symbol" w:hAnsi="Segoe UI Symbol" w:cs="Segoe UI Symbol"/>
                <w:lang w:val="en-AU"/>
              </w:rPr>
              <w:t>☐</w:t>
            </w:r>
          </w:p>
        </w:tc>
        <w:tc>
          <w:tcPr>
            <w:tcW w:w="709"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44ABA8B7" w14:textId="4E097F7B" w:rsidR="00D07CE0" w:rsidRPr="00BF5C71" w:rsidRDefault="00D07CE0" w:rsidP="00E17EF2">
            <w:pPr>
              <w:pStyle w:val="VRQATableBodyText"/>
              <w:rPr>
                <w:lang w:val="en-AU"/>
              </w:rPr>
            </w:pPr>
            <w:r w:rsidRPr="00BF5C71">
              <w:rPr>
                <w:lang w:val="en-AU"/>
              </w:rPr>
              <w:t>No</w:t>
            </w:r>
          </w:p>
        </w:tc>
        <w:tc>
          <w:tcPr>
            <w:tcW w:w="601" w:type="dxa"/>
            <w:tcBorders>
              <w:top w:val="dotted" w:sz="4" w:space="0" w:color="7F7F7F" w:themeColor="text1" w:themeTint="80"/>
            </w:tcBorders>
          </w:tcPr>
          <w:p w14:paraId="087453A5" w14:textId="5D6C6EE5" w:rsidR="00D07CE0" w:rsidRPr="00BF5C71" w:rsidRDefault="00D07CE0" w:rsidP="00E17EF2">
            <w:pPr>
              <w:pStyle w:val="VRQATableBodyText"/>
              <w:rPr>
                <w:rFonts w:ascii="Segoe UI Symbol" w:hAnsi="Segoe UI Symbol" w:cs="Segoe UI Symbol"/>
                <w:lang w:val="en-AU"/>
              </w:rPr>
            </w:pPr>
            <w:r w:rsidRPr="00BF5C71">
              <w:rPr>
                <w:rFonts w:ascii="Segoe UI Symbol" w:hAnsi="Segoe UI Symbol" w:cs="Segoe UI Symbol"/>
                <w:lang w:val="en-AU"/>
              </w:rPr>
              <w:t>☐</w:t>
            </w:r>
          </w:p>
        </w:tc>
      </w:tr>
      <w:tr w:rsidR="00D07CE0" w:rsidRPr="00BF5C71" w14:paraId="449A5816" w14:textId="77777777" w:rsidTr="00412F4A">
        <w:trPr>
          <w:trHeight w:val="363"/>
        </w:trPr>
        <w:tc>
          <w:tcPr>
            <w:tcW w:w="8080" w:type="dxa"/>
            <w:tcBorders>
              <w:top w:val="dotted" w:sz="4" w:space="0" w:color="7F7F7F" w:themeColor="text1" w:themeTint="80"/>
              <w:left w:val="nil"/>
              <w:bottom w:val="dotted" w:sz="4" w:space="0" w:color="7F7F7F" w:themeColor="text1" w:themeTint="80"/>
              <w:right w:val="dotted" w:sz="4" w:space="0" w:color="7F7F7F" w:themeColor="text1" w:themeTint="80"/>
            </w:tcBorders>
          </w:tcPr>
          <w:p w14:paraId="0F4B2DE1" w14:textId="0DB6203D" w:rsidR="00D07CE0" w:rsidRPr="00BF5C71" w:rsidRDefault="00D07CE0" w:rsidP="00E17EF2">
            <w:pPr>
              <w:pStyle w:val="VRQATableBullet1"/>
              <w:numPr>
                <w:ilvl w:val="0"/>
                <w:numId w:val="0"/>
              </w:numPr>
              <w:spacing w:line="264" w:lineRule="auto"/>
              <w:rPr>
                <w:color w:val="53565A" w:themeColor="accent3"/>
                <w:lang w:val="en-AU"/>
              </w:rPr>
            </w:pPr>
            <w:r w:rsidRPr="00BF5C71">
              <w:rPr>
                <w:color w:val="53565A" w:themeColor="accent3"/>
                <w:lang w:val="en-AU"/>
              </w:rPr>
              <w:t xml:space="preserve">Are the policy and procedures appropriately linked and consistent with </w:t>
            </w:r>
            <w:r w:rsidR="003B3C03">
              <w:rPr>
                <w:color w:val="53565A" w:themeColor="accent3"/>
                <w:lang w:val="en-AU"/>
              </w:rPr>
              <w:t>the arrangements</w:t>
            </w:r>
            <w:r w:rsidR="00F97C93">
              <w:rPr>
                <w:color w:val="53565A" w:themeColor="accent3"/>
                <w:lang w:val="en-AU"/>
              </w:rPr>
              <w:t xml:space="preserve"> for ill </w:t>
            </w:r>
            <w:proofErr w:type="gramStart"/>
            <w:r w:rsidR="00F97C93">
              <w:rPr>
                <w:color w:val="53565A" w:themeColor="accent3"/>
                <w:lang w:val="en-AU"/>
              </w:rPr>
              <w:t>students</w:t>
            </w:r>
            <w:proofErr w:type="gramEnd"/>
            <w:r w:rsidRPr="00BF5C71">
              <w:rPr>
                <w:color w:val="53565A" w:themeColor="accent3"/>
                <w:lang w:val="en-AU"/>
              </w:rPr>
              <w:t xml:space="preserve"> </w:t>
            </w:r>
            <w:r w:rsidR="00F97C93">
              <w:rPr>
                <w:color w:val="53565A" w:themeColor="accent3"/>
                <w:lang w:val="en-AU"/>
              </w:rPr>
              <w:t>policy</w:t>
            </w:r>
            <w:r w:rsidRPr="00BF5C71">
              <w:rPr>
                <w:color w:val="53565A" w:themeColor="accent3"/>
                <w:lang w:val="en-AU"/>
              </w:rPr>
              <w:t>?</w:t>
            </w:r>
          </w:p>
        </w:tc>
        <w:tc>
          <w:tcPr>
            <w:tcW w:w="675"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522BC902" w14:textId="488B633B" w:rsidR="00D07CE0" w:rsidRPr="00BF5C71" w:rsidRDefault="00D07CE0" w:rsidP="00E17EF2">
            <w:pPr>
              <w:pStyle w:val="VRQATableBodyText"/>
              <w:rPr>
                <w:lang w:val="en-AU"/>
              </w:rPr>
            </w:pPr>
            <w:r w:rsidRPr="00BF5C71">
              <w:rPr>
                <w:lang w:val="en-AU"/>
              </w:rPr>
              <w:t>Yes</w:t>
            </w:r>
          </w:p>
        </w:tc>
        <w:tc>
          <w:tcPr>
            <w:tcW w:w="567"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74CB3B5F" w14:textId="266AB16A" w:rsidR="00D07CE0" w:rsidRPr="00BF5C71" w:rsidRDefault="00D07CE0" w:rsidP="00E17EF2">
            <w:pPr>
              <w:pStyle w:val="VRQATableBodyText"/>
              <w:rPr>
                <w:rFonts w:ascii="Segoe UI Symbol" w:hAnsi="Segoe UI Symbol" w:cs="Segoe UI Symbol"/>
                <w:lang w:val="en-AU"/>
              </w:rPr>
            </w:pPr>
            <w:r w:rsidRPr="00BF5C71">
              <w:rPr>
                <w:rFonts w:ascii="Segoe UI Symbol" w:hAnsi="Segoe UI Symbol" w:cs="Segoe UI Symbol"/>
                <w:lang w:val="en-AU"/>
              </w:rPr>
              <w:t>☐</w:t>
            </w:r>
          </w:p>
        </w:tc>
        <w:tc>
          <w:tcPr>
            <w:tcW w:w="709"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33B1B010" w14:textId="66250752" w:rsidR="00D07CE0" w:rsidRPr="00BF5C71" w:rsidRDefault="00D07CE0" w:rsidP="00E17EF2">
            <w:pPr>
              <w:pStyle w:val="VRQATableBodyText"/>
              <w:rPr>
                <w:lang w:val="en-AU"/>
              </w:rPr>
            </w:pPr>
            <w:r w:rsidRPr="00BF5C71">
              <w:rPr>
                <w:lang w:val="en-AU"/>
              </w:rPr>
              <w:t>No</w:t>
            </w:r>
          </w:p>
        </w:tc>
        <w:tc>
          <w:tcPr>
            <w:tcW w:w="601" w:type="dxa"/>
          </w:tcPr>
          <w:p w14:paraId="42BC15BA" w14:textId="3596D07F" w:rsidR="00D07CE0" w:rsidRPr="00BF5C71" w:rsidRDefault="00D07CE0" w:rsidP="00E17EF2">
            <w:pPr>
              <w:pStyle w:val="VRQATableBodyText"/>
              <w:rPr>
                <w:rFonts w:ascii="Segoe UI Symbol" w:hAnsi="Segoe UI Symbol" w:cs="Segoe UI Symbol"/>
                <w:lang w:val="en-AU"/>
              </w:rPr>
            </w:pPr>
            <w:r w:rsidRPr="00BF5C71">
              <w:rPr>
                <w:rFonts w:ascii="Segoe UI Symbol" w:hAnsi="Segoe UI Symbol" w:cs="Segoe UI Symbol"/>
                <w:lang w:val="en-AU"/>
              </w:rPr>
              <w:t>☐</w:t>
            </w:r>
          </w:p>
        </w:tc>
      </w:tr>
      <w:tr w:rsidR="00D07CE0" w:rsidRPr="00BF5C71" w14:paraId="10670D1E" w14:textId="77777777" w:rsidTr="00412F4A">
        <w:trPr>
          <w:trHeight w:val="363"/>
        </w:trPr>
        <w:tc>
          <w:tcPr>
            <w:tcW w:w="8080" w:type="dxa"/>
            <w:tcBorders>
              <w:top w:val="dotted" w:sz="4" w:space="0" w:color="7F7F7F" w:themeColor="text1" w:themeTint="80"/>
              <w:left w:val="nil"/>
              <w:bottom w:val="dotted" w:sz="4" w:space="0" w:color="7F7F7F" w:themeColor="text1" w:themeTint="80"/>
              <w:right w:val="dotted" w:sz="4" w:space="0" w:color="7F7F7F" w:themeColor="text1" w:themeTint="80"/>
            </w:tcBorders>
          </w:tcPr>
          <w:p w14:paraId="241B4B8D" w14:textId="0AC7B849" w:rsidR="00D07CE0" w:rsidRPr="00BF5C71" w:rsidRDefault="00D07CE0" w:rsidP="00E17EF2">
            <w:pPr>
              <w:pStyle w:val="VRQATableBullet1"/>
              <w:numPr>
                <w:ilvl w:val="0"/>
                <w:numId w:val="0"/>
              </w:numPr>
              <w:spacing w:line="264" w:lineRule="auto"/>
              <w:rPr>
                <w:color w:val="53565A" w:themeColor="accent3"/>
                <w:lang w:val="en-AU"/>
              </w:rPr>
            </w:pPr>
            <w:r w:rsidRPr="00BF5C71">
              <w:rPr>
                <w:color w:val="53565A" w:themeColor="accent3"/>
                <w:lang w:val="en-AU"/>
              </w:rPr>
              <w:t>Is there a register of staff trained in first aid? Does the register capture</w:t>
            </w:r>
            <w:r>
              <w:rPr>
                <w:color w:val="53565A" w:themeColor="accent3"/>
                <w:lang w:val="en-AU"/>
              </w:rPr>
              <w:t xml:space="preserve"> the</w:t>
            </w:r>
            <w:r w:rsidRPr="00BF5C71">
              <w:rPr>
                <w:color w:val="53565A" w:themeColor="accent3"/>
                <w:lang w:val="en-AU"/>
              </w:rPr>
              <w:t xml:space="preserve"> name</w:t>
            </w:r>
            <w:r>
              <w:rPr>
                <w:color w:val="53565A" w:themeColor="accent3"/>
                <w:lang w:val="en-AU"/>
              </w:rPr>
              <w:t>s of staff</w:t>
            </w:r>
            <w:r w:rsidRPr="00BF5C71">
              <w:rPr>
                <w:color w:val="53565A" w:themeColor="accent3"/>
                <w:lang w:val="en-AU"/>
              </w:rPr>
              <w:t xml:space="preserve">, </w:t>
            </w:r>
            <w:r w:rsidR="00F97C93">
              <w:rPr>
                <w:color w:val="53565A" w:themeColor="accent3"/>
                <w:lang w:val="en-AU"/>
              </w:rPr>
              <w:t xml:space="preserve">first </w:t>
            </w:r>
            <w:r>
              <w:rPr>
                <w:color w:val="53565A" w:themeColor="accent3"/>
                <w:lang w:val="en-AU"/>
              </w:rPr>
              <w:t xml:space="preserve">aid </w:t>
            </w:r>
            <w:r w:rsidRPr="00BF5C71">
              <w:rPr>
                <w:color w:val="53565A" w:themeColor="accent3"/>
                <w:lang w:val="en-AU"/>
              </w:rPr>
              <w:t>course</w:t>
            </w:r>
            <w:r>
              <w:rPr>
                <w:color w:val="53565A" w:themeColor="accent3"/>
                <w:lang w:val="en-AU"/>
              </w:rPr>
              <w:t>s</w:t>
            </w:r>
            <w:r w:rsidRPr="00BF5C71">
              <w:rPr>
                <w:color w:val="53565A" w:themeColor="accent3"/>
                <w:lang w:val="en-AU"/>
              </w:rPr>
              <w:t>, course completion and expiry dates to ensure currency?</w:t>
            </w:r>
          </w:p>
        </w:tc>
        <w:tc>
          <w:tcPr>
            <w:tcW w:w="675"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462E2DC6" w14:textId="775C67A7" w:rsidR="00D07CE0" w:rsidRPr="00BF5C71" w:rsidRDefault="00D07CE0" w:rsidP="00E17EF2">
            <w:pPr>
              <w:pStyle w:val="VRQATableBodyText"/>
              <w:rPr>
                <w:lang w:val="en-AU"/>
              </w:rPr>
            </w:pPr>
            <w:r w:rsidRPr="00BF5C71">
              <w:rPr>
                <w:lang w:val="en-AU"/>
              </w:rPr>
              <w:t>Yes</w:t>
            </w:r>
          </w:p>
        </w:tc>
        <w:tc>
          <w:tcPr>
            <w:tcW w:w="567"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749EDEB1" w14:textId="2F017C10" w:rsidR="00D07CE0" w:rsidRPr="00BF5C71" w:rsidRDefault="00D07CE0" w:rsidP="00E17EF2">
            <w:pPr>
              <w:pStyle w:val="VRQATableBodyText"/>
              <w:rPr>
                <w:rFonts w:ascii="Segoe UI Symbol" w:hAnsi="Segoe UI Symbol" w:cs="Segoe UI Symbol"/>
                <w:lang w:val="en-AU"/>
              </w:rPr>
            </w:pPr>
            <w:r w:rsidRPr="00BF5C71">
              <w:rPr>
                <w:rFonts w:ascii="Segoe UI Symbol" w:hAnsi="Segoe UI Symbol" w:cs="Segoe UI Symbol"/>
                <w:lang w:val="en-AU"/>
              </w:rPr>
              <w:t>☐</w:t>
            </w:r>
          </w:p>
        </w:tc>
        <w:tc>
          <w:tcPr>
            <w:tcW w:w="709"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0DD21D5F" w14:textId="6701382B" w:rsidR="00D07CE0" w:rsidRPr="00BF5C71" w:rsidRDefault="00D07CE0" w:rsidP="00E17EF2">
            <w:pPr>
              <w:pStyle w:val="VRQATableBodyText"/>
              <w:rPr>
                <w:lang w:val="en-AU"/>
              </w:rPr>
            </w:pPr>
            <w:r w:rsidRPr="00BF5C71">
              <w:rPr>
                <w:lang w:val="en-AU"/>
              </w:rPr>
              <w:t>No</w:t>
            </w:r>
          </w:p>
        </w:tc>
        <w:tc>
          <w:tcPr>
            <w:tcW w:w="601" w:type="dxa"/>
            <w:tcBorders>
              <w:top w:val="dotted" w:sz="4" w:space="0" w:color="888B8D" w:themeColor="accent4"/>
              <w:bottom w:val="dotted" w:sz="4" w:space="0" w:color="auto"/>
            </w:tcBorders>
          </w:tcPr>
          <w:p w14:paraId="50BD7CBC" w14:textId="34D4B8F7" w:rsidR="00D07CE0" w:rsidRPr="00BF5C71" w:rsidRDefault="00D07CE0" w:rsidP="00E17EF2">
            <w:pPr>
              <w:pStyle w:val="VRQATableBodyText"/>
              <w:rPr>
                <w:rFonts w:ascii="Segoe UI Symbol" w:hAnsi="Segoe UI Symbol" w:cs="Segoe UI Symbol"/>
                <w:lang w:val="en-AU"/>
              </w:rPr>
            </w:pPr>
            <w:r w:rsidRPr="00BF5C71">
              <w:rPr>
                <w:rFonts w:ascii="Segoe UI Symbol" w:hAnsi="Segoe UI Symbol" w:cs="Segoe UI Symbol"/>
                <w:lang w:val="en-AU"/>
              </w:rPr>
              <w:t>☐</w:t>
            </w:r>
          </w:p>
        </w:tc>
      </w:tr>
      <w:tr w:rsidR="00D07CE0" w:rsidRPr="00BF5C71" w14:paraId="1E60F351" w14:textId="77777777" w:rsidTr="00412F4A">
        <w:trPr>
          <w:trHeight w:val="363"/>
        </w:trPr>
        <w:tc>
          <w:tcPr>
            <w:tcW w:w="8080" w:type="dxa"/>
            <w:tcBorders>
              <w:top w:val="dotted" w:sz="4" w:space="0" w:color="7F7F7F" w:themeColor="text1" w:themeTint="80"/>
              <w:left w:val="nil"/>
              <w:bottom w:val="dotted" w:sz="4" w:space="0" w:color="7F7F7F" w:themeColor="text1" w:themeTint="80"/>
              <w:right w:val="dotted" w:sz="4" w:space="0" w:color="7F7F7F" w:themeColor="text1" w:themeTint="80"/>
            </w:tcBorders>
          </w:tcPr>
          <w:p w14:paraId="5C6F030D" w14:textId="10887E53" w:rsidR="00D07CE0" w:rsidRPr="00BF5C71" w:rsidRDefault="00D07CE0" w:rsidP="00E17EF2">
            <w:pPr>
              <w:pStyle w:val="VRQATableBullet1"/>
              <w:numPr>
                <w:ilvl w:val="0"/>
                <w:numId w:val="0"/>
              </w:numPr>
              <w:spacing w:line="264" w:lineRule="auto"/>
              <w:rPr>
                <w:color w:val="53565A" w:themeColor="accent3"/>
                <w:lang w:val="en-AU"/>
              </w:rPr>
            </w:pPr>
            <w:proofErr w:type="gramStart"/>
            <w:r w:rsidRPr="00BF5C71">
              <w:rPr>
                <w:color w:val="53565A" w:themeColor="accent3"/>
                <w:lang w:val="en-AU"/>
              </w:rPr>
              <w:t>Has</w:t>
            </w:r>
            <w:proofErr w:type="gramEnd"/>
            <w:r w:rsidRPr="00BF5C71">
              <w:rPr>
                <w:color w:val="53565A" w:themeColor="accent3"/>
                <w:lang w:val="en-AU"/>
              </w:rPr>
              <w:t xml:space="preserve"> the school boarding premises identified staff members who will require first aid and anaphylaxis management training? </w:t>
            </w:r>
          </w:p>
        </w:tc>
        <w:tc>
          <w:tcPr>
            <w:tcW w:w="675"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29D4EAAE" w14:textId="5FC8B26C" w:rsidR="00D07CE0" w:rsidRPr="00BF5C71" w:rsidRDefault="00D07CE0" w:rsidP="00E17EF2">
            <w:pPr>
              <w:pStyle w:val="VRQATableBodyText"/>
              <w:rPr>
                <w:lang w:val="en-AU"/>
              </w:rPr>
            </w:pPr>
            <w:r w:rsidRPr="00BF5C71">
              <w:rPr>
                <w:lang w:val="en-AU"/>
              </w:rPr>
              <w:t>Yes</w:t>
            </w:r>
          </w:p>
        </w:tc>
        <w:tc>
          <w:tcPr>
            <w:tcW w:w="567"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683BF0B2" w14:textId="3171B925" w:rsidR="00D07CE0" w:rsidRPr="00BF5C71" w:rsidRDefault="00D07CE0" w:rsidP="00E17EF2">
            <w:pPr>
              <w:pStyle w:val="VRQATableBodyText"/>
              <w:rPr>
                <w:rFonts w:ascii="Segoe UI Symbol" w:hAnsi="Segoe UI Symbol" w:cs="Segoe UI Symbol"/>
                <w:lang w:val="en-AU"/>
              </w:rPr>
            </w:pPr>
            <w:r w:rsidRPr="00BF5C71">
              <w:rPr>
                <w:rFonts w:ascii="Segoe UI Symbol" w:hAnsi="Segoe UI Symbol" w:cs="Segoe UI Symbol"/>
                <w:lang w:val="en-AU"/>
              </w:rPr>
              <w:t>☐</w:t>
            </w:r>
          </w:p>
        </w:tc>
        <w:tc>
          <w:tcPr>
            <w:tcW w:w="709"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5E8DD48C" w14:textId="72D88719" w:rsidR="00D07CE0" w:rsidRPr="00BF5C71" w:rsidRDefault="00D07CE0" w:rsidP="00E17EF2">
            <w:pPr>
              <w:pStyle w:val="VRQATableBodyText"/>
              <w:rPr>
                <w:lang w:val="en-AU"/>
              </w:rPr>
            </w:pPr>
            <w:r w:rsidRPr="00BF5C71">
              <w:rPr>
                <w:lang w:val="en-AU"/>
              </w:rPr>
              <w:t>No</w:t>
            </w:r>
          </w:p>
        </w:tc>
        <w:tc>
          <w:tcPr>
            <w:tcW w:w="601" w:type="dxa"/>
            <w:tcBorders>
              <w:top w:val="dotted" w:sz="4" w:space="0" w:color="auto"/>
            </w:tcBorders>
          </w:tcPr>
          <w:p w14:paraId="021FF0AE" w14:textId="77C3AEEF" w:rsidR="00D07CE0" w:rsidRPr="00BF5C71" w:rsidRDefault="00D07CE0" w:rsidP="00E17EF2">
            <w:pPr>
              <w:pStyle w:val="VRQATableBodyText"/>
              <w:rPr>
                <w:rFonts w:ascii="Segoe UI Symbol" w:hAnsi="Segoe UI Symbol" w:cs="Segoe UI Symbol"/>
                <w:lang w:val="en-AU"/>
              </w:rPr>
            </w:pPr>
            <w:r w:rsidRPr="00BF5C71">
              <w:rPr>
                <w:rFonts w:ascii="Segoe UI Symbol" w:hAnsi="Segoe UI Symbol" w:cs="Segoe UI Symbol"/>
                <w:lang w:val="en-AU"/>
              </w:rPr>
              <w:t>☐</w:t>
            </w:r>
          </w:p>
        </w:tc>
      </w:tr>
      <w:tr w:rsidR="00D07CE0" w:rsidRPr="00BF5C71" w14:paraId="25669EC4" w14:textId="77777777" w:rsidTr="00412F4A">
        <w:trPr>
          <w:trHeight w:val="363"/>
        </w:trPr>
        <w:tc>
          <w:tcPr>
            <w:tcW w:w="8080" w:type="dxa"/>
            <w:tcBorders>
              <w:top w:val="dotted" w:sz="4" w:space="0" w:color="7F7F7F" w:themeColor="text1" w:themeTint="80"/>
              <w:left w:val="nil"/>
              <w:bottom w:val="dotted" w:sz="4" w:space="0" w:color="7F7F7F" w:themeColor="text1" w:themeTint="80"/>
              <w:right w:val="dotted" w:sz="4" w:space="0" w:color="7F7F7F" w:themeColor="text1" w:themeTint="80"/>
            </w:tcBorders>
          </w:tcPr>
          <w:p w14:paraId="0863356F" w14:textId="58AACAD5" w:rsidR="00D07CE0" w:rsidRPr="00BF5C71" w:rsidRDefault="00D07CE0" w:rsidP="00E17EF2">
            <w:pPr>
              <w:pStyle w:val="VRQATableBullet1"/>
              <w:numPr>
                <w:ilvl w:val="0"/>
                <w:numId w:val="0"/>
              </w:numPr>
              <w:spacing w:line="264" w:lineRule="auto"/>
              <w:rPr>
                <w:color w:val="53565A" w:themeColor="accent3"/>
                <w:lang w:val="en-AU"/>
              </w:rPr>
            </w:pPr>
            <w:r w:rsidRPr="00BF5C71">
              <w:rPr>
                <w:color w:val="53565A" w:themeColor="accent3"/>
                <w:lang w:val="en-AU"/>
              </w:rPr>
              <w:t>Is there a procedure for ensuring the first aid register is current?</w:t>
            </w:r>
          </w:p>
        </w:tc>
        <w:tc>
          <w:tcPr>
            <w:tcW w:w="675"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6105A6FC" w14:textId="291AF38C" w:rsidR="00D07CE0" w:rsidRPr="00BF5C71" w:rsidRDefault="00D07CE0" w:rsidP="00E17EF2">
            <w:pPr>
              <w:pStyle w:val="VRQATableBodyText"/>
              <w:rPr>
                <w:lang w:val="en-AU"/>
              </w:rPr>
            </w:pPr>
            <w:r w:rsidRPr="00BF5C71">
              <w:rPr>
                <w:lang w:val="en-AU"/>
              </w:rPr>
              <w:t>Yes</w:t>
            </w:r>
          </w:p>
        </w:tc>
        <w:tc>
          <w:tcPr>
            <w:tcW w:w="567"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30E3EC36" w14:textId="09FE0AEB" w:rsidR="00D07CE0" w:rsidRPr="00BF5C71" w:rsidRDefault="00D07CE0" w:rsidP="00E17EF2">
            <w:pPr>
              <w:pStyle w:val="VRQATableBodyText"/>
              <w:rPr>
                <w:rFonts w:ascii="Segoe UI Symbol" w:hAnsi="Segoe UI Symbol" w:cs="Segoe UI Symbol"/>
                <w:lang w:val="en-AU"/>
              </w:rPr>
            </w:pPr>
            <w:r w:rsidRPr="00BF5C71">
              <w:rPr>
                <w:rFonts w:ascii="Segoe UI Symbol" w:hAnsi="Segoe UI Symbol" w:cs="Segoe UI Symbol"/>
                <w:lang w:val="en-AU"/>
              </w:rPr>
              <w:t>☐</w:t>
            </w:r>
          </w:p>
        </w:tc>
        <w:tc>
          <w:tcPr>
            <w:tcW w:w="709"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32E9A537" w14:textId="71F590AA" w:rsidR="00D07CE0" w:rsidRPr="00BF5C71" w:rsidRDefault="00D07CE0" w:rsidP="00E17EF2">
            <w:pPr>
              <w:pStyle w:val="VRQATableBodyText"/>
              <w:rPr>
                <w:lang w:val="en-AU"/>
              </w:rPr>
            </w:pPr>
            <w:r w:rsidRPr="00BF5C71">
              <w:rPr>
                <w:lang w:val="en-AU"/>
              </w:rPr>
              <w:t>No</w:t>
            </w:r>
          </w:p>
        </w:tc>
        <w:tc>
          <w:tcPr>
            <w:tcW w:w="601" w:type="dxa"/>
          </w:tcPr>
          <w:p w14:paraId="48740167" w14:textId="74BBCBE8" w:rsidR="00D07CE0" w:rsidRPr="00BF5C71" w:rsidRDefault="00D07CE0" w:rsidP="00E17EF2">
            <w:pPr>
              <w:pStyle w:val="VRQATableBodyText"/>
              <w:rPr>
                <w:rFonts w:ascii="Segoe UI Symbol" w:hAnsi="Segoe UI Symbol" w:cs="Segoe UI Symbol"/>
                <w:lang w:val="en-AU"/>
              </w:rPr>
            </w:pPr>
            <w:r w:rsidRPr="00BF5C71">
              <w:rPr>
                <w:rFonts w:ascii="Segoe UI Symbol" w:hAnsi="Segoe UI Symbol" w:cs="Segoe UI Symbol"/>
                <w:lang w:val="en-AU"/>
              </w:rPr>
              <w:t>☐</w:t>
            </w:r>
          </w:p>
        </w:tc>
      </w:tr>
    </w:tbl>
    <w:p w14:paraId="3ACD4F3F" w14:textId="77777777" w:rsidR="0002232B" w:rsidRDefault="0002232B">
      <w:r>
        <w:br w:type="page"/>
      </w:r>
    </w:p>
    <w:tbl>
      <w:tblPr>
        <w:tblStyle w:val="TableGrid"/>
        <w:tblW w:w="10632" w:type="dxa"/>
        <w:tblInd w:w="-142" w:type="dxa"/>
        <w:tblBorders>
          <w:top w:val="none" w:sz="0" w:space="0" w:color="auto"/>
          <w:left w:val="none" w:sz="0" w:space="0" w:color="auto"/>
          <w:bottom w:val="none" w:sz="0" w:space="0" w:color="auto"/>
          <w:right w:val="none" w:sz="0" w:space="0" w:color="auto"/>
          <w:insideH w:val="dotted" w:sz="4" w:space="0" w:color="888B8D" w:themeColor="accent4"/>
          <w:insideV w:val="dotted" w:sz="4" w:space="0" w:color="888B8D" w:themeColor="accent4"/>
        </w:tblBorders>
        <w:tblLayout w:type="fixed"/>
        <w:tblLook w:val="04A0" w:firstRow="1" w:lastRow="0" w:firstColumn="1" w:lastColumn="0" w:noHBand="0" w:noVBand="1"/>
      </w:tblPr>
      <w:tblGrid>
        <w:gridCol w:w="2133"/>
        <w:gridCol w:w="2115"/>
        <w:gridCol w:w="2112"/>
        <w:gridCol w:w="1720"/>
        <w:gridCol w:w="393"/>
        <w:gridCol w:w="282"/>
        <w:gridCol w:w="567"/>
        <w:gridCol w:w="709"/>
        <w:gridCol w:w="601"/>
      </w:tblGrid>
      <w:tr w:rsidR="00D07CE0" w:rsidRPr="00BF5C71" w14:paraId="216A2586" w14:textId="77777777" w:rsidTr="00412F4A">
        <w:trPr>
          <w:trHeight w:val="363"/>
        </w:trPr>
        <w:tc>
          <w:tcPr>
            <w:tcW w:w="10632" w:type="dxa"/>
            <w:gridSpan w:val="9"/>
            <w:tcBorders>
              <w:top w:val="dotted" w:sz="4" w:space="0" w:color="7F7F7F" w:themeColor="text1" w:themeTint="80"/>
              <w:left w:val="nil"/>
              <w:bottom w:val="dotted" w:sz="4" w:space="0" w:color="7F7F7F" w:themeColor="text1" w:themeTint="80"/>
            </w:tcBorders>
          </w:tcPr>
          <w:p w14:paraId="48AC9F5A" w14:textId="5A70F755" w:rsidR="00D07CE0" w:rsidRPr="00BF5C71" w:rsidRDefault="00D07CE0" w:rsidP="00E17EF2">
            <w:pPr>
              <w:pStyle w:val="VRQATableBodyText"/>
              <w:rPr>
                <w:rFonts w:ascii="Segoe UI Symbol" w:hAnsi="Segoe UI Symbol" w:cs="Segoe UI Symbol"/>
                <w:lang w:val="en-AU"/>
              </w:rPr>
            </w:pPr>
            <w:r w:rsidRPr="00BF5C71">
              <w:rPr>
                <w:b/>
                <w:bCs/>
                <w:color w:val="103D64" w:themeColor="text2"/>
                <w:lang w:val="en-AU"/>
              </w:rPr>
              <w:lastRenderedPageBreak/>
              <w:t>Record of student medical conditions and management</w:t>
            </w:r>
          </w:p>
        </w:tc>
      </w:tr>
      <w:tr w:rsidR="00D07CE0" w:rsidRPr="00BF5C71" w14:paraId="28197929" w14:textId="77777777" w:rsidTr="00412F4A">
        <w:trPr>
          <w:trHeight w:val="363"/>
        </w:trPr>
        <w:tc>
          <w:tcPr>
            <w:tcW w:w="8080" w:type="dxa"/>
            <w:gridSpan w:val="4"/>
            <w:tcBorders>
              <w:top w:val="dotted" w:sz="4" w:space="0" w:color="7F7F7F" w:themeColor="text1" w:themeTint="80"/>
              <w:left w:val="nil"/>
              <w:bottom w:val="dotted" w:sz="4" w:space="0" w:color="7F7F7F" w:themeColor="text1" w:themeTint="80"/>
              <w:right w:val="dotted" w:sz="4" w:space="0" w:color="7F7F7F" w:themeColor="text1" w:themeTint="80"/>
            </w:tcBorders>
          </w:tcPr>
          <w:p w14:paraId="002E59C1" w14:textId="2B343861" w:rsidR="00D07CE0" w:rsidRPr="00BF5C71" w:rsidRDefault="00D07CE0" w:rsidP="00E17EF2">
            <w:pPr>
              <w:pStyle w:val="VRQATableBullet1"/>
              <w:numPr>
                <w:ilvl w:val="0"/>
                <w:numId w:val="0"/>
              </w:numPr>
              <w:spacing w:line="264" w:lineRule="auto"/>
              <w:rPr>
                <w:color w:val="53565A" w:themeColor="accent3"/>
                <w:lang w:val="en-AU"/>
              </w:rPr>
            </w:pPr>
            <w:r w:rsidRPr="00BF5C71">
              <w:rPr>
                <w:color w:val="53565A" w:themeColor="accent3"/>
                <w:lang w:val="en-AU"/>
              </w:rPr>
              <w:t>Does the school boarding premises’ policy and procedures outline a process for obtaining, recording and updating student medical conditions and management of these conditions and identify the person responsible for undertaking these actions?</w:t>
            </w:r>
          </w:p>
        </w:tc>
        <w:tc>
          <w:tcPr>
            <w:tcW w:w="675"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0D35ECF3" w14:textId="770A88E2" w:rsidR="00D07CE0" w:rsidRPr="00BF5C71" w:rsidRDefault="00D07CE0" w:rsidP="00E17EF2">
            <w:pPr>
              <w:pStyle w:val="VRQATableBodyText"/>
              <w:rPr>
                <w:lang w:val="en-AU"/>
              </w:rPr>
            </w:pPr>
            <w:r w:rsidRPr="00BF5C71">
              <w:rPr>
                <w:lang w:val="en-AU"/>
              </w:rPr>
              <w:t>Yes</w:t>
            </w:r>
          </w:p>
        </w:tc>
        <w:tc>
          <w:tcPr>
            <w:tcW w:w="567"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68CFE3B8" w14:textId="6A323F8F" w:rsidR="00D07CE0" w:rsidRPr="00BF5C71" w:rsidRDefault="00D07CE0" w:rsidP="00E17EF2">
            <w:pPr>
              <w:pStyle w:val="VRQATableBodyText"/>
              <w:rPr>
                <w:rFonts w:ascii="Segoe UI Symbol" w:hAnsi="Segoe UI Symbol" w:cs="Segoe UI Symbol"/>
                <w:lang w:val="en-AU"/>
              </w:rPr>
            </w:pPr>
            <w:r w:rsidRPr="00BF5C71">
              <w:rPr>
                <w:rFonts w:ascii="Segoe UI Symbol" w:hAnsi="Segoe UI Symbol" w:cs="Segoe UI Symbol"/>
                <w:lang w:val="en-AU"/>
              </w:rPr>
              <w:t>☐</w:t>
            </w:r>
          </w:p>
        </w:tc>
        <w:tc>
          <w:tcPr>
            <w:tcW w:w="709"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0A5FEFF7" w14:textId="24BD3BB9" w:rsidR="00D07CE0" w:rsidRPr="00BF5C71" w:rsidRDefault="00D07CE0" w:rsidP="00E17EF2">
            <w:pPr>
              <w:pStyle w:val="VRQATableBodyText"/>
              <w:rPr>
                <w:lang w:val="en-AU"/>
              </w:rPr>
            </w:pPr>
            <w:r w:rsidRPr="00BF5C71">
              <w:rPr>
                <w:lang w:val="en-AU"/>
              </w:rPr>
              <w:t>No</w:t>
            </w:r>
          </w:p>
        </w:tc>
        <w:tc>
          <w:tcPr>
            <w:tcW w:w="601" w:type="dxa"/>
            <w:tcBorders>
              <w:top w:val="dotted" w:sz="4" w:space="0" w:color="7F7F7F" w:themeColor="text1" w:themeTint="80"/>
              <w:bottom w:val="dotted" w:sz="4" w:space="0" w:color="888B8D" w:themeColor="accent4"/>
            </w:tcBorders>
          </w:tcPr>
          <w:p w14:paraId="1D859107" w14:textId="0AA8FBD5" w:rsidR="00D07CE0" w:rsidRPr="00BF5C71" w:rsidRDefault="00D07CE0" w:rsidP="00E17EF2">
            <w:pPr>
              <w:pStyle w:val="VRQATableBodyText"/>
              <w:rPr>
                <w:rFonts w:ascii="Segoe UI Symbol" w:hAnsi="Segoe UI Symbol" w:cs="Segoe UI Symbol"/>
                <w:lang w:val="en-AU"/>
              </w:rPr>
            </w:pPr>
            <w:r w:rsidRPr="00BF5C71">
              <w:rPr>
                <w:rFonts w:ascii="Segoe UI Symbol" w:hAnsi="Segoe UI Symbol" w:cs="Segoe UI Symbol"/>
                <w:lang w:val="en-AU"/>
              </w:rPr>
              <w:t>☐</w:t>
            </w:r>
          </w:p>
        </w:tc>
      </w:tr>
      <w:tr w:rsidR="00D07CE0" w:rsidRPr="00BF5C71" w14:paraId="44E9A6F5" w14:textId="77777777" w:rsidTr="00412F4A">
        <w:trPr>
          <w:trHeight w:val="363"/>
        </w:trPr>
        <w:tc>
          <w:tcPr>
            <w:tcW w:w="8080" w:type="dxa"/>
            <w:gridSpan w:val="4"/>
            <w:tcBorders>
              <w:top w:val="dotted" w:sz="4" w:space="0" w:color="7F7F7F" w:themeColor="text1" w:themeTint="80"/>
              <w:left w:val="nil"/>
              <w:bottom w:val="dotted" w:sz="4" w:space="0" w:color="7F7F7F" w:themeColor="text1" w:themeTint="80"/>
              <w:right w:val="dotted" w:sz="4" w:space="0" w:color="7F7F7F" w:themeColor="text1" w:themeTint="80"/>
            </w:tcBorders>
          </w:tcPr>
          <w:p w14:paraId="7449D589" w14:textId="36575C64" w:rsidR="00D07CE0" w:rsidRPr="00BF5C71" w:rsidRDefault="00D07CE0" w:rsidP="00E17EF2">
            <w:pPr>
              <w:pStyle w:val="VRQATableBullet1"/>
              <w:numPr>
                <w:ilvl w:val="0"/>
                <w:numId w:val="0"/>
              </w:numPr>
              <w:spacing w:line="264" w:lineRule="auto"/>
              <w:rPr>
                <w:color w:val="53565A" w:themeColor="accent3"/>
                <w:lang w:val="en-AU"/>
              </w:rPr>
            </w:pPr>
            <w:proofErr w:type="gramStart"/>
            <w:r w:rsidRPr="00BF5C71">
              <w:rPr>
                <w:color w:val="53565A" w:themeColor="accent3"/>
                <w:lang w:val="en-AU"/>
              </w:rPr>
              <w:t>Has</w:t>
            </w:r>
            <w:proofErr w:type="gramEnd"/>
            <w:r w:rsidRPr="00BF5C71">
              <w:rPr>
                <w:color w:val="53565A" w:themeColor="accent3"/>
                <w:lang w:val="en-AU"/>
              </w:rPr>
              <w:t xml:space="preserve"> the school boarding premises included procedures and prepared forms for parents or guardians to complete to maintain a record of student medical conditions?</w:t>
            </w:r>
            <w:r w:rsidRPr="00BF5C71">
              <w:rPr>
                <w:b/>
                <w:color w:val="53565A" w:themeColor="accent3"/>
                <w:lang w:val="en-AU"/>
              </w:rPr>
              <w:t xml:space="preserve">                 </w:t>
            </w:r>
          </w:p>
        </w:tc>
        <w:tc>
          <w:tcPr>
            <w:tcW w:w="675"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4F91D916" w14:textId="0FD1C2C5" w:rsidR="00D07CE0" w:rsidRPr="00BF5C71" w:rsidRDefault="00D07CE0" w:rsidP="00E17EF2">
            <w:pPr>
              <w:pStyle w:val="VRQATableBodyText"/>
              <w:rPr>
                <w:lang w:val="en-AU"/>
              </w:rPr>
            </w:pPr>
            <w:r w:rsidRPr="00BF5C71">
              <w:rPr>
                <w:lang w:val="en-AU"/>
              </w:rPr>
              <w:t>Yes</w:t>
            </w:r>
          </w:p>
        </w:tc>
        <w:tc>
          <w:tcPr>
            <w:tcW w:w="567"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2942059F" w14:textId="7D29AF5E" w:rsidR="00D07CE0" w:rsidRPr="00BF5C71" w:rsidRDefault="00D07CE0" w:rsidP="00E17EF2">
            <w:pPr>
              <w:pStyle w:val="VRQATableBodyText"/>
              <w:rPr>
                <w:rFonts w:ascii="Segoe UI Symbol" w:hAnsi="Segoe UI Symbol" w:cs="Segoe UI Symbol"/>
                <w:lang w:val="en-AU"/>
              </w:rPr>
            </w:pPr>
            <w:r w:rsidRPr="00BF5C71">
              <w:rPr>
                <w:rFonts w:ascii="Segoe UI Symbol" w:hAnsi="Segoe UI Symbol" w:cs="Segoe UI Symbol"/>
                <w:lang w:val="en-AU"/>
              </w:rPr>
              <w:t>☐</w:t>
            </w:r>
          </w:p>
        </w:tc>
        <w:tc>
          <w:tcPr>
            <w:tcW w:w="709"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64DE7C6D" w14:textId="4339A501" w:rsidR="00D07CE0" w:rsidRPr="00BF5C71" w:rsidRDefault="00D07CE0" w:rsidP="00E17EF2">
            <w:pPr>
              <w:pStyle w:val="VRQATableBodyText"/>
              <w:rPr>
                <w:lang w:val="en-AU"/>
              </w:rPr>
            </w:pPr>
            <w:r w:rsidRPr="00BF5C71">
              <w:rPr>
                <w:lang w:val="en-AU"/>
              </w:rPr>
              <w:t>No</w:t>
            </w:r>
          </w:p>
        </w:tc>
        <w:tc>
          <w:tcPr>
            <w:tcW w:w="601" w:type="dxa"/>
            <w:tcBorders>
              <w:top w:val="dotted" w:sz="4" w:space="0" w:color="888B8D" w:themeColor="accent4"/>
            </w:tcBorders>
          </w:tcPr>
          <w:p w14:paraId="46584F5E" w14:textId="157BFAF2" w:rsidR="00D07CE0" w:rsidRPr="00BF5C71" w:rsidRDefault="00D07CE0" w:rsidP="00E17EF2">
            <w:pPr>
              <w:pStyle w:val="VRQATableBodyText"/>
              <w:rPr>
                <w:rFonts w:ascii="Segoe UI Symbol" w:hAnsi="Segoe UI Symbol" w:cs="Segoe UI Symbol"/>
                <w:lang w:val="en-AU"/>
              </w:rPr>
            </w:pPr>
            <w:r w:rsidRPr="00BF5C71">
              <w:rPr>
                <w:rFonts w:ascii="Segoe UI Symbol" w:hAnsi="Segoe UI Symbol" w:cs="Segoe UI Symbol"/>
                <w:lang w:val="en-AU"/>
              </w:rPr>
              <w:t>☐</w:t>
            </w:r>
          </w:p>
        </w:tc>
      </w:tr>
      <w:tr w:rsidR="00D07CE0" w:rsidRPr="00BF5C71" w14:paraId="0BFD881F" w14:textId="77777777" w:rsidTr="00412F4A">
        <w:trPr>
          <w:trHeight w:val="363"/>
        </w:trPr>
        <w:tc>
          <w:tcPr>
            <w:tcW w:w="10632" w:type="dxa"/>
            <w:gridSpan w:val="9"/>
            <w:tcBorders>
              <w:top w:val="dotted" w:sz="4" w:space="0" w:color="7F7F7F" w:themeColor="text1" w:themeTint="80"/>
              <w:left w:val="nil"/>
              <w:bottom w:val="dotted" w:sz="4" w:space="0" w:color="7F7F7F" w:themeColor="text1" w:themeTint="80"/>
            </w:tcBorders>
          </w:tcPr>
          <w:p w14:paraId="6F2F7DE4" w14:textId="280D6226" w:rsidR="00D07CE0" w:rsidRPr="00BF5C71" w:rsidRDefault="00D07CE0" w:rsidP="00E17EF2">
            <w:pPr>
              <w:pStyle w:val="VRQATableHeading2"/>
              <w:rPr>
                <w:rFonts w:ascii="Segoe UI Symbol" w:hAnsi="Segoe UI Symbol" w:cs="Segoe UI Symbol"/>
                <w:color w:val="53565A" w:themeColor="accent3"/>
                <w:lang w:val="en-AU"/>
              </w:rPr>
            </w:pPr>
            <w:r w:rsidRPr="00BF5C71">
              <w:rPr>
                <w:rFonts w:eastAsiaTheme="minorHAnsi"/>
                <w:lang w:val="en-AU"/>
              </w:rPr>
              <w:t>Distributing</w:t>
            </w:r>
            <w:r w:rsidRPr="00BF5C71">
              <w:rPr>
                <w:lang w:val="en-AU"/>
              </w:rPr>
              <w:t xml:space="preserve"> </w:t>
            </w:r>
            <w:r w:rsidRPr="00BF5C71">
              <w:rPr>
                <w:rFonts w:eastAsiaTheme="minorHAnsi"/>
                <w:lang w:val="en-AU"/>
              </w:rPr>
              <w:t>medicine</w:t>
            </w:r>
          </w:p>
        </w:tc>
      </w:tr>
      <w:tr w:rsidR="00D07CE0" w:rsidRPr="00BF5C71" w14:paraId="3621A478" w14:textId="77777777" w:rsidTr="00412F4A">
        <w:trPr>
          <w:trHeight w:val="363"/>
        </w:trPr>
        <w:tc>
          <w:tcPr>
            <w:tcW w:w="8080" w:type="dxa"/>
            <w:gridSpan w:val="4"/>
            <w:tcBorders>
              <w:top w:val="dotted" w:sz="4" w:space="0" w:color="7F7F7F" w:themeColor="text1" w:themeTint="80"/>
              <w:left w:val="nil"/>
              <w:bottom w:val="dotted" w:sz="4" w:space="0" w:color="7F7F7F" w:themeColor="text1" w:themeTint="80"/>
              <w:right w:val="dotted" w:sz="4" w:space="0" w:color="7F7F7F" w:themeColor="text1" w:themeTint="80"/>
            </w:tcBorders>
          </w:tcPr>
          <w:p w14:paraId="185BBD25" w14:textId="40EEFEC2" w:rsidR="00D07CE0" w:rsidRPr="00BF5C71" w:rsidRDefault="00D07CE0" w:rsidP="00E17EF2">
            <w:pPr>
              <w:pStyle w:val="VRQATableBullet1"/>
              <w:numPr>
                <w:ilvl w:val="0"/>
                <w:numId w:val="0"/>
              </w:numPr>
              <w:spacing w:line="264" w:lineRule="auto"/>
              <w:rPr>
                <w:color w:val="53565A" w:themeColor="accent3"/>
                <w:lang w:val="en-AU"/>
              </w:rPr>
            </w:pPr>
            <w:r w:rsidRPr="00BF5C71">
              <w:rPr>
                <w:color w:val="53565A" w:themeColor="accent3"/>
                <w:lang w:val="en-AU"/>
              </w:rPr>
              <w:t>Has the school boarding premises developed a policy and procedures for identifying students who require medicine?</w:t>
            </w:r>
          </w:p>
        </w:tc>
        <w:tc>
          <w:tcPr>
            <w:tcW w:w="675"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1273EA8B" w14:textId="20DF4116" w:rsidR="00D07CE0" w:rsidRPr="00BF5C71" w:rsidRDefault="00D07CE0" w:rsidP="00E17EF2">
            <w:pPr>
              <w:pStyle w:val="VRQATableBodyText"/>
              <w:rPr>
                <w:lang w:val="en-AU"/>
              </w:rPr>
            </w:pPr>
            <w:r w:rsidRPr="00BF5C71">
              <w:rPr>
                <w:lang w:val="en-AU"/>
              </w:rPr>
              <w:t>Yes</w:t>
            </w:r>
          </w:p>
        </w:tc>
        <w:tc>
          <w:tcPr>
            <w:tcW w:w="567"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03F98F85" w14:textId="2FD0A6E2" w:rsidR="00D07CE0" w:rsidRPr="00BF5C71" w:rsidRDefault="00D07CE0" w:rsidP="00E17EF2">
            <w:pPr>
              <w:pStyle w:val="VRQATableBodyText"/>
              <w:rPr>
                <w:lang w:val="en-AU"/>
              </w:rPr>
            </w:pPr>
            <w:r w:rsidRPr="00BF5C71">
              <w:rPr>
                <w:rFonts w:ascii="Segoe UI Symbol" w:hAnsi="Segoe UI Symbol" w:cs="Segoe UI Symbol"/>
                <w:lang w:val="en-AU"/>
              </w:rPr>
              <w:t>☐</w:t>
            </w:r>
          </w:p>
        </w:tc>
        <w:tc>
          <w:tcPr>
            <w:tcW w:w="709"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18039D90" w14:textId="729F0749" w:rsidR="00D07CE0" w:rsidRPr="00BF5C71" w:rsidRDefault="00D07CE0" w:rsidP="00E17EF2">
            <w:pPr>
              <w:pStyle w:val="VRQATableBodyText"/>
              <w:rPr>
                <w:lang w:val="en-AU"/>
              </w:rPr>
            </w:pPr>
            <w:r w:rsidRPr="00BF5C71">
              <w:rPr>
                <w:lang w:val="en-AU"/>
              </w:rPr>
              <w:t>No</w:t>
            </w:r>
          </w:p>
        </w:tc>
        <w:tc>
          <w:tcPr>
            <w:tcW w:w="601" w:type="dxa"/>
          </w:tcPr>
          <w:p w14:paraId="5DC05249" w14:textId="59E77DE5" w:rsidR="00D07CE0" w:rsidRPr="00BF5C71" w:rsidRDefault="00D07CE0" w:rsidP="00E17EF2">
            <w:pPr>
              <w:pStyle w:val="VRQATableBodyText"/>
              <w:rPr>
                <w:lang w:val="en-AU"/>
              </w:rPr>
            </w:pPr>
            <w:r w:rsidRPr="00BF5C71">
              <w:rPr>
                <w:rFonts w:ascii="Segoe UI Symbol" w:hAnsi="Segoe UI Symbol" w:cs="Segoe UI Symbol"/>
                <w:lang w:val="en-AU"/>
              </w:rPr>
              <w:t>☐</w:t>
            </w:r>
          </w:p>
        </w:tc>
      </w:tr>
      <w:tr w:rsidR="00D07CE0" w:rsidRPr="00BF5C71" w14:paraId="43C5CB18" w14:textId="77777777" w:rsidTr="00412F4A">
        <w:trPr>
          <w:trHeight w:val="363"/>
        </w:trPr>
        <w:tc>
          <w:tcPr>
            <w:tcW w:w="8080" w:type="dxa"/>
            <w:gridSpan w:val="4"/>
            <w:tcBorders>
              <w:top w:val="dotted" w:sz="4" w:space="0" w:color="7F7F7F" w:themeColor="text1" w:themeTint="80"/>
              <w:left w:val="nil"/>
              <w:bottom w:val="dotted" w:sz="4" w:space="0" w:color="7F7F7F" w:themeColor="text1" w:themeTint="80"/>
              <w:right w:val="dotted" w:sz="4" w:space="0" w:color="7F7F7F" w:themeColor="text1" w:themeTint="80"/>
            </w:tcBorders>
          </w:tcPr>
          <w:p w14:paraId="7830CB33" w14:textId="3D62F0E6" w:rsidR="00D07CE0" w:rsidRPr="00BF5C71" w:rsidRDefault="00D07CE0" w:rsidP="00E17EF2">
            <w:pPr>
              <w:pStyle w:val="VRQATableBullet1"/>
              <w:numPr>
                <w:ilvl w:val="0"/>
                <w:numId w:val="0"/>
              </w:numPr>
              <w:spacing w:line="264" w:lineRule="auto"/>
              <w:rPr>
                <w:color w:val="53565A" w:themeColor="accent3"/>
                <w:lang w:val="en-AU"/>
              </w:rPr>
            </w:pPr>
            <w:r w:rsidRPr="00BF5C71">
              <w:rPr>
                <w:color w:val="53565A" w:themeColor="accent3"/>
                <w:lang w:val="en-AU"/>
              </w:rPr>
              <w:t>Do the</w:t>
            </w:r>
            <w:r>
              <w:rPr>
                <w:color w:val="53565A" w:themeColor="accent3"/>
                <w:lang w:val="en-AU"/>
              </w:rPr>
              <w:t xml:space="preserve"> </w:t>
            </w:r>
            <w:r w:rsidRPr="00BF5C71">
              <w:rPr>
                <w:color w:val="53565A" w:themeColor="accent3"/>
                <w:lang w:val="en-AU"/>
              </w:rPr>
              <w:t>polic</w:t>
            </w:r>
            <w:r>
              <w:rPr>
                <w:color w:val="53565A" w:themeColor="accent3"/>
                <w:lang w:val="en-AU"/>
              </w:rPr>
              <w:t>y</w:t>
            </w:r>
            <w:r w:rsidRPr="00BF5C71">
              <w:rPr>
                <w:color w:val="53565A" w:themeColor="accent3"/>
                <w:lang w:val="en-AU"/>
              </w:rPr>
              <w:t xml:space="preserve"> and procedures clearly identify who is responsible for receiving, storing, monitoring, dispos</w:t>
            </w:r>
            <w:r w:rsidR="00CA4633">
              <w:rPr>
                <w:color w:val="53565A" w:themeColor="accent3"/>
                <w:lang w:val="en-AU"/>
              </w:rPr>
              <w:t>ing</w:t>
            </w:r>
            <w:r w:rsidRPr="00BF5C71">
              <w:rPr>
                <w:color w:val="53565A" w:themeColor="accent3"/>
                <w:lang w:val="en-AU"/>
              </w:rPr>
              <w:t xml:space="preserve"> </w:t>
            </w:r>
            <w:r w:rsidR="00F97C93">
              <w:rPr>
                <w:color w:val="53565A" w:themeColor="accent3"/>
                <w:lang w:val="en-AU"/>
              </w:rPr>
              <w:t xml:space="preserve">of </w:t>
            </w:r>
            <w:r w:rsidRPr="00BF5C71">
              <w:rPr>
                <w:color w:val="53565A" w:themeColor="accent3"/>
                <w:lang w:val="en-AU"/>
              </w:rPr>
              <w:t>and administering medicines?</w:t>
            </w:r>
          </w:p>
        </w:tc>
        <w:tc>
          <w:tcPr>
            <w:tcW w:w="675"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02F0514D" w14:textId="5BD8EF8F" w:rsidR="00D07CE0" w:rsidRPr="00BF5C71" w:rsidRDefault="00D07CE0" w:rsidP="00E17EF2">
            <w:pPr>
              <w:pStyle w:val="VRQATableBodyText"/>
              <w:rPr>
                <w:lang w:val="en-AU"/>
              </w:rPr>
            </w:pPr>
            <w:r w:rsidRPr="00BF5C71">
              <w:rPr>
                <w:lang w:val="en-AU"/>
              </w:rPr>
              <w:t>Yes</w:t>
            </w:r>
          </w:p>
        </w:tc>
        <w:tc>
          <w:tcPr>
            <w:tcW w:w="567"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586BAE7E" w14:textId="2C6B31CB" w:rsidR="00D07CE0" w:rsidRPr="00BF5C71" w:rsidRDefault="00D07CE0" w:rsidP="00E17EF2">
            <w:pPr>
              <w:pStyle w:val="VRQATableBodyText"/>
              <w:rPr>
                <w:rFonts w:ascii="Segoe UI Symbol" w:hAnsi="Segoe UI Symbol" w:cs="Segoe UI Symbol"/>
                <w:lang w:val="en-AU"/>
              </w:rPr>
            </w:pPr>
            <w:r w:rsidRPr="00BF5C71">
              <w:rPr>
                <w:rFonts w:ascii="Segoe UI Symbol" w:hAnsi="Segoe UI Symbol" w:cs="Segoe UI Symbol"/>
                <w:lang w:val="en-AU"/>
              </w:rPr>
              <w:t>☐</w:t>
            </w:r>
          </w:p>
        </w:tc>
        <w:tc>
          <w:tcPr>
            <w:tcW w:w="709"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36120878" w14:textId="2762015A" w:rsidR="00D07CE0" w:rsidRPr="00BF5C71" w:rsidRDefault="00D07CE0" w:rsidP="00E17EF2">
            <w:pPr>
              <w:pStyle w:val="VRQATableBodyText"/>
              <w:rPr>
                <w:lang w:val="en-AU"/>
              </w:rPr>
            </w:pPr>
            <w:r w:rsidRPr="00BF5C71">
              <w:rPr>
                <w:lang w:val="en-AU"/>
              </w:rPr>
              <w:t>No</w:t>
            </w:r>
          </w:p>
        </w:tc>
        <w:tc>
          <w:tcPr>
            <w:tcW w:w="601" w:type="dxa"/>
            <w:tcBorders>
              <w:top w:val="dotted" w:sz="4" w:space="0" w:color="888B8D" w:themeColor="accent4"/>
              <w:bottom w:val="dotted" w:sz="4" w:space="0" w:color="7F7F7F" w:themeColor="text1" w:themeTint="80"/>
            </w:tcBorders>
          </w:tcPr>
          <w:p w14:paraId="6CDBB543" w14:textId="75DAB3E8" w:rsidR="00D07CE0" w:rsidRPr="00BF5C71" w:rsidRDefault="00D07CE0" w:rsidP="00E17EF2">
            <w:pPr>
              <w:pStyle w:val="VRQATableBodyText"/>
              <w:rPr>
                <w:rFonts w:ascii="Segoe UI Symbol" w:hAnsi="Segoe UI Symbol" w:cs="Segoe UI Symbol"/>
                <w:lang w:val="en-AU"/>
              </w:rPr>
            </w:pPr>
            <w:r w:rsidRPr="00BF5C71">
              <w:rPr>
                <w:rFonts w:ascii="Segoe UI Symbol" w:hAnsi="Segoe UI Symbol" w:cs="Segoe UI Symbol"/>
                <w:lang w:val="en-AU"/>
              </w:rPr>
              <w:t>☐</w:t>
            </w:r>
          </w:p>
        </w:tc>
      </w:tr>
      <w:tr w:rsidR="00D07CE0" w:rsidRPr="00BF5C71" w14:paraId="68A59ACC" w14:textId="77777777" w:rsidTr="00412F4A">
        <w:trPr>
          <w:trHeight w:val="363"/>
        </w:trPr>
        <w:tc>
          <w:tcPr>
            <w:tcW w:w="8080" w:type="dxa"/>
            <w:gridSpan w:val="4"/>
            <w:tcBorders>
              <w:top w:val="dotted" w:sz="4" w:space="0" w:color="7F7F7F" w:themeColor="text1" w:themeTint="80"/>
              <w:left w:val="nil"/>
              <w:bottom w:val="dotted" w:sz="4" w:space="0" w:color="7F7F7F" w:themeColor="text1" w:themeTint="80"/>
              <w:right w:val="dotted" w:sz="4" w:space="0" w:color="7F7F7F" w:themeColor="text1" w:themeTint="80"/>
            </w:tcBorders>
          </w:tcPr>
          <w:p w14:paraId="160D2606" w14:textId="637ED33A" w:rsidR="00D07CE0" w:rsidRPr="00BF5C71" w:rsidRDefault="00D07CE0" w:rsidP="00E17EF2">
            <w:pPr>
              <w:pStyle w:val="VRQATableBullet1"/>
              <w:numPr>
                <w:ilvl w:val="0"/>
                <w:numId w:val="0"/>
              </w:numPr>
              <w:spacing w:line="264" w:lineRule="auto"/>
              <w:rPr>
                <w:color w:val="53565A" w:themeColor="accent3"/>
                <w:lang w:val="en-AU"/>
              </w:rPr>
            </w:pPr>
            <w:r w:rsidRPr="00BF5C71">
              <w:rPr>
                <w:color w:val="53565A" w:themeColor="accent3"/>
                <w:lang w:val="en-AU"/>
              </w:rPr>
              <w:t>Are the policy and procedures appropriately linked and consistent with</w:t>
            </w:r>
            <w:r>
              <w:rPr>
                <w:color w:val="53565A" w:themeColor="accent3"/>
                <w:lang w:val="en-AU"/>
              </w:rPr>
              <w:t xml:space="preserve"> the</w:t>
            </w:r>
            <w:r w:rsidRPr="00BF5C71">
              <w:rPr>
                <w:color w:val="53565A" w:themeColor="accent3"/>
                <w:lang w:val="en-AU"/>
              </w:rPr>
              <w:t xml:space="preserve"> </w:t>
            </w:r>
            <w:r w:rsidR="00F97C93">
              <w:rPr>
                <w:color w:val="53565A" w:themeColor="accent3"/>
                <w:lang w:val="en-AU"/>
              </w:rPr>
              <w:t>first aid</w:t>
            </w:r>
            <w:r w:rsidR="00F97C93" w:rsidRPr="00BF5C71">
              <w:rPr>
                <w:color w:val="53565A" w:themeColor="accent3"/>
                <w:lang w:val="en-AU"/>
              </w:rPr>
              <w:t xml:space="preserve"> </w:t>
            </w:r>
            <w:r w:rsidRPr="00BF5C71">
              <w:rPr>
                <w:color w:val="53565A" w:themeColor="accent3"/>
                <w:lang w:val="en-AU"/>
              </w:rPr>
              <w:t xml:space="preserve">and </w:t>
            </w:r>
            <w:r w:rsidR="00F97C93">
              <w:rPr>
                <w:color w:val="53565A" w:themeColor="accent3"/>
                <w:lang w:val="en-AU"/>
              </w:rPr>
              <w:t xml:space="preserve">arrangement for ill </w:t>
            </w:r>
            <w:proofErr w:type="gramStart"/>
            <w:r w:rsidR="00F97C93">
              <w:rPr>
                <w:color w:val="53565A" w:themeColor="accent3"/>
                <w:lang w:val="en-AU"/>
              </w:rPr>
              <w:t>students</w:t>
            </w:r>
            <w:proofErr w:type="gramEnd"/>
            <w:r w:rsidRPr="00BF5C71">
              <w:rPr>
                <w:color w:val="53565A" w:themeColor="accent3"/>
                <w:lang w:val="en-AU"/>
              </w:rPr>
              <w:t xml:space="preserve"> policies</w:t>
            </w:r>
            <w:r w:rsidR="00F97C93">
              <w:rPr>
                <w:color w:val="53565A" w:themeColor="accent3"/>
                <w:lang w:val="en-AU"/>
              </w:rPr>
              <w:t xml:space="preserve"> and procedures</w:t>
            </w:r>
            <w:r w:rsidRPr="00BF5C71">
              <w:rPr>
                <w:color w:val="53565A" w:themeColor="accent3"/>
                <w:lang w:val="en-AU"/>
              </w:rPr>
              <w:t>?</w:t>
            </w:r>
          </w:p>
        </w:tc>
        <w:tc>
          <w:tcPr>
            <w:tcW w:w="675"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1178608A" w14:textId="6234BFCB" w:rsidR="00D07CE0" w:rsidRPr="00BF5C71" w:rsidRDefault="00D07CE0" w:rsidP="00E17EF2">
            <w:pPr>
              <w:pStyle w:val="VRQATableBodyText"/>
              <w:rPr>
                <w:lang w:val="en-AU"/>
              </w:rPr>
            </w:pPr>
            <w:r w:rsidRPr="00BF5C71">
              <w:rPr>
                <w:lang w:val="en-AU"/>
              </w:rPr>
              <w:t>Yes</w:t>
            </w:r>
          </w:p>
        </w:tc>
        <w:tc>
          <w:tcPr>
            <w:tcW w:w="567"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521C55FD" w14:textId="1CAEB9F9" w:rsidR="00D07CE0" w:rsidRPr="00BF5C71" w:rsidRDefault="00D07CE0" w:rsidP="00E17EF2">
            <w:pPr>
              <w:pStyle w:val="VRQATableBodyText"/>
              <w:rPr>
                <w:rFonts w:ascii="Segoe UI Symbol" w:hAnsi="Segoe UI Symbol" w:cs="Segoe UI Symbol"/>
                <w:lang w:val="en-AU"/>
              </w:rPr>
            </w:pPr>
            <w:r w:rsidRPr="00BF5C71">
              <w:rPr>
                <w:rFonts w:ascii="Segoe UI Symbol" w:hAnsi="Segoe UI Symbol" w:cs="Segoe UI Symbol"/>
                <w:lang w:val="en-AU"/>
              </w:rPr>
              <w:t>☐</w:t>
            </w:r>
          </w:p>
        </w:tc>
        <w:tc>
          <w:tcPr>
            <w:tcW w:w="709"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241BAC2B" w14:textId="76213628" w:rsidR="00D07CE0" w:rsidRPr="00BF5C71" w:rsidRDefault="00D07CE0" w:rsidP="00E17EF2">
            <w:pPr>
              <w:pStyle w:val="VRQATableBodyText"/>
              <w:rPr>
                <w:lang w:val="en-AU"/>
              </w:rPr>
            </w:pPr>
            <w:r w:rsidRPr="00BF5C71">
              <w:rPr>
                <w:lang w:val="en-AU"/>
              </w:rPr>
              <w:t>No</w:t>
            </w:r>
          </w:p>
        </w:tc>
        <w:tc>
          <w:tcPr>
            <w:tcW w:w="601" w:type="dxa"/>
            <w:tcBorders>
              <w:top w:val="dotted" w:sz="4" w:space="0" w:color="7F7F7F" w:themeColor="text1" w:themeTint="80"/>
            </w:tcBorders>
          </w:tcPr>
          <w:p w14:paraId="54A8BE9E" w14:textId="73279F47" w:rsidR="00D07CE0" w:rsidRPr="00BF5C71" w:rsidRDefault="00D07CE0" w:rsidP="00E17EF2">
            <w:pPr>
              <w:pStyle w:val="VRQATableBodyText"/>
              <w:rPr>
                <w:rFonts w:ascii="Segoe UI Symbol" w:hAnsi="Segoe UI Symbol" w:cs="Segoe UI Symbol"/>
                <w:lang w:val="en-AU"/>
              </w:rPr>
            </w:pPr>
            <w:r w:rsidRPr="00BF5C71">
              <w:rPr>
                <w:rFonts w:ascii="Segoe UI Symbol" w:hAnsi="Segoe UI Symbol" w:cs="Segoe UI Symbol"/>
                <w:lang w:val="en-AU"/>
              </w:rPr>
              <w:t>☐</w:t>
            </w:r>
          </w:p>
        </w:tc>
      </w:tr>
      <w:tr w:rsidR="00D07CE0" w:rsidRPr="00BF5C71" w14:paraId="24F0351D" w14:textId="77777777" w:rsidTr="00412F4A">
        <w:trPr>
          <w:trHeight w:val="363"/>
        </w:trPr>
        <w:tc>
          <w:tcPr>
            <w:tcW w:w="8080" w:type="dxa"/>
            <w:gridSpan w:val="4"/>
            <w:tcBorders>
              <w:top w:val="dotted" w:sz="4" w:space="0" w:color="7F7F7F" w:themeColor="text1" w:themeTint="80"/>
              <w:left w:val="nil"/>
              <w:bottom w:val="dotted" w:sz="4" w:space="0" w:color="7F7F7F" w:themeColor="text1" w:themeTint="80"/>
              <w:right w:val="dotted" w:sz="4" w:space="0" w:color="7F7F7F" w:themeColor="text1" w:themeTint="80"/>
            </w:tcBorders>
          </w:tcPr>
          <w:p w14:paraId="691C3F28" w14:textId="137A3A01" w:rsidR="00D07CE0" w:rsidRPr="00BF5C71" w:rsidRDefault="00D07CE0" w:rsidP="00E17EF2">
            <w:pPr>
              <w:pStyle w:val="VRQATableBullet1"/>
              <w:numPr>
                <w:ilvl w:val="0"/>
                <w:numId w:val="0"/>
              </w:numPr>
              <w:spacing w:line="264" w:lineRule="auto"/>
              <w:rPr>
                <w:color w:val="53565A" w:themeColor="accent3"/>
                <w:lang w:val="en-AU"/>
              </w:rPr>
            </w:pPr>
            <w:r w:rsidRPr="00BF5C71">
              <w:rPr>
                <w:color w:val="53565A" w:themeColor="accent3"/>
                <w:lang w:val="en-AU"/>
              </w:rPr>
              <w:t xml:space="preserve">Are there procedures and forms for parents or guardians to provide relevant information and consent? </w:t>
            </w:r>
          </w:p>
        </w:tc>
        <w:tc>
          <w:tcPr>
            <w:tcW w:w="675"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7BAFD9A3" w14:textId="521665A5" w:rsidR="00D07CE0" w:rsidRPr="00BF5C71" w:rsidRDefault="00D07CE0" w:rsidP="00E17EF2">
            <w:pPr>
              <w:pStyle w:val="VRQATableBodyText"/>
              <w:rPr>
                <w:lang w:val="en-AU"/>
              </w:rPr>
            </w:pPr>
            <w:r w:rsidRPr="00BF5C71">
              <w:rPr>
                <w:lang w:val="en-AU"/>
              </w:rPr>
              <w:t>Yes</w:t>
            </w:r>
          </w:p>
        </w:tc>
        <w:tc>
          <w:tcPr>
            <w:tcW w:w="567"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243D48F0" w14:textId="404658B6" w:rsidR="00D07CE0" w:rsidRPr="00BF5C71" w:rsidRDefault="00D07CE0" w:rsidP="00E17EF2">
            <w:pPr>
              <w:pStyle w:val="VRQATableBodyText"/>
              <w:rPr>
                <w:rFonts w:ascii="Segoe UI Symbol" w:hAnsi="Segoe UI Symbol" w:cs="Segoe UI Symbol"/>
                <w:lang w:val="en-AU"/>
              </w:rPr>
            </w:pPr>
            <w:r w:rsidRPr="00BF5C71">
              <w:rPr>
                <w:rFonts w:ascii="Segoe UI Symbol" w:hAnsi="Segoe UI Symbol" w:cs="Segoe UI Symbol"/>
                <w:lang w:val="en-AU"/>
              </w:rPr>
              <w:t>☐</w:t>
            </w:r>
          </w:p>
        </w:tc>
        <w:tc>
          <w:tcPr>
            <w:tcW w:w="709"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5E23E971" w14:textId="65C61BED" w:rsidR="00D07CE0" w:rsidRPr="00BF5C71" w:rsidRDefault="00D07CE0" w:rsidP="00E17EF2">
            <w:pPr>
              <w:pStyle w:val="VRQATableBodyText"/>
              <w:rPr>
                <w:lang w:val="en-AU"/>
              </w:rPr>
            </w:pPr>
            <w:r w:rsidRPr="00BF5C71">
              <w:rPr>
                <w:lang w:val="en-AU"/>
              </w:rPr>
              <w:t>No</w:t>
            </w:r>
          </w:p>
        </w:tc>
        <w:tc>
          <w:tcPr>
            <w:tcW w:w="601" w:type="dxa"/>
          </w:tcPr>
          <w:p w14:paraId="22BF6E1E" w14:textId="7C2A3CD1" w:rsidR="00D07CE0" w:rsidRPr="00BF5C71" w:rsidRDefault="00D07CE0" w:rsidP="00E17EF2">
            <w:pPr>
              <w:pStyle w:val="VRQATableBodyText"/>
              <w:rPr>
                <w:rFonts w:ascii="Segoe UI Symbol" w:hAnsi="Segoe UI Symbol" w:cs="Segoe UI Symbol"/>
                <w:lang w:val="en-AU"/>
              </w:rPr>
            </w:pPr>
            <w:r w:rsidRPr="00BF5C71">
              <w:rPr>
                <w:rFonts w:ascii="Segoe UI Symbol" w:hAnsi="Segoe UI Symbol" w:cs="Segoe UI Symbol"/>
                <w:lang w:val="en-AU"/>
              </w:rPr>
              <w:t>☐</w:t>
            </w:r>
          </w:p>
        </w:tc>
      </w:tr>
      <w:tr w:rsidR="00D07CE0" w:rsidRPr="00BF5C71" w14:paraId="34DF8EF9" w14:textId="77777777" w:rsidTr="00412F4A">
        <w:trPr>
          <w:trHeight w:val="363"/>
        </w:trPr>
        <w:tc>
          <w:tcPr>
            <w:tcW w:w="10632" w:type="dxa"/>
            <w:gridSpan w:val="9"/>
            <w:tcBorders>
              <w:top w:val="dotted" w:sz="4" w:space="0" w:color="7F7F7F" w:themeColor="text1" w:themeTint="80"/>
              <w:left w:val="nil"/>
              <w:bottom w:val="dotted" w:sz="4" w:space="0" w:color="7F7F7F" w:themeColor="text1" w:themeTint="80"/>
            </w:tcBorders>
          </w:tcPr>
          <w:p w14:paraId="248C492A" w14:textId="37DDA008" w:rsidR="00D07CE0" w:rsidRPr="00BF5C71" w:rsidRDefault="00D07CE0" w:rsidP="00E17EF2">
            <w:pPr>
              <w:pStyle w:val="VRQATableHeading2"/>
              <w:rPr>
                <w:rFonts w:ascii="Segoe UI Symbol" w:hAnsi="Segoe UI Symbol" w:cs="Segoe UI Symbol"/>
                <w:color w:val="53565A" w:themeColor="accent3"/>
                <w:szCs w:val="18"/>
                <w:lang w:val="en-AU"/>
              </w:rPr>
            </w:pPr>
            <w:r w:rsidRPr="00BF5C71">
              <w:rPr>
                <w:lang w:val="en-AU"/>
              </w:rPr>
              <w:t>Managing complaints and grievances</w:t>
            </w:r>
          </w:p>
        </w:tc>
      </w:tr>
      <w:tr w:rsidR="00D07CE0" w:rsidRPr="00BF5C71" w14:paraId="4116F6DE" w14:textId="77777777" w:rsidTr="00412F4A">
        <w:trPr>
          <w:trHeight w:val="363"/>
        </w:trPr>
        <w:tc>
          <w:tcPr>
            <w:tcW w:w="8080" w:type="dxa"/>
            <w:gridSpan w:val="4"/>
            <w:tcBorders>
              <w:top w:val="dotted" w:sz="4" w:space="0" w:color="7F7F7F" w:themeColor="text1" w:themeTint="80"/>
              <w:left w:val="nil"/>
              <w:bottom w:val="dotted" w:sz="4" w:space="0" w:color="7F7F7F" w:themeColor="text1" w:themeTint="80"/>
              <w:right w:val="dotted" w:sz="4" w:space="0" w:color="7F7F7F" w:themeColor="text1" w:themeTint="80"/>
            </w:tcBorders>
          </w:tcPr>
          <w:p w14:paraId="7F7CC191" w14:textId="29A515E9" w:rsidR="00D07CE0" w:rsidRPr="00BF5C71" w:rsidRDefault="00D07CE0" w:rsidP="00E17EF2">
            <w:pPr>
              <w:pStyle w:val="VRQATableBullet1"/>
              <w:numPr>
                <w:ilvl w:val="0"/>
                <w:numId w:val="0"/>
              </w:numPr>
              <w:spacing w:line="264" w:lineRule="auto"/>
              <w:rPr>
                <w:color w:val="53565A" w:themeColor="accent3"/>
                <w:lang w:val="en-AU"/>
              </w:rPr>
            </w:pPr>
            <w:r>
              <w:rPr>
                <w:color w:val="53565A" w:themeColor="accent3"/>
                <w:lang w:val="en-AU"/>
              </w:rPr>
              <w:t>Has the school boarding premises developed</w:t>
            </w:r>
            <w:r w:rsidRPr="00BF5C71">
              <w:rPr>
                <w:color w:val="53565A" w:themeColor="accent3"/>
                <w:lang w:val="en-AU"/>
              </w:rPr>
              <w:t xml:space="preserve"> a policy and procedure for managing complaints and grievances?</w:t>
            </w:r>
          </w:p>
        </w:tc>
        <w:tc>
          <w:tcPr>
            <w:tcW w:w="675"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701AD314" w14:textId="750A8AB3" w:rsidR="00D07CE0" w:rsidRPr="00BF5C71" w:rsidRDefault="00D07CE0" w:rsidP="00E17EF2">
            <w:pPr>
              <w:pStyle w:val="VRQATableBodyText"/>
              <w:rPr>
                <w:lang w:val="en-AU"/>
              </w:rPr>
            </w:pPr>
            <w:r w:rsidRPr="00BF5C71">
              <w:rPr>
                <w:lang w:val="en-AU"/>
              </w:rPr>
              <w:t>Yes</w:t>
            </w:r>
          </w:p>
        </w:tc>
        <w:tc>
          <w:tcPr>
            <w:tcW w:w="567"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5020ACC3" w14:textId="3077E259" w:rsidR="00D07CE0" w:rsidRPr="00BF5C71" w:rsidRDefault="00D07CE0" w:rsidP="00E17EF2">
            <w:pPr>
              <w:pStyle w:val="VRQATableBodyText"/>
              <w:rPr>
                <w:rFonts w:ascii="Segoe UI Symbol" w:hAnsi="Segoe UI Symbol" w:cs="Segoe UI Symbol"/>
                <w:lang w:val="en-AU"/>
              </w:rPr>
            </w:pPr>
            <w:r w:rsidRPr="00BF5C71">
              <w:rPr>
                <w:rFonts w:ascii="Segoe UI Symbol" w:hAnsi="Segoe UI Symbol" w:cs="Segoe UI Symbol"/>
                <w:lang w:val="en-AU"/>
              </w:rPr>
              <w:t>☐</w:t>
            </w:r>
          </w:p>
        </w:tc>
        <w:tc>
          <w:tcPr>
            <w:tcW w:w="709"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1090907B" w14:textId="02334AC6" w:rsidR="00D07CE0" w:rsidRPr="00BF5C71" w:rsidRDefault="00D07CE0" w:rsidP="00E17EF2">
            <w:pPr>
              <w:pStyle w:val="VRQATableBodyText"/>
              <w:rPr>
                <w:lang w:val="en-AU"/>
              </w:rPr>
            </w:pPr>
            <w:r w:rsidRPr="00BF5C71">
              <w:rPr>
                <w:lang w:val="en-AU"/>
              </w:rPr>
              <w:t>No</w:t>
            </w:r>
          </w:p>
        </w:tc>
        <w:tc>
          <w:tcPr>
            <w:tcW w:w="601" w:type="dxa"/>
          </w:tcPr>
          <w:p w14:paraId="150377C8" w14:textId="04C84AA0" w:rsidR="00D07CE0" w:rsidRPr="00BF5C71" w:rsidRDefault="00D07CE0" w:rsidP="00E17EF2">
            <w:pPr>
              <w:pStyle w:val="VRQATableBodyText"/>
              <w:rPr>
                <w:rFonts w:ascii="Segoe UI Symbol" w:hAnsi="Segoe UI Symbol" w:cs="Segoe UI Symbol"/>
                <w:lang w:val="en-AU"/>
              </w:rPr>
            </w:pPr>
            <w:r w:rsidRPr="00BF5C71">
              <w:rPr>
                <w:rFonts w:ascii="Segoe UI Symbol" w:hAnsi="Segoe UI Symbol" w:cs="Segoe UI Symbol"/>
                <w:lang w:val="en-AU"/>
              </w:rPr>
              <w:t>☐</w:t>
            </w:r>
          </w:p>
        </w:tc>
      </w:tr>
      <w:tr w:rsidR="00D07CE0" w:rsidRPr="00BF5C71" w14:paraId="2317AEC9" w14:textId="77777777" w:rsidTr="00412F4A">
        <w:trPr>
          <w:trHeight w:val="363"/>
        </w:trPr>
        <w:tc>
          <w:tcPr>
            <w:tcW w:w="8080" w:type="dxa"/>
            <w:gridSpan w:val="4"/>
            <w:tcBorders>
              <w:top w:val="dotted" w:sz="4" w:space="0" w:color="7F7F7F" w:themeColor="text1" w:themeTint="80"/>
              <w:left w:val="nil"/>
              <w:bottom w:val="dotted" w:sz="4" w:space="0" w:color="7F7F7F" w:themeColor="text1" w:themeTint="80"/>
              <w:right w:val="dotted" w:sz="4" w:space="0" w:color="7F7F7F" w:themeColor="text1" w:themeTint="80"/>
            </w:tcBorders>
          </w:tcPr>
          <w:p w14:paraId="290979DE" w14:textId="324178EB" w:rsidR="00D07CE0" w:rsidRPr="00BF5C71" w:rsidRDefault="00D07CE0" w:rsidP="00E17EF2">
            <w:pPr>
              <w:pStyle w:val="VRQATableBullet1"/>
              <w:numPr>
                <w:ilvl w:val="0"/>
                <w:numId w:val="0"/>
              </w:numPr>
              <w:spacing w:line="264" w:lineRule="auto"/>
              <w:rPr>
                <w:color w:val="53565A" w:themeColor="accent3"/>
                <w:lang w:val="en-AU"/>
              </w:rPr>
            </w:pPr>
            <w:r w:rsidRPr="00BF5C71">
              <w:rPr>
                <w:color w:val="53565A" w:themeColor="accent3"/>
                <w:lang w:val="en-AU"/>
              </w:rPr>
              <w:t>Does the policy clearly identify the scope (</w:t>
            </w:r>
            <w:proofErr w:type="gramStart"/>
            <w:r w:rsidRPr="00BF5C71">
              <w:rPr>
                <w:color w:val="53565A" w:themeColor="accent3"/>
                <w:lang w:val="en-AU"/>
              </w:rPr>
              <w:t>i.e.</w:t>
            </w:r>
            <w:proofErr w:type="gramEnd"/>
            <w:r w:rsidRPr="00BF5C71">
              <w:rPr>
                <w:color w:val="53565A" w:themeColor="accent3"/>
                <w:lang w:val="en-AU"/>
              </w:rPr>
              <w:t xml:space="preserve"> who does it to apply to and in what situations)?</w:t>
            </w:r>
          </w:p>
        </w:tc>
        <w:tc>
          <w:tcPr>
            <w:tcW w:w="675"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6B94FD9B" w14:textId="12E3948D" w:rsidR="00D07CE0" w:rsidRPr="00BF5C71" w:rsidRDefault="00D07CE0" w:rsidP="00E17EF2">
            <w:pPr>
              <w:pStyle w:val="VRQATableBodyText"/>
              <w:rPr>
                <w:lang w:val="en-AU"/>
              </w:rPr>
            </w:pPr>
            <w:r w:rsidRPr="00BF5C71">
              <w:rPr>
                <w:lang w:val="en-AU"/>
              </w:rPr>
              <w:t>Yes</w:t>
            </w:r>
          </w:p>
        </w:tc>
        <w:tc>
          <w:tcPr>
            <w:tcW w:w="567"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4DD219D8" w14:textId="3FC6A713" w:rsidR="00D07CE0" w:rsidRPr="00BF5C71" w:rsidRDefault="00D07CE0" w:rsidP="00E17EF2">
            <w:pPr>
              <w:pStyle w:val="VRQATableBodyText"/>
              <w:rPr>
                <w:rFonts w:ascii="Segoe UI Symbol" w:hAnsi="Segoe UI Symbol" w:cs="Segoe UI Symbol"/>
                <w:lang w:val="en-AU"/>
              </w:rPr>
            </w:pPr>
            <w:r w:rsidRPr="00BF5C71">
              <w:rPr>
                <w:rFonts w:ascii="Segoe UI Symbol" w:hAnsi="Segoe UI Symbol" w:cs="Segoe UI Symbol"/>
                <w:lang w:val="en-AU"/>
              </w:rPr>
              <w:t>☐</w:t>
            </w:r>
          </w:p>
        </w:tc>
        <w:tc>
          <w:tcPr>
            <w:tcW w:w="709"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10365B19" w14:textId="430467E5" w:rsidR="00D07CE0" w:rsidRPr="00BF5C71" w:rsidRDefault="00D07CE0" w:rsidP="00E17EF2">
            <w:pPr>
              <w:pStyle w:val="VRQATableBodyText"/>
              <w:rPr>
                <w:lang w:val="en-AU"/>
              </w:rPr>
            </w:pPr>
            <w:r w:rsidRPr="00BF5C71">
              <w:rPr>
                <w:lang w:val="en-AU"/>
              </w:rPr>
              <w:t>No</w:t>
            </w:r>
          </w:p>
        </w:tc>
        <w:tc>
          <w:tcPr>
            <w:tcW w:w="601" w:type="dxa"/>
          </w:tcPr>
          <w:p w14:paraId="10518994" w14:textId="1B129236" w:rsidR="00D07CE0" w:rsidRPr="00BF5C71" w:rsidRDefault="00D07CE0" w:rsidP="00E17EF2">
            <w:pPr>
              <w:pStyle w:val="VRQATableBodyText"/>
              <w:rPr>
                <w:rFonts w:ascii="Segoe UI Symbol" w:hAnsi="Segoe UI Symbol" w:cs="Segoe UI Symbol"/>
                <w:lang w:val="en-AU"/>
              </w:rPr>
            </w:pPr>
            <w:r w:rsidRPr="00BF5C71">
              <w:rPr>
                <w:rFonts w:ascii="Segoe UI Symbol" w:hAnsi="Segoe UI Symbol" w:cs="Segoe UI Symbol"/>
                <w:lang w:val="en-AU"/>
              </w:rPr>
              <w:t>☐</w:t>
            </w:r>
          </w:p>
        </w:tc>
      </w:tr>
      <w:tr w:rsidR="00D07CE0" w:rsidRPr="00BF5C71" w14:paraId="65A835E8" w14:textId="77777777" w:rsidTr="00412F4A">
        <w:trPr>
          <w:trHeight w:val="363"/>
        </w:trPr>
        <w:tc>
          <w:tcPr>
            <w:tcW w:w="8080" w:type="dxa"/>
            <w:gridSpan w:val="4"/>
            <w:tcBorders>
              <w:top w:val="dotted" w:sz="4" w:space="0" w:color="7F7F7F" w:themeColor="text1" w:themeTint="80"/>
              <w:left w:val="nil"/>
              <w:bottom w:val="dotted" w:sz="4" w:space="0" w:color="7F7F7F" w:themeColor="text1" w:themeTint="80"/>
              <w:right w:val="dotted" w:sz="4" w:space="0" w:color="7F7F7F" w:themeColor="text1" w:themeTint="80"/>
            </w:tcBorders>
          </w:tcPr>
          <w:p w14:paraId="5E991B73" w14:textId="69F89B53" w:rsidR="00D07CE0" w:rsidRPr="00BF5C71" w:rsidRDefault="00D07CE0" w:rsidP="00E17EF2">
            <w:pPr>
              <w:pStyle w:val="VRQATableBullet1"/>
              <w:numPr>
                <w:ilvl w:val="0"/>
                <w:numId w:val="0"/>
              </w:numPr>
              <w:spacing w:line="264" w:lineRule="auto"/>
              <w:rPr>
                <w:color w:val="53565A" w:themeColor="accent3"/>
                <w:lang w:val="en-AU"/>
              </w:rPr>
            </w:pPr>
            <w:r w:rsidRPr="00BF5C71">
              <w:rPr>
                <w:color w:val="53565A" w:themeColor="accent3"/>
                <w:lang w:val="en-AU"/>
              </w:rPr>
              <w:t>Is the policy referenced in the acceptance agreement?</w:t>
            </w:r>
          </w:p>
        </w:tc>
        <w:tc>
          <w:tcPr>
            <w:tcW w:w="675"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32BF0117" w14:textId="327FE92D" w:rsidR="00D07CE0" w:rsidRPr="00BF5C71" w:rsidRDefault="00D07CE0" w:rsidP="00E17EF2">
            <w:pPr>
              <w:pStyle w:val="VRQATableBodyText"/>
              <w:rPr>
                <w:lang w:val="en-AU"/>
              </w:rPr>
            </w:pPr>
            <w:r w:rsidRPr="00BF5C71">
              <w:rPr>
                <w:lang w:val="en-AU"/>
              </w:rPr>
              <w:t>Yes</w:t>
            </w:r>
          </w:p>
        </w:tc>
        <w:tc>
          <w:tcPr>
            <w:tcW w:w="567"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6499A1ED" w14:textId="702128BB" w:rsidR="00D07CE0" w:rsidRPr="00BF5C71" w:rsidRDefault="00D07CE0" w:rsidP="00E17EF2">
            <w:pPr>
              <w:pStyle w:val="VRQATableBodyText"/>
              <w:rPr>
                <w:rFonts w:ascii="Segoe UI Symbol" w:hAnsi="Segoe UI Symbol" w:cs="Segoe UI Symbol"/>
                <w:lang w:val="en-AU"/>
              </w:rPr>
            </w:pPr>
            <w:r w:rsidRPr="00BF5C71">
              <w:rPr>
                <w:rFonts w:ascii="Segoe UI Symbol" w:hAnsi="Segoe UI Symbol" w:cs="Segoe UI Symbol"/>
                <w:lang w:val="en-AU"/>
              </w:rPr>
              <w:t>☐</w:t>
            </w:r>
          </w:p>
        </w:tc>
        <w:tc>
          <w:tcPr>
            <w:tcW w:w="709"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74E5E161" w14:textId="43246F6A" w:rsidR="00D07CE0" w:rsidRPr="00BF5C71" w:rsidRDefault="00D07CE0" w:rsidP="00E17EF2">
            <w:pPr>
              <w:pStyle w:val="VRQATableBodyText"/>
              <w:rPr>
                <w:lang w:val="en-AU"/>
              </w:rPr>
            </w:pPr>
            <w:r w:rsidRPr="00BF5C71">
              <w:rPr>
                <w:lang w:val="en-AU"/>
              </w:rPr>
              <w:t>No</w:t>
            </w:r>
          </w:p>
        </w:tc>
        <w:tc>
          <w:tcPr>
            <w:tcW w:w="601" w:type="dxa"/>
          </w:tcPr>
          <w:p w14:paraId="32042FBD" w14:textId="67D31B7C" w:rsidR="00D07CE0" w:rsidRPr="00BF5C71" w:rsidRDefault="00D07CE0" w:rsidP="00E17EF2">
            <w:pPr>
              <w:pStyle w:val="VRQATableBodyText"/>
              <w:rPr>
                <w:rFonts w:ascii="Segoe UI Symbol" w:hAnsi="Segoe UI Symbol" w:cs="Segoe UI Symbol"/>
                <w:lang w:val="en-AU"/>
              </w:rPr>
            </w:pPr>
            <w:r w:rsidRPr="00BF5C71">
              <w:rPr>
                <w:rFonts w:ascii="Segoe UI Symbol" w:hAnsi="Segoe UI Symbol" w:cs="Segoe UI Symbol"/>
                <w:lang w:val="en-AU"/>
              </w:rPr>
              <w:t>☐</w:t>
            </w:r>
          </w:p>
        </w:tc>
      </w:tr>
      <w:tr w:rsidR="00D07CE0" w:rsidRPr="00BF5C71" w14:paraId="55862EF8" w14:textId="77777777" w:rsidTr="00412F4A">
        <w:trPr>
          <w:trHeight w:val="363"/>
        </w:trPr>
        <w:tc>
          <w:tcPr>
            <w:tcW w:w="8080" w:type="dxa"/>
            <w:gridSpan w:val="4"/>
            <w:tcBorders>
              <w:top w:val="dotted" w:sz="4" w:space="0" w:color="7F7F7F" w:themeColor="text1" w:themeTint="80"/>
              <w:left w:val="nil"/>
              <w:bottom w:val="dotted" w:sz="4" w:space="0" w:color="7F7F7F" w:themeColor="text1" w:themeTint="80"/>
              <w:right w:val="dotted" w:sz="4" w:space="0" w:color="7F7F7F" w:themeColor="text1" w:themeTint="80"/>
            </w:tcBorders>
          </w:tcPr>
          <w:p w14:paraId="5F35F5FF" w14:textId="6CFFBD1A" w:rsidR="00D07CE0" w:rsidRPr="00BF5C71" w:rsidRDefault="00D07CE0" w:rsidP="00E17EF2">
            <w:pPr>
              <w:pStyle w:val="VRQATableBullet1"/>
              <w:numPr>
                <w:ilvl w:val="0"/>
                <w:numId w:val="0"/>
              </w:numPr>
              <w:spacing w:line="264" w:lineRule="auto"/>
              <w:rPr>
                <w:color w:val="53565A" w:themeColor="accent3"/>
                <w:lang w:val="en-AU"/>
              </w:rPr>
            </w:pPr>
            <w:r w:rsidRPr="00BF5C71">
              <w:rPr>
                <w:color w:val="53565A" w:themeColor="accent3"/>
                <w:lang w:val="en-AU"/>
              </w:rPr>
              <w:t>Does the policy clearly outline the steps for responding to complaints, including the escalation process and does it provide timeframes that are reasonable?</w:t>
            </w:r>
          </w:p>
        </w:tc>
        <w:tc>
          <w:tcPr>
            <w:tcW w:w="675"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342B22B6" w14:textId="28D2460E" w:rsidR="00D07CE0" w:rsidRPr="00BF5C71" w:rsidRDefault="00D07CE0" w:rsidP="00E17EF2">
            <w:pPr>
              <w:pStyle w:val="VRQATableBodyText"/>
              <w:rPr>
                <w:lang w:val="en-AU"/>
              </w:rPr>
            </w:pPr>
            <w:r w:rsidRPr="00BF5C71">
              <w:rPr>
                <w:lang w:val="en-AU"/>
              </w:rPr>
              <w:t>Yes</w:t>
            </w:r>
          </w:p>
        </w:tc>
        <w:tc>
          <w:tcPr>
            <w:tcW w:w="567"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75DF77A1" w14:textId="25D6510B" w:rsidR="00D07CE0" w:rsidRPr="00BF5C71" w:rsidRDefault="00D07CE0" w:rsidP="00E17EF2">
            <w:pPr>
              <w:pStyle w:val="VRQATableBodyText"/>
              <w:rPr>
                <w:rFonts w:ascii="Segoe UI Symbol" w:hAnsi="Segoe UI Symbol" w:cs="Segoe UI Symbol"/>
                <w:lang w:val="en-AU"/>
              </w:rPr>
            </w:pPr>
            <w:r w:rsidRPr="00BF5C71">
              <w:rPr>
                <w:rFonts w:ascii="Segoe UI Symbol" w:hAnsi="Segoe UI Symbol" w:cs="Segoe UI Symbol"/>
                <w:lang w:val="en-AU"/>
              </w:rPr>
              <w:t>☐</w:t>
            </w:r>
          </w:p>
        </w:tc>
        <w:tc>
          <w:tcPr>
            <w:tcW w:w="709"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18FD61B0" w14:textId="29EFD130" w:rsidR="00D07CE0" w:rsidRPr="00BF5C71" w:rsidRDefault="00D07CE0" w:rsidP="00E17EF2">
            <w:pPr>
              <w:pStyle w:val="VRQATableBodyText"/>
              <w:rPr>
                <w:lang w:val="en-AU"/>
              </w:rPr>
            </w:pPr>
            <w:r w:rsidRPr="00BF5C71">
              <w:rPr>
                <w:lang w:val="en-AU"/>
              </w:rPr>
              <w:t>No</w:t>
            </w:r>
          </w:p>
        </w:tc>
        <w:tc>
          <w:tcPr>
            <w:tcW w:w="601" w:type="dxa"/>
          </w:tcPr>
          <w:p w14:paraId="4B995CB3" w14:textId="7038EF22" w:rsidR="00D07CE0" w:rsidRPr="00BF5C71" w:rsidRDefault="00D07CE0" w:rsidP="00E17EF2">
            <w:pPr>
              <w:pStyle w:val="VRQATableBodyText"/>
              <w:rPr>
                <w:rFonts w:ascii="Segoe UI Symbol" w:hAnsi="Segoe UI Symbol" w:cs="Segoe UI Symbol"/>
                <w:lang w:val="en-AU"/>
              </w:rPr>
            </w:pPr>
            <w:r w:rsidRPr="00BF5C71">
              <w:rPr>
                <w:rFonts w:ascii="Segoe UI Symbol" w:hAnsi="Segoe UI Symbol" w:cs="Segoe UI Symbol"/>
                <w:lang w:val="en-AU"/>
              </w:rPr>
              <w:t>☐</w:t>
            </w:r>
          </w:p>
        </w:tc>
      </w:tr>
      <w:tr w:rsidR="00D07CE0" w:rsidRPr="00BF5C71" w14:paraId="10A88D41" w14:textId="77777777" w:rsidTr="00412F4A">
        <w:trPr>
          <w:trHeight w:val="363"/>
        </w:trPr>
        <w:tc>
          <w:tcPr>
            <w:tcW w:w="8080" w:type="dxa"/>
            <w:gridSpan w:val="4"/>
            <w:tcBorders>
              <w:top w:val="dotted" w:sz="4" w:space="0" w:color="7F7F7F" w:themeColor="text1" w:themeTint="80"/>
              <w:left w:val="nil"/>
              <w:bottom w:val="dotted" w:sz="4" w:space="0" w:color="7F7F7F" w:themeColor="text1" w:themeTint="80"/>
              <w:right w:val="dotted" w:sz="4" w:space="0" w:color="7F7F7F" w:themeColor="text1" w:themeTint="80"/>
            </w:tcBorders>
          </w:tcPr>
          <w:p w14:paraId="17C4C82C" w14:textId="2A0689DB" w:rsidR="00D07CE0" w:rsidRPr="00BF5C71" w:rsidRDefault="00D07CE0" w:rsidP="00E17EF2">
            <w:pPr>
              <w:pStyle w:val="VRQATableBullet1"/>
              <w:numPr>
                <w:ilvl w:val="0"/>
                <w:numId w:val="0"/>
              </w:numPr>
              <w:spacing w:line="264" w:lineRule="auto"/>
              <w:rPr>
                <w:color w:val="53565A" w:themeColor="accent3"/>
                <w:lang w:val="en-AU"/>
              </w:rPr>
            </w:pPr>
            <w:r w:rsidRPr="00BF5C71">
              <w:rPr>
                <w:color w:val="53565A" w:themeColor="accent3"/>
                <w:lang w:val="en-AU"/>
              </w:rPr>
              <w:t>Does it clearly identify roles and responsibilities of staff involved in the complaint management process, including escalation?</w:t>
            </w:r>
          </w:p>
        </w:tc>
        <w:tc>
          <w:tcPr>
            <w:tcW w:w="675"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733FFEEC" w14:textId="533ADD3E" w:rsidR="00D07CE0" w:rsidRPr="00BF5C71" w:rsidRDefault="00D07CE0" w:rsidP="00E17EF2">
            <w:pPr>
              <w:pStyle w:val="VRQATableBodyText"/>
              <w:rPr>
                <w:lang w:val="en-AU"/>
              </w:rPr>
            </w:pPr>
            <w:r w:rsidRPr="00BF5C71">
              <w:rPr>
                <w:lang w:val="en-AU"/>
              </w:rPr>
              <w:t>Yes</w:t>
            </w:r>
          </w:p>
        </w:tc>
        <w:tc>
          <w:tcPr>
            <w:tcW w:w="567"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792393C0" w14:textId="144670F6" w:rsidR="00D07CE0" w:rsidRPr="00BF5C71" w:rsidRDefault="00D07CE0" w:rsidP="00E17EF2">
            <w:pPr>
              <w:pStyle w:val="VRQATableBodyText"/>
              <w:rPr>
                <w:rFonts w:ascii="Segoe UI Symbol" w:hAnsi="Segoe UI Symbol" w:cs="Segoe UI Symbol"/>
                <w:lang w:val="en-AU"/>
              </w:rPr>
            </w:pPr>
            <w:r w:rsidRPr="00BF5C71">
              <w:rPr>
                <w:rFonts w:ascii="Segoe UI Symbol" w:hAnsi="Segoe UI Symbol" w:cs="Segoe UI Symbol"/>
                <w:lang w:val="en-AU"/>
              </w:rPr>
              <w:t>☐</w:t>
            </w:r>
          </w:p>
        </w:tc>
        <w:tc>
          <w:tcPr>
            <w:tcW w:w="709"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64E81BDE" w14:textId="6D68543F" w:rsidR="00D07CE0" w:rsidRPr="00BF5C71" w:rsidRDefault="00D07CE0" w:rsidP="00E17EF2">
            <w:pPr>
              <w:pStyle w:val="VRQATableBodyText"/>
              <w:rPr>
                <w:lang w:val="en-AU"/>
              </w:rPr>
            </w:pPr>
            <w:r w:rsidRPr="00BF5C71">
              <w:rPr>
                <w:lang w:val="en-AU"/>
              </w:rPr>
              <w:t>No</w:t>
            </w:r>
          </w:p>
        </w:tc>
        <w:tc>
          <w:tcPr>
            <w:tcW w:w="601" w:type="dxa"/>
          </w:tcPr>
          <w:p w14:paraId="3781FBE0" w14:textId="5674EEA5" w:rsidR="00D07CE0" w:rsidRPr="00BF5C71" w:rsidRDefault="00D07CE0" w:rsidP="00E17EF2">
            <w:pPr>
              <w:pStyle w:val="VRQATableBodyText"/>
              <w:rPr>
                <w:rFonts w:ascii="Segoe UI Symbol" w:hAnsi="Segoe UI Symbol" w:cs="Segoe UI Symbol"/>
                <w:lang w:val="en-AU"/>
              </w:rPr>
            </w:pPr>
            <w:r w:rsidRPr="00BF5C71">
              <w:rPr>
                <w:rFonts w:ascii="Segoe UI Symbol" w:hAnsi="Segoe UI Symbol" w:cs="Segoe UI Symbol"/>
                <w:lang w:val="en-AU"/>
              </w:rPr>
              <w:t>☐</w:t>
            </w:r>
          </w:p>
        </w:tc>
      </w:tr>
      <w:tr w:rsidR="00D07CE0" w:rsidRPr="00BF5C71" w14:paraId="42B148B8" w14:textId="77777777" w:rsidTr="00412F4A">
        <w:trPr>
          <w:trHeight w:val="363"/>
        </w:trPr>
        <w:tc>
          <w:tcPr>
            <w:tcW w:w="8080" w:type="dxa"/>
            <w:gridSpan w:val="4"/>
            <w:tcBorders>
              <w:top w:val="dotted" w:sz="4" w:space="0" w:color="7F7F7F" w:themeColor="text1" w:themeTint="80"/>
              <w:left w:val="nil"/>
              <w:bottom w:val="dotted" w:sz="4" w:space="0" w:color="7F7F7F" w:themeColor="text1" w:themeTint="80"/>
              <w:right w:val="dotted" w:sz="4" w:space="0" w:color="7F7F7F" w:themeColor="text1" w:themeTint="80"/>
            </w:tcBorders>
          </w:tcPr>
          <w:p w14:paraId="58593A91" w14:textId="0BB3ABC1" w:rsidR="00D07CE0" w:rsidRPr="00BF5C71" w:rsidRDefault="00D07CE0" w:rsidP="00E17EF2">
            <w:pPr>
              <w:pStyle w:val="VRQATableBullet1"/>
              <w:numPr>
                <w:ilvl w:val="0"/>
                <w:numId w:val="0"/>
              </w:numPr>
              <w:spacing w:line="264" w:lineRule="auto"/>
              <w:rPr>
                <w:color w:val="53565A" w:themeColor="accent3"/>
                <w:lang w:val="en-AU"/>
              </w:rPr>
            </w:pPr>
            <w:r w:rsidRPr="00BF5C71">
              <w:rPr>
                <w:color w:val="53565A" w:themeColor="accent3"/>
                <w:lang w:val="en-AU"/>
              </w:rPr>
              <w:t>Does the policy and its procedures provide for procedural fairness</w:t>
            </w:r>
            <w:r>
              <w:rPr>
                <w:color w:val="53565A" w:themeColor="accent3"/>
                <w:lang w:val="en-AU"/>
              </w:rPr>
              <w:t>?</w:t>
            </w:r>
            <w:r w:rsidRPr="00BF5C71">
              <w:rPr>
                <w:color w:val="53565A" w:themeColor="accent3"/>
                <w:lang w:val="en-AU"/>
              </w:rPr>
              <w:t xml:space="preserve"> (an opportunity for both parties to be heard and treated fairly)</w:t>
            </w:r>
          </w:p>
        </w:tc>
        <w:tc>
          <w:tcPr>
            <w:tcW w:w="675"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7228ACE2" w14:textId="6C881CB6" w:rsidR="00D07CE0" w:rsidRPr="00BF5C71" w:rsidRDefault="00D07CE0" w:rsidP="00E17EF2">
            <w:pPr>
              <w:pStyle w:val="VRQATableBodyText"/>
              <w:rPr>
                <w:lang w:val="en-AU"/>
              </w:rPr>
            </w:pPr>
            <w:r w:rsidRPr="00BF5C71">
              <w:rPr>
                <w:lang w:val="en-AU"/>
              </w:rPr>
              <w:t>Yes</w:t>
            </w:r>
          </w:p>
        </w:tc>
        <w:tc>
          <w:tcPr>
            <w:tcW w:w="567"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1D7D3CA2" w14:textId="3CC25D1E" w:rsidR="00D07CE0" w:rsidRPr="00BF5C71" w:rsidRDefault="00D07CE0" w:rsidP="00E17EF2">
            <w:pPr>
              <w:pStyle w:val="VRQATableBodyText"/>
              <w:rPr>
                <w:rFonts w:ascii="Segoe UI Symbol" w:hAnsi="Segoe UI Symbol" w:cs="Segoe UI Symbol"/>
                <w:lang w:val="en-AU"/>
              </w:rPr>
            </w:pPr>
            <w:r w:rsidRPr="00BF5C71">
              <w:rPr>
                <w:rFonts w:ascii="Segoe UI Symbol" w:hAnsi="Segoe UI Symbol" w:cs="Segoe UI Symbol"/>
                <w:lang w:val="en-AU"/>
              </w:rPr>
              <w:t>☐</w:t>
            </w:r>
          </w:p>
        </w:tc>
        <w:tc>
          <w:tcPr>
            <w:tcW w:w="709"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688BE74B" w14:textId="077B0A10" w:rsidR="00D07CE0" w:rsidRPr="00BF5C71" w:rsidRDefault="00D07CE0" w:rsidP="00E17EF2">
            <w:pPr>
              <w:pStyle w:val="VRQATableBodyText"/>
              <w:rPr>
                <w:lang w:val="en-AU"/>
              </w:rPr>
            </w:pPr>
            <w:r w:rsidRPr="00BF5C71">
              <w:rPr>
                <w:lang w:val="en-AU"/>
              </w:rPr>
              <w:t>No</w:t>
            </w:r>
          </w:p>
        </w:tc>
        <w:tc>
          <w:tcPr>
            <w:tcW w:w="601" w:type="dxa"/>
            <w:tcBorders>
              <w:top w:val="dotted" w:sz="4" w:space="0" w:color="888B8D" w:themeColor="accent4"/>
              <w:bottom w:val="dotted" w:sz="4" w:space="0" w:color="auto"/>
            </w:tcBorders>
          </w:tcPr>
          <w:p w14:paraId="5A351D48" w14:textId="163DCA34" w:rsidR="00D07CE0" w:rsidRPr="00BF5C71" w:rsidRDefault="00D07CE0" w:rsidP="00E17EF2">
            <w:pPr>
              <w:pStyle w:val="VRQATableBodyText"/>
              <w:rPr>
                <w:lang w:val="en-AU"/>
              </w:rPr>
            </w:pPr>
            <w:r w:rsidRPr="00BF5C71">
              <w:rPr>
                <w:rFonts w:ascii="Segoe UI Symbol" w:hAnsi="Segoe UI Symbol" w:cs="Segoe UI Symbol"/>
                <w:lang w:val="en-AU"/>
              </w:rPr>
              <w:t>☐</w:t>
            </w:r>
          </w:p>
        </w:tc>
      </w:tr>
      <w:tr w:rsidR="00D07CE0" w:rsidRPr="00BF5C71" w14:paraId="78B52A3A" w14:textId="77777777" w:rsidTr="00412F4A">
        <w:trPr>
          <w:trHeight w:val="363"/>
        </w:trPr>
        <w:tc>
          <w:tcPr>
            <w:tcW w:w="8080" w:type="dxa"/>
            <w:gridSpan w:val="4"/>
            <w:tcBorders>
              <w:top w:val="dotted" w:sz="4" w:space="0" w:color="7F7F7F" w:themeColor="text1" w:themeTint="80"/>
              <w:left w:val="nil"/>
              <w:bottom w:val="dotted" w:sz="4" w:space="0" w:color="7F7F7F" w:themeColor="text1" w:themeTint="80"/>
              <w:right w:val="dotted" w:sz="4" w:space="0" w:color="7F7F7F" w:themeColor="text1" w:themeTint="80"/>
            </w:tcBorders>
          </w:tcPr>
          <w:p w14:paraId="263F9476" w14:textId="56B86E5F" w:rsidR="00D07CE0" w:rsidRPr="00BF5C71" w:rsidRDefault="00D07CE0" w:rsidP="00E17EF2">
            <w:pPr>
              <w:pStyle w:val="VRQATableBullet1"/>
              <w:numPr>
                <w:ilvl w:val="0"/>
                <w:numId w:val="0"/>
              </w:numPr>
              <w:spacing w:line="264" w:lineRule="auto"/>
              <w:rPr>
                <w:color w:val="53565A" w:themeColor="accent3"/>
                <w:lang w:val="en-AU"/>
              </w:rPr>
            </w:pPr>
            <w:bookmarkStart w:id="1" w:name="_Hlk74821012"/>
            <w:r w:rsidRPr="00BF5C71">
              <w:rPr>
                <w:color w:val="53565A" w:themeColor="accent3"/>
                <w:lang w:val="en-AU"/>
              </w:rPr>
              <w:t>Are the policy and procedures described in language accessible to staff, students, guardians, parents and school boarding premises community?</w:t>
            </w:r>
          </w:p>
        </w:tc>
        <w:tc>
          <w:tcPr>
            <w:tcW w:w="675"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702F2FA2" w14:textId="5B82DDD1" w:rsidR="00D07CE0" w:rsidRPr="00BF5C71" w:rsidRDefault="00D07CE0" w:rsidP="00E17EF2">
            <w:pPr>
              <w:pStyle w:val="VRQATableBodyText"/>
              <w:rPr>
                <w:lang w:val="en-AU"/>
              </w:rPr>
            </w:pPr>
            <w:r w:rsidRPr="00BF5C71">
              <w:rPr>
                <w:lang w:val="en-AU"/>
              </w:rPr>
              <w:t>Yes</w:t>
            </w:r>
          </w:p>
        </w:tc>
        <w:tc>
          <w:tcPr>
            <w:tcW w:w="567"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5D433F9A" w14:textId="46848C38" w:rsidR="00D07CE0" w:rsidRPr="00BF5C71" w:rsidRDefault="00D07CE0" w:rsidP="00E17EF2">
            <w:pPr>
              <w:pStyle w:val="VRQATableBodyText"/>
              <w:rPr>
                <w:rFonts w:ascii="Segoe UI Symbol" w:hAnsi="Segoe UI Symbol" w:cs="Segoe UI Symbol"/>
                <w:lang w:val="en-AU"/>
              </w:rPr>
            </w:pPr>
            <w:r w:rsidRPr="00BF5C71">
              <w:rPr>
                <w:rFonts w:ascii="Segoe UI Symbol" w:hAnsi="Segoe UI Symbol" w:cs="Segoe UI Symbol"/>
                <w:lang w:val="en-AU"/>
              </w:rPr>
              <w:t>☐</w:t>
            </w:r>
          </w:p>
        </w:tc>
        <w:tc>
          <w:tcPr>
            <w:tcW w:w="709"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77EBEA8E" w14:textId="66040C65" w:rsidR="00D07CE0" w:rsidRPr="00BF5C71" w:rsidRDefault="00D07CE0" w:rsidP="00E17EF2">
            <w:pPr>
              <w:pStyle w:val="VRQATableBodyText"/>
              <w:rPr>
                <w:lang w:val="en-AU"/>
              </w:rPr>
            </w:pPr>
            <w:r w:rsidRPr="00BF5C71">
              <w:rPr>
                <w:lang w:val="en-AU"/>
              </w:rPr>
              <w:t>No</w:t>
            </w:r>
          </w:p>
        </w:tc>
        <w:tc>
          <w:tcPr>
            <w:tcW w:w="601" w:type="dxa"/>
            <w:tcBorders>
              <w:top w:val="dotted" w:sz="4" w:space="0" w:color="auto"/>
              <w:bottom w:val="dotted" w:sz="4" w:space="0" w:color="888B8D" w:themeColor="accent4"/>
            </w:tcBorders>
          </w:tcPr>
          <w:p w14:paraId="30925434" w14:textId="445C668B" w:rsidR="00D07CE0" w:rsidRPr="00BF5C71" w:rsidRDefault="00D07CE0" w:rsidP="00E17EF2">
            <w:pPr>
              <w:pStyle w:val="VRQATableBodyText"/>
              <w:rPr>
                <w:rFonts w:ascii="Segoe UI Symbol" w:hAnsi="Segoe UI Symbol" w:cs="Segoe UI Symbol"/>
                <w:lang w:val="en-AU"/>
              </w:rPr>
            </w:pPr>
            <w:r w:rsidRPr="00BF5C71">
              <w:rPr>
                <w:rFonts w:ascii="Segoe UI Symbol" w:hAnsi="Segoe UI Symbol" w:cs="Segoe UI Symbol"/>
                <w:lang w:val="en-AU"/>
              </w:rPr>
              <w:t>☐</w:t>
            </w:r>
          </w:p>
        </w:tc>
      </w:tr>
      <w:tr w:rsidR="00D07CE0" w:rsidRPr="00BF5C71" w14:paraId="02161CB6" w14:textId="77777777" w:rsidTr="00412F4A">
        <w:trPr>
          <w:trHeight w:val="363"/>
        </w:trPr>
        <w:tc>
          <w:tcPr>
            <w:tcW w:w="8080" w:type="dxa"/>
            <w:gridSpan w:val="4"/>
            <w:tcBorders>
              <w:top w:val="dotted" w:sz="4" w:space="0" w:color="7F7F7F" w:themeColor="text1" w:themeTint="80"/>
              <w:left w:val="nil"/>
              <w:bottom w:val="dotted" w:sz="4" w:space="0" w:color="7F7F7F" w:themeColor="text1" w:themeTint="80"/>
              <w:right w:val="dotted" w:sz="4" w:space="0" w:color="7F7F7F" w:themeColor="text1" w:themeTint="80"/>
            </w:tcBorders>
          </w:tcPr>
          <w:p w14:paraId="5921DD05" w14:textId="21DD41DE" w:rsidR="00D07CE0" w:rsidRPr="00BF5C71" w:rsidRDefault="00D07CE0" w:rsidP="00E17EF2">
            <w:pPr>
              <w:pStyle w:val="VRQATableBullet1"/>
              <w:numPr>
                <w:ilvl w:val="0"/>
                <w:numId w:val="0"/>
              </w:numPr>
              <w:spacing w:line="264" w:lineRule="auto"/>
              <w:rPr>
                <w:color w:val="53565A" w:themeColor="accent3"/>
                <w:lang w:val="en-AU"/>
              </w:rPr>
            </w:pPr>
            <w:r w:rsidRPr="00BF5C71">
              <w:rPr>
                <w:color w:val="53565A" w:themeColor="accent3"/>
                <w:lang w:val="en-AU"/>
              </w:rPr>
              <w:t xml:space="preserve">Do the policy and procedures outline how </w:t>
            </w:r>
            <w:proofErr w:type="gramStart"/>
            <w:r w:rsidRPr="00BF5C71">
              <w:rPr>
                <w:color w:val="53565A" w:themeColor="accent3"/>
                <w:lang w:val="en-AU"/>
              </w:rPr>
              <w:t>the they</w:t>
            </w:r>
            <w:proofErr w:type="gramEnd"/>
            <w:r w:rsidRPr="00BF5C71">
              <w:rPr>
                <w:color w:val="53565A" w:themeColor="accent3"/>
                <w:lang w:val="en-AU"/>
              </w:rPr>
              <w:t xml:space="preserve"> will be communicated to staff, students, guardians</w:t>
            </w:r>
            <w:r>
              <w:rPr>
                <w:color w:val="53565A" w:themeColor="accent3"/>
                <w:lang w:val="en-AU"/>
              </w:rPr>
              <w:t xml:space="preserve"> and</w:t>
            </w:r>
            <w:r w:rsidRPr="00BF5C71">
              <w:rPr>
                <w:color w:val="53565A" w:themeColor="accent3"/>
                <w:lang w:val="en-AU"/>
              </w:rPr>
              <w:t xml:space="preserve"> parents</w:t>
            </w:r>
            <w:r>
              <w:rPr>
                <w:color w:val="53565A" w:themeColor="accent3"/>
                <w:lang w:val="en-AU"/>
              </w:rPr>
              <w:t>,</w:t>
            </w:r>
            <w:r w:rsidRPr="00BF5C71">
              <w:rPr>
                <w:color w:val="53565A" w:themeColor="accent3"/>
                <w:lang w:val="en-AU"/>
              </w:rPr>
              <w:t xml:space="preserve"> and how</w:t>
            </w:r>
            <w:r>
              <w:rPr>
                <w:color w:val="53565A" w:themeColor="accent3"/>
                <w:lang w:val="en-AU"/>
              </w:rPr>
              <w:t xml:space="preserve"> the</w:t>
            </w:r>
            <w:r w:rsidRPr="00BF5C71">
              <w:rPr>
                <w:color w:val="53565A" w:themeColor="accent3"/>
                <w:lang w:val="en-AU"/>
              </w:rPr>
              <w:t xml:space="preserve"> school boarding premises community can access them?</w:t>
            </w:r>
          </w:p>
        </w:tc>
        <w:tc>
          <w:tcPr>
            <w:tcW w:w="675"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0328DCAA" w14:textId="27D6B2E5" w:rsidR="00D07CE0" w:rsidRPr="00BF5C71" w:rsidRDefault="00D07CE0" w:rsidP="00E17EF2">
            <w:pPr>
              <w:pStyle w:val="VRQATableBodyText"/>
              <w:rPr>
                <w:lang w:val="en-AU"/>
              </w:rPr>
            </w:pPr>
            <w:r w:rsidRPr="00BF5C71">
              <w:rPr>
                <w:lang w:val="en-AU"/>
              </w:rPr>
              <w:t>Yes</w:t>
            </w:r>
          </w:p>
        </w:tc>
        <w:tc>
          <w:tcPr>
            <w:tcW w:w="567"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51A6230C" w14:textId="7299D135" w:rsidR="00D07CE0" w:rsidRPr="00BF5C71" w:rsidRDefault="00D07CE0" w:rsidP="00E17EF2">
            <w:pPr>
              <w:pStyle w:val="VRQATableBodyText"/>
              <w:rPr>
                <w:rFonts w:ascii="Segoe UI Symbol" w:hAnsi="Segoe UI Symbol" w:cs="Segoe UI Symbol"/>
                <w:lang w:val="en-AU"/>
              </w:rPr>
            </w:pPr>
            <w:r w:rsidRPr="00BF5C71">
              <w:rPr>
                <w:rFonts w:ascii="Segoe UI Symbol" w:hAnsi="Segoe UI Symbol" w:cs="Segoe UI Symbol"/>
                <w:lang w:val="en-AU"/>
              </w:rPr>
              <w:t>☐</w:t>
            </w:r>
          </w:p>
        </w:tc>
        <w:tc>
          <w:tcPr>
            <w:tcW w:w="709"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6D9B7387" w14:textId="11FBCC2D" w:rsidR="00D07CE0" w:rsidRPr="00BF5C71" w:rsidRDefault="00D07CE0" w:rsidP="00E17EF2">
            <w:pPr>
              <w:pStyle w:val="VRQATableBodyText"/>
              <w:rPr>
                <w:lang w:val="en-AU"/>
              </w:rPr>
            </w:pPr>
            <w:r w:rsidRPr="00BF5C71">
              <w:rPr>
                <w:lang w:val="en-AU"/>
              </w:rPr>
              <w:t>No</w:t>
            </w:r>
          </w:p>
        </w:tc>
        <w:tc>
          <w:tcPr>
            <w:tcW w:w="601" w:type="dxa"/>
            <w:tcBorders>
              <w:top w:val="dotted" w:sz="4" w:space="0" w:color="888B8D" w:themeColor="accent4"/>
              <w:bottom w:val="dotted" w:sz="4" w:space="0" w:color="auto"/>
            </w:tcBorders>
          </w:tcPr>
          <w:p w14:paraId="7FABEFA9" w14:textId="03D49FCF" w:rsidR="00D07CE0" w:rsidRPr="00BF5C71" w:rsidRDefault="00D07CE0" w:rsidP="00E17EF2">
            <w:pPr>
              <w:pStyle w:val="VRQATableBodyText"/>
              <w:rPr>
                <w:rFonts w:ascii="Segoe UI Symbol" w:hAnsi="Segoe UI Symbol" w:cs="Segoe UI Symbol"/>
                <w:lang w:val="en-AU"/>
              </w:rPr>
            </w:pPr>
            <w:r w:rsidRPr="00BF5C71">
              <w:rPr>
                <w:rFonts w:ascii="Segoe UI Symbol" w:hAnsi="Segoe UI Symbol" w:cs="Segoe UI Symbol"/>
                <w:lang w:val="en-AU"/>
              </w:rPr>
              <w:t>☐</w:t>
            </w:r>
          </w:p>
        </w:tc>
      </w:tr>
      <w:tr w:rsidR="00D07CE0" w:rsidRPr="00BF5C71" w14:paraId="2115F01C" w14:textId="77777777" w:rsidTr="00412F4A">
        <w:trPr>
          <w:trHeight w:val="363"/>
        </w:trPr>
        <w:tc>
          <w:tcPr>
            <w:tcW w:w="2133" w:type="dxa"/>
            <w:tcBorders>
              <w:top w:val="dotted" w:sz="4" w:space="0" w:color="7F7F7F" w:themeColor="text1" w:themeTint="80"/>
              <w:left w:val="nil"/>
              <w:bottom w:val="dotted" w:sz="4" w:space="0" w:color="7F7F7F" w:themeColor="text1" w:themeTint="80"/>
            </w:tcBorders>
            <w:shd w:val="clear" w:color="auto" w:fill="E7E7E8" w:themeFill="accent4" w:themeFillTint="33"/>
          </w:tcPr>
          <w:p w14:paraId="7C4E23DE" w14:textId="3F355137" w:rsidR="00D07CE0" w:rsidRPr="00BF5C71" w:rsidRDefault="002F1901" w:rsidP="00E17EF2">
            <w:pPr>
              <w:pStyle w:val="VRQATableBodyText"/>
              <w:rPr>
                <w:rFonts w:ascii="Segoe UI Symbol" w:hAnsi="Segoe UI Symbol" w:cs="Segoe UI Symbol"/>
                <w:lang w:val="en-AU"/>
              </w:rPr>
            </w:pPr>
            <w:r>
              <w:rPr>
                <w:b/>
                <w:bCs/>
                <w:color w:val="103D64" w:themeColor="text2"/>
                <w:lang w:val="en-AU"/>
              </w:rPr>
              <w:t>For e</w:t>
            </w:r>
            <w:r w:rsidR="00D07CE0" w:rsidRPr="00BF5C71">
              <w:rPr>
                <w:b/>
                <w:bCs/>
                <w:color w:val="103D64" w:themeColor="text2"/>
                <w:lang w:val="en-AU"/>
              </w:rPr>
              <w:t>xisting school boarding premises</w:t>
            </w:r>
          </w:p>
        </w:tc>
        <w:tc>
          <w:tcPr>
            <w:tcW w:w="2115" w:type="dxa"/>
            <w:tcBorders>
              <w:top w:val="dotted" w:sz="4" w:space="0" w:color="7F7F7F" w:themeColor="text1" w:themeTint="80"/>
              <w:left w:val="nil"/>
              <w:bottom w:val="dotted" w:sz="4" w:space="0" w:color="7F7F7F" w:themeColor="text1" w:themeTint="80"/>
            </w:tcBorders>
            <w:shd w:val="clear" w:color="auto" w:fill="E7E7E8" w:themeFill="accent4" w:themeFillTint="33"/>
          </w:tcPr>
          <w:p w14:paraId="5CC2FD93" w14:textId="239BD866" w:rsidR="00D07CE0" w:rsidRPr="00BF5C71" w:rsidRDefault="00D07CE0" w:rsidP="00E17EF2">
            <w:pPr>
              <w:pStyle w:val="VRQATableBodyText"/>
              <w:rPr>
                <w:rFonts w:ascii="Segoe UI Symbol" w:hAnsi="Segoe UI Symbol" w:cs="Segoe UI Symbol"/>
                <w:lang w:val="en-AU"/>
              </w:rPr>
            </w:pPr>
            <w:r w:rsidRPr="00BF5C71">
              <w:rPr>
                <w:szCs w:val="18"/>
                <w:lang w:val="en-AU"/>
              </w:rPr>
              <w:t>For this minimum standard our school boarding premises is:</w:t>
            </w:r>
          </w:p>
        </w:tc>
        <w:tc>
          <w:tcPr>
            <w:tcW w:w="2112" w:type="dxa"/>
            <w:tcBorders>
              <w:top w:val="dotted" w:sz="4" w:space="0" w:color="7F7F7F" w:themeColor="text1" w:themeTint="80"/>
              <w:left w:val="nil"/>
              <w:bottom w:val="dotted" w:sz="4" w:space="0" w:color="7F7F7F" w:themeColor="text1" w:themeTint="80"/>
            </w:tcBorders>
            <w:shd w:val="clear" w:color="auto" w:fill="E7E7E8" w:themeFill="accent4" w:themeFillTint="33"/>
          </w:tcPr>
          <w:p w14:paraId="3F86C90B" w14:textId="2CC99833" w:rsidR="00D07CE0" w:rsidRPr="00BF5C71" w:rsidRDefault="00D50B32" w:rsidP="00E17EF2">
            <w:pPr>
              <w:pStyle w:val="VRQATableBodyText"/>
              <w:rPr>
                <w:rFonts w:ascii="Segoe UI Symbol" w:hAnsi="Segoe UI Symbol" w:cs="Segoe UI Symbol"/>
                <w:lang w:val="en-AU"/>
              </w:rPr>
            </w:pPr>
            <w:sdt>
              <w:sdtPr>
                <w:rPr>
                  <w:lang w:val="en-AU"/>
                </w:rPr>
                <w:id w:val="-1566096935"/>
                <w14:checkbox>
                  <w14:checked w14:val="0"/>
                  <w14:checkedState w14:val="2612" w14:font="MS Gothic"/>
                  <w14:uncheckedState w14:val="2610" w14:font="MS Gothic"/>
                </w14:checkbox>
              </w:sdtPr>
              <w:sdtEndPr/>
              <w:sdtContent>
                <w:r w:rsidR="00D07CE0" w:rsidRPr="00BF5C71">
                  <w:rPr>
                    <w:rFonts w:ascii="Segoe UI Symbol" w:hAnsi="Segoe UI Symbol" w:cs="Segoe UI Symbol"/>
                    <w:lang w:val="en-AU"/>
                  </w:rPr>
                  <w:t>☐</w:t>
                </w:r>
              </w:sdtContent>
            </w:sdt>
            <w:r w:rsidR="00D07CE0" w:rsidRPr="00BF5C71">
              <w:rPr>
                <w:lang w:val="en-AU"/>
              </w:rPr>
              <w:t xml:space="preserve"> Compliant</w:t>
            </w:r>
          </w:p>
        </w:tc>
        <w:tc>
          <w:tcPr>
            <w:tcW w:w="2113" w:type="dxa"/>
            <w:gridSpan w:val="2"/>
            <w:tcBorders>
              <w:top w:val="dotted" w:sz="4" w:space="0" w:color="7F7F7F" w:themeColor="text1" w:themeTint="80"/>
              <w:left w:val="nil"/>
              <w:bottom w:val="dotted" w:sz="4" w:space="0" w:color="7F7F7F" w:themeColor="text1" w:themeTint="80"/>
            </w:tcBorders>
            <w:shd w:val="clear" w:color="auto" w:fill="E7E7E8" w:themeFill="accent4" w:themeFillTint="33"/>
          </w:tcPr>
          <w:p w14:paraId="30DB8044" w14:textId="4CE09985" w:rsidR="00D07CE0" w:rsidRPr="00BF5C71" w:rsidRDefault="00D50B32" w:rsidP="00E17EF2">
            <w:pPr>
              <w:pStyle w:val="VRQATableBodyText"/>
              <w:rPr>
                <w:rFonts w:ascii="Segoe UI Symbol" w:hAnsi="Segoe UI Symbol" w:cs="Segoe UI Symbol"/>
                <w:lang w:val="en-AU"/>
              </w:rPr>
            </w:pPr>
            <w:sdt>
              <w:sdtPr>
                <w:rPr>
                  <w:lang w:val="en-AU"/>
                </w:rPr>
                <w:id w:val="-932977064"/>
                <w14:checkbox>
                  <w14:checked w14:val="0"/>
                  <w14:checkedState w14:val="2612" w14:font="MS Gothic"/>
                  <w14:uncheckedState w14:val="2610" w14:font="MS Gothic"/>
                </w14:checkbox>
              </w:sdtPr>
              <w:sdtEndPr/>
              <w:sdtContent>
                <w:r w:rsidR="00D07CE0" w:rsidRPr="00BF5C71">
                  <w:rPr>
                    <w:rFonts w:ascii="Segoe UI Symbol" w:hAnsi="Segoe UI Symbol" w:cs="Segoe UI Symbol"/>
                    <w:lang w:val="en-AU"/>
                  </w:rPr>
                  <w:t>☐</w:t>
                </w:r>
              </w:sdtContent>
            </w:sdt>
            <w:r w:rsidR="00D07CE0" w:rsidRPr="00BF5C71">
              <w:rPr>
                <w:lang w:val="en-AU"/>
              </w:rPr>
              <w:t xml:space="preserve"> Working toward compliance</w:t>
            </w:r>
          </w:p>
        </w:tc>
        <w:tc>
          <w:tcPr>
            <w:tcW w:w="2159" w:type="dxa"/>
            <w:gridSpan w:val="4"/>
            <w:tcBorders>
              <w:top w:val="dotted" w:sz="4" w:space="0" w:color="7F7F7F" w:themeColor="text1" w:themeTint="80"/>
              <w:left w:val="nil"/>
              <w:bottom w:val="dotted" w:sz="4" w:space="0" w:color="7F7F7F" w:themeColor="text1" w:themeTint="80"/>
            </w:tcBorders>
            <w:shd w:val="clear" w:color="auto" w:fill="E7E7E8" w:themeFill="accent4" w:themeFillTint="33"/>
          </w:tcPr>
          <w:p w14:paraId="60EDE278" w14:textId="5F6E579C" w:rsidR="00D07CE0" w:rsidRPr="00BF5C71" w:rsidRDefault="00D50B32" w:rsidP="00E17EF2">
            <w:pPr>
              <w:pStyle w:val="VRQATableBodyText"/>
              <w:rPr>
                <w:rFonts w:ascii="Segoe UI Symbol" w:hAnsi="Segoe UI Symbol" w:cs="Segoe UI Symbol"/>
                <w:lang w:val="en-AU"/>
              </w:rPr>
            </w:pPr>
            <w:sdt>
              <w:sdtPr>
                <w:rPr>
                  <w:lang w:val="en-AU"/>
                </w:rPr>
                <w:id w:val="745542624"/>
                <w14:checkbox>
                  <w14:checked w14:val="0"/>
                  <w14:checkedState w14:val="2612" w14:font="MS Gothic"/>
                  <w14:uncheckedState w14:val="2610" w14:font="MS Gothic"/>
                </w14:checkbox>
              </w:sdtPr>
              <w:sdtEndPr/>
              <w:sdtContent>
                <w:r w:rsidR="00D07CE0" w:rsidRPr="00BF5C71">
                  <w:rPr>
                    <w:rFonts w:ascii="Segoe UI Symbol" w:hAnsi="Segoe UI Symbol" w:cs="Segoe UI Symbol"/>
                    <w:lang w:val="en-AU"/>
                  </w:rPr>
                  <w:t>☐</w:t>
                </w:r>
              </w:sdtContent>
            </w:sdt>
            <w:r w:rsidR="00D07CE0" w:rsidRPr="00BF5C71">
              <w:rPr>
                <w:lang w:val="en-AU"/>
              </w:rPr>
              <w:t xml:space="preserve"> Not compliant</w:t>
            </w:r>
          </w:p>
        </w:tc>
      </w:tr>
      <w:tr w:rsidR="00D07CE0" w:rsidRPr="00BF5C71" w14:paraId="2C990727" w14:textId="77777777" w:rsidTr="00412F4A">
        <w:trPr>
          <w:trHeight w:val="363"/>
        </w:trPr>
        <w:tc>
          <w:tcPr>
            <w:tcW w:w="2133" w:type="dxa"/>
            <w:tcBorders>
              <w:top w:val="dotted" w:sz="4" w:space="0" w:color="7F7F7F" w:themeColor="text1" w:themeTint="80"/>
              <w:left w:val="nil"/>
              <w:bottom w:val="dotted" w:sz="4" w:space="0" w:color="7F7F7F" w:themeColor="text1" w:themeTint="80"/>
            </w:tcBorders>
            <w:shd w:val="clear" w:color="auto" w:fill="E7E7E8" w:themeFill="accent4" w:themeFillTint="33"/>
          </w:tcPr>
          <w:p w14:paraId="34605BCF" w14:textId="77777777" w:rsidR="00D07CE0" w:rsidRPr="00BF5C71" w:rsidRDefault="00D07CE0" w:rsidP="00E17EF2">
            <w:pPr>
              <w:pStyle w:val="VRQATableBodyText"/>
              <w:rPr>
                <w:b/>
                <w:bCs/>
                <w:color w:val="103D64" w:themeColor="text2"/>
                <w:szCs w:val="18"/>
                <w:lang w:val="en-AU"/>
              </w:rPr>
            </w:pPr>
            <w:r w:rsidRPr="00BF5C71">
              <w:rPr>
                <w:b/>
                <w:bCs/>
                <w:color w:val="103D64" w:themeColor="text2"/>
                <w:szCs w:val="18"/>
                <w:lang w:val="en-AU"/>
              </w:rPr>
              <w:t>Our evidence is:</w:t>
            </w:r>
          </w:p>
          <w:p w14:paraId="1B442BEE" w14:textId="77777777" w:rsidR="00D07CE0" w:rsidRPr="00BF5C71" w:rsidRDefault="00D07CE0" w:rsidP="00E17EF2">
            <w:pPr>
              <w:pStyle w:val="VRQATableBodyText"/>
              <w:rPr>
                <w:b/>
                <w:bCs/>
                <w:color w:val="103D64" w:themeColor="text2"/>
                <w:lang w:val="en-AU"/>
              </w:rPr>
            </w:pPr>
          </w:p>
        </w:tc>
        <w:tc>
          <w:tcPr>
            <w:tcW w:w="8499" w:type="dxa"/>
            <w:gridSpan w:val="8"/>
            <w:tcBorders>
              <w:top w:val="dotted" w:sz="4" w:space="0" w:color="7F7F7F" w:themeColor="text1" w:themeTint="80"/>
              <w:left w:val="nil"/>
              <w:bottom w:val="dotted" w:sz="4" w:space="0" w:color="7F7F7F" w:themeColor="text1" w:themeTint="80"/>
            </w:tcBorders>
            <w:shd w:val="clear" w:color="auto" w:fill="E7E7E8" w:themeFill="accent4" w:themeFillTint="33"/>
          </w:tcPr>
          <w:p w14:paraId="71217BD8" w14:textId="77777777" w:rsidR="00D07CE0" w:rsidRPr="00BF5C71" w:rsidRDefault="00D07CE0" w:rsidP="00E17EF2">
            <w:pPr>
              <w:pStyle w:val="VRQATableBodyText"/>
              <w:rPr>
                <w:lang w:val="en-AU"/>
              </w:rPr>
            </w:pPr>
          </w:p>
        </w:tc>
      </w:tr>
    </w:tbl>
    <w:p w14:paraId="6F92E7F3" w14:textId="77777777" w:rsidR="0002232B" w:rsidRDefault="0002232B">
      <w:r>
        <w:rPr>
          <w:b/>
        </w:rPr>
        <w:br w:type="page"/>
      </w:r>
    </w:p>
    <w:tbl>
      <w:tblPr>
        <w:tblStyle w:val="TableGrid"/>
        <w:tblW w:w="10632" w:type="dxa"/>
        <w:tblInd w:w="-142" w:type="dxa"/>
        <w:tblBorders>
          <w:top w:val="none" w:sz="0" w:space="0" w:color="auto"/>
          <w:left w:val="none" w:sz="0" w:space="0" w:color="auto"/>
          <w:bottom w:val="none" w:sz="0" w:space="0" w:color="auto"/>
          <w:right w:val="none" w:sz="0" w:space="0" w:color="auto"/>
          <w:insideH w:val="dotted" w:sz="4" w:space="0" w:color="888B8D" w:themeColor="accent4"/>
          <w:insideV w:val="dotted" w:sz="4" w:space="0" w:color="888B8D" w:themeColor="accent4"/>
        </w:tblBorders>
        <w:tblLayout w:type="fixed"/>
        <w:tblLook w:val="04A0" w:firstRow="1" w:lastRow="0" w:firstColumn="1" w:lastColumn="0" w:noHBand="0" w:noVBand="1"/>
      </w:tblPr>
      <w:tblGrid>
        <w:gridCol w:w="568"/>
        <w:gridCol w:w="1533"/>
        <w:gridCol w:w="2113"/>
        <w:gridCol w:w="2117"/>
        <w:gridCol w:w="1749"/>
        <w:gridCol w:w="367"/>
        <w:gridCol w:w="280"/>
        <w:gridCol w:w="28"/>
        <w:gridCol w:w="24"/>
        <w:gridCol w:w="515"/>
        <w:gridCol w:w="28"/>
        <w:gridCol w:w="24"/>
        <w:gridCol w:w="657"/>
        <w:gridCol w:w="28"/>
        <w:gridCol w:w="19"/>
        <w:gridCol w:w="582"/>
      </w:tblGrid>
      <w:tr w:rsidR="00D07CE0" w:rsidRPr="00BF5C71" w14:paraId="47F6E5F2" w14:textId="77777777" w:rsidTr="00D74B1E">
        <w:trPr>
          <w:trHeight w:val="363"/>
        </w:trPr>
        <w:tc>
          <w:tcPr>
            <w:tcW w:w="10632" w:type="dxa"/>
            <w:gridSpan w:val="16"/>
            <w:tcBorders>
              <w:top w:val="nil"/>
              <w:left w:val="nil"/>
              <w:bottom w:val="nil"/>
              <w:right w:val="nil"/>
            </w:tcBorders>
            <w:shd w:val="clear" w:color="auto" w:fill="103D64" w:themeFill="text2"/>
          </w:tcPr>
          <w:p w14:paraId="622531DD" w14:textId="7165F5C8" w:rsidR="00D07CE0" w:rsidRPr="00BF5C71" w:rsidRDefault="00D07CE0" w:rsidP="00E17EF2">
            <w:pPr>
              <w:pStyle w:val="VRQATableHeading1"/>
              <w:rPr>
                <w:lang w:val="en-AU"/>
              </w:rPr>
            </w:pPr>
            <w:r w:rsidRPr="00BF5C71">
              <w:rPr>
                <w:lang w:val="en-AU"/>
              </w:rPr>
              <w:lastRenderedPageBreak/>
              <w:t xml:space="preserve"> Buildings, facilities and grounds</w:t>
            </w:r>
          </w:p>
        </w:tc>
      </w:tr>
      <w:tr w:rsidR="00D07CE0" w:rsidRPr="00BF5C71" w14:paraId="0B5097FF" w14:textId="77777777" w:rsidTr="00D74B1E">
        <w:trPr>
          <w:trHeight w:val="363"/>
        </w:trPr>
        <w:tc>
          <w:tcPr>
            <w:tcW w:w="568" w:type="dxa"/>
            <w:tcBorders>
              <w:top w:val="nil"/>
              <w:left w:val="nil"/>
              <w:bottom w:val="dotted" w:sz="4" w:space="0" w:color="7F7F7F" w:themeColor="text1" w:themeTint="80"/>
              <w:right w:val="dotted" w:sz="4" w:space="0" w:color="7F7F7F" w:themeColor="text1" w:themeTint="80"/>
            </w:tcBorders>
          </w:tcPr>
          <w:p w14:paraId="414B0C5D" w14:textId="41A2C492" w:rsidR="00D07CE0" w:rsidRPr="00BF5C71" w:rsidRDefault="00D07CE0" w:rsidP="00E17EF2">
            <w:pPr>
              <w:pStyle w:val="VRQAbody"/>
              <w:spacing w:before="120" w:line="264" w:lineRule="auto"/>
              <w:ind w:right="-113"/>
              <w:rPr>
                <w:rFonts w:eastAsiaTheme="minorHAnsi" w:cstheme="minorBidi"/>
                <w:color w:val="53565A"/>
                <w:szCs w:val="24"/>
              </w:rPr>
            </w:pPr>
            <w:r w:rsidRPr="00BF5C71">
              <w:rPr>
                <w:b/>
                <w:bCs/>
                <w:color w:val="103D64" w:themeColor="text2"/>
              </w:rPr>
              <w:t>Tip:</w:t>
            </w:r>
          </w:p>
        </w:tc>
        <w:tc>
          <w:tcPr>
            <w:tcW w:w="10064" w:type="dxa"/>
            <w:gridSpan w:val="15"/>
            <w:tcBorders>
              <w:top w:val="nil"/>
              <w:left w:val="nil"/>
              <w:bottom w:val="dotted" w:sz="4" w:space="0" w:color="7F7F7F" w:themeColor="text1" w:themeTint="80"/>
              <w:right w:val="nil"/>
            </w:tcBorders>
          </w:tcPr>
          <w:p w14:paraId="5CEC5CDD" w14:textId="364E87C8" w:rsidR="00D07CE0" w:rsidRPr="00BF5C71" w:rsidRDefault="00D07CE0" w:rsidP="00E17EF2">
            <w:pPr>
              <w:pStyle w:val="Heading16point"/>
              <w:spacing w:before="120" w:after="93" w:line="264" w:lineRule="auto"/>
              <w:rPr>
                <w:noProof w:val="0"/>
                <w:sz w:val="18"/>
                <w:szCs w:val="18"/>
              </w:rPr>
            </w:pPr>
            <w:r w:rsidRPr="00BF5C71">
              <w:rPr>
                <w:noProof w:val="0"/>
                <w:sz w:val="18"/>
                <w:szCs w:val="18"/>
              </w:rPr>
              <w:t xml:space="preserve">For schools </w:t>
            </w:r>
            <w:r w:rsidRPr="00BF5C71">
              <w:rPr>
                <w:noProof w:val="0"/>
                <w:color w:val="44546A"/>
                <w:sz w:val="18"/>
                <w:szCs w:val="18"/>
                <w:lang w:eastAsia="x-none"/>
              </w:rPr>
              <w:t xml:space="preserve">▼ </w:t>
            </w:r>
            <w:r>
              <w:rPr>
                <w:noProof w:val="0"/>
                <w:sz w:val="18"/>
                <w:szCs w:val="18"/>
              </w:rPr>
              <w:t>moderate</w:t>
            </w:r>
            <w:r w:rsidRPr="00BF5C71">
              <w:rPr>
                <w:noProof w:val="0"/>
                <w:sz w:val="18"/>
                <w:szCs w:val="18"/>
              </w:rPr>
              <w:t xml:space="preserve"> alignment</w:t>
            </w:r>
          </w:p>
          <w:p w14:paraId="78DB2CBF" w14:textId="72B3641F" w:rsidR="00D07CE0" w:rsidRPr="00BF5C71" w:rsidRDefault="00D07CE0" w:rsidP="00C70CE5">
            <w:pPr>
              <w:pStyle w:val="VRQAbody"/>
              <w:spacing w:before="120" w:after="120" w:line="264" w:lineRule="auto"/>
              <w:rPr>
                <w:rFonts w:eastAsiaTheme="minorHAnsi" w:cstheme="minorBidi"/>
                <w:color w:val="53565A"/>
                <w:szCs w:val="24"/>
              </w:rPr>
            </w:pPr>
            <w:r w:rsidRPr="002745A0">
              <w:rPr>
                <w:bCs/>
                <w:color w:val="103D64" w:themeColor="text2"/>
              </w:rPr>
              <w:t>Schools may consider adapting existing policies and procedures to address these requirements for their boarding premises.</w:t>
            </w:r>
          </w:p>
        </w:tc>
      </w:tr>
      <w:tr w:rsidR="00D07CE0" w:rsidRPr="00BF5C71" w14:paraId="49629A62" w14:textId="77777777" w:rsidTr="00412F4A">
        <w:trPr>
          <w:trHeight w:val="363"/>
        </w:trPr>
        <w:tc>
          <w:tcPr>
            <w:tcW w:w="8080" w:type="dxa"/>
            <w:gridSpan w:val="5"/>
            <w:tcBorders>
              <w:top w:val="dotted" w:sz="4" w:space="0" w:color="7F7F7F" w:themeColor="text1" w:themeTint="80"/>
              <w:left w:val="nil"/>
              <w:bottom w:val="dotted" w:sz="4" w:space="0" w:color="7F7F7F" w:themeColor="text1" w:themeTint="80"/>
              <w:right w:val="dotted" w:sz="4" w:space="0" w:color="7F7F7F" w:themeColor="text1" w:themeTint="80"/>
            </w:tcBorders>
          </w:tcPr>
          <w:p w14:paraId="5AC0B90B" w14:textId="07A80E16" w:rsidR="00D07CE0" w:rsidRPr="00BF5C71" w:rsidRDefault="00D07CE0" w:rsidP="00E17EF2">
            <w:pPr>
              <w:pStyle w:val="VRQATableBullet1"/>
              <w:numPr>
                <w:ilvl w:val="0"/>
                <w:numId w:val="0"/>
              </w:numPr>
              <w:spacing w:line="264" w:lineRule="auto"/>
              <w:rPr>
                <w:color w:val="555559"/>
                <w:lang w:val="en-AU"/>
              </w:rPr>
            </w:pPr>
            <w:r w:rsidRPr="00BF5C71">
              <w:rPr>
                <w:lang w:val="en-AU"/>
              </w:rPr>
              <w:t>Do the school boarding premises’ buildings, facilities and grounds meet all legal and health and safety requirements?</w:t>
            </w:r>
          </w:p>
        </w:tc>
        <w:tc>
          <w:tcPr>
            <w:tcW w:w="675" w:type="dxa"/>
            <w:gridSpan w:val="3"/>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2E87C060" w14:textId="77777777" w:rsidR="00D07CE0" w:rsidRPr="00BF5C71" w:rsidRDefault="00D07CE0" w:rsidP="00E17EF2">
            <w:pPr>
              <w:pStyle w:val="VRQATableBodyText"/>
              <w:rPr>
                <w:lang w:val="en-AU"/>
              </w:rPr>
            </w:pPr>
            <w:r w:rsidRPr="00BF5C71">
              <w:rPr>
                <w:lang w:val="en-AU"/>
              </w:rPr>
              <w:t>Yes</w:t>
            </w:r>
          </w:p>
        </w:tc>
        <w:sdt>
          <w:sdtPr>
            <w:rPr>
              <w:rFonts w:eastAsiaTheme="minorHAnsi" w:cstheme="minorBidi"/>
              <w:color w:val="53565A"/>
              <w:szCs w:val="24"/>
            </w:rPr>
            <w:id w:val="815152732"/>
            <w14:checkbox>
              <w14:checked w14:val="0"/>
              <w14:checkedState w14:val="2612" w14:font="MS Gothic"/>
              <w14:uncheckedState w14:val="2610" w14:font="MS Gothic"/>
            </w14:checkbox>
          </w:sdtPr>
          <w:sdtEndPr/>
          <w:sdtContent>
            <w:tc>
              <w:tcPr>
                <w:tcW w:w="567" w:type="dxa"/>
                <w:gridSpan w:val="3"/>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28EBF380" w14:textId="77777777" w:rsidR="00D07CE0" w:rsidRPr="00BF5C71" w:rsidRDefault="00D07CE0" w:rsidP="00E17EF2">
                <w:pPr>
                  <w:pStyle w:val="VRQAbody"/>
                  <w:spacing w:before="120" w:line="264" w:lineRule="auto"/>
                  <w:rPr>
                    <w:rFonts w:eastAsiaTheme="minorHAnsi" w:cstheme="minorBidi"/>
                    <w:color w:val="53565A"/>
                    <w:szCs w:val="24"/>
                  </w:rPr>
                </w:pPr>
                <w:r w:rsidRPr="00BF5C71">
                  <w:rPr>
                    <w:rFonts w:ascii="Segoe UI Symbol" w:eastAsiaTheme="minorHAnsi" w:hAnsi="Segoe UI Symbol" w:cs="Segoe UI Symbol"/>
                    <w:color w:val="53565A"/>
                    <w:szCs w:val="24"/>
                  </w:rPr>
                  <w:t>☐</w:t>
                </w:r>
              </w:p>
            </w:tc>
          </w:sdtContent>
        </w:sdt>
        <w:tc>
          <w:tcPr>
            <w:tcW w:w="709" w:type="dxa"/>
            <w:gridSpan w:val="3"/>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7EE93A0E" w14:textId="77777777" w:rsidR="00D07CE0" w:rsidRPr="00BF5C71" w:rsidRDefault="00D07CE0" w:rsidP="00E17EF2">
            <w:pPr>
              <w:pStyle w:val="VRQATableBodyText"/>
              <w:rPr>
                <w:lang w:val="en-AU"/>
              </w:rPr>
            </w:pPr>
            <w:r w:rsidRPr="00BF5C71">
              <w:rPr>
                <w:lang w:val="en-AU"/>
              </w:rPr>
              <w:t>No</w:t>
            </w:r>
          </w:p>
        </w:tc>
        <w:sdt>
          <w:sdtPr>
            <w:rPr>
              <w:rFonts w:eastAsiaTheme="minorHAnsi" w:cstheme="minorBidi"/>
              <w:color w:val="53565A"/>
              <w:szCs w:val="24"/>
            </w:rPr>
            <w:id w:val="-1527633426"/>
            <w14:checkbox>
              <w14:checked w14:val="0"/>
              <w14:checkedState w14:val="2612" w14:font="MS Gothic"/>
              <w14:uncheckedState w14:val="2610" w14:font="MS Gothic"/>
            </w14:checkbox>
          </w:sdtPr>
          <w:sdtEndPr/>
          <w:sdtContent>
            <w:tc>
              <w:tcPr>
                <w:tcW w:w="601" w:type="dxa"/>
                <w:gridSpan w:val="2"/>
                <w:tcBorders>
                  <w:top w:val="dotted" w:sz="4" w:space="0" w:color="7F7F7F" w:themeColor="text1" w:themeTint="80"/>
                  <w:left w:val="dotted" w:sz="4" w:space="0" w:color="7F7F7F" w:themeColor="text1" w:themeTint="80"/>
                  <w:bottom w:val="dotted" w:sz="4" w:space="0" w:color="7F7F7F" w:themeColor="text1" w:themeTint="80"/>
                  <w:right w:val="nil"/>
                </w:tcBorders>
              </w:tcPr>
              <w:p w14:paraId="54653301" w14:textId="77777777" w:rsidR="00D07CE0" w:rsidRPr="00BF5C71" w:rsidRDefault="00D07CE0" w:rsidP="00E17EF2">
                <w:pPr>
                  <w:pStyle w:val="VRQAbody"/>
                  <w:spacing w:before="120" w:line="264" w:lineRule="auto"/>
                  <w:rPr>
                    <w:rFonts w:eastAsiaTheme="minorHAnsi" w:cstheme="minorBidi"/>
                    <w:color w:val="53565A"/>
                    <w:szCs w:val="24"/>
                  </w:rPr>
                </w:pPr>
                <w:r w:rsidRPr="00BF5C71">
                  <w:rPr>
                    <w:rFonts w:ascii="Segoe UI Symbol" w:eastAsiaTheme="minorHAnsi" w:hAnsi="Segoe UI Symbol" w:cs="Segoe UI Symbol"/>
                    <w:color w:val="53565A"/>
                    <w:szCs w:val="24"/>
                  </w:rPr>
                  <w:t>☐</w:t>
                </w:r>
              </w:p>
            </w:tc>
          </w:sdtContent>
        </w:sdt>
      </w:tr>
      <w:tr w:rsidR="00D07CE0" w:rsidRPr="00BF5C71" w14:paraId="433E8DC1" w14:textId="77777777" w:rsidTr="00412F4A">
        <w:trPr>
          <w:trHeight w:val="363"/>
        </w:trPr>
        <w:tc>
          <w:tcPr>
            <w:tcW w:w="8080" w:type="dxa"/>
            <w:gridSpan w:val="5"/>
            <w:tcBorders>
              <w:top w:val="dotted" w:sz="4" w:space="0" w:color="7F7F7F" w:themeColor="text1" w:themeTint="80"/>
              <w:left w:val="nil"/>
              <w:bottom w:val="dotted" w:sz="4" w:space="0" w:color="7F7F7F" w:themeColor="text1" w:themeTint="80"/>
              <w:right w:val="dotted" w:sz="4" w:space="0" w:color="7F7F7F" w:themeColor="text1" w:themeTint="80"/>
            </w:tcBorders>
          </w:tcPr>
          <w:p w14:paraId="7693449C" w14:textId="77777777" w:rsidR="00D07CE0" w:rsidRPr="00BF5C71" w:rsidRDefault="00D07CE0" w:rsidP="00E17EF2">
            <w:pPr>
              <w:pStyle w:val="VRQATableBullet1"/>
              <w:numPr>
                <w:ilvl w:val="0"/>
                <w:numId w:val="0"/>
              </w:numPr>
              <w:spacing w:line="264" w:lineRule="auto"/>
              <w:rPr>
                <w:color w:val="555559"/>
                <w:lang w:val="en-AU"/>
              </w:rPr>
            </w:pPr>
            <w:proofErr w:type="gramStart"/>
            <w:r w:rsidRPr="00BF5C71">
              <w:rPr>
                <w:lang w:val="en-AU"/>
              </w:rPr>
              <w:t>Is</w:t>
            </w:r>
            <w:proofErr w:type="gramEnd"/>
            <w:r w:rsidRPr="00BF5C71">
              <w:rPr>
                <w:lang w:val="en-AU"/>
              </w:rPr>
              <w:t xml:space="preserve"> the school boarding premises able to demonstrate that school boarding premises buildings and facilities comply with local planning regulations and with the Building Code of Australia, Class 3 or equivalent and the Public Health and Wellbeing Act 2008? </w:t>
            </w:r>
          </w:p>
        </w:tc>
        <w:tc>
          <w:tcPr>
            <w:tcW w:w="675" w:type="dxa"/>
            <w:gridSpan w:val="3"/>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0ABC182D" w14:textId="77777777" w:rsidR="00D07CE0" w:rsidRPr="00BF5C71" w:rsidRDefault="00D07CE0" w:rsidP="00E17EF2">
            <w:pPr>
              <w:pStyle w:val="VRQATableBodyText"/>
              <w:rPr>
                <w:lang w:val="en-AU"/>
              </w:rPr>
            </w:pPr>
            <w:r w:rsidRPr="00BF5C71">
              <w:rPr>
                <w:lang w:val="en-AU"/>
              </w:rPr>
              <w:t>Yes</w:t>
            </w:r>
          </w:p>
        </w:tc>
        <w:sdt>
          <w:sdtPr>
            <w:rPr>
              <w:rFonts w:eastAsiaTheme="minorHAnsi" w:cstheme="minorBidi"/>
              <w:color w:val="53565A"/>
              <w:szCs w:val="24"/>
            </w:rPr>
            <w:id w:val="-1330046810"/>
            <w14:checkbox>
              <w14:checked w14:val="0"/>
              <w14:checkedState w14:val="2612" w14:font="MS Gothic"/>
              <w14:uncheckedState w14:val="2610" w14:font="MS Gothic"/>
            </w14:checkbox>
          </w:sdtPr>
          <w:sdtEndPr/>
          <w:sdtContent>
            <w:tc>
              <w:tcPr>
                <w:tcW w:w="567" w:type="dxa"/>
                <w:gridSpan w:val="3"/>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6CF8216E" w14:textId="77777777" w:rsidR="00D07CE0" w:rsidRPr="00BF5C71" w:rsidRDefault="00D07CE0" w:rsidP="00E17EF2">
                <w:pPr>
                  <w:pStyle w:val="VRQAbody"/>
                  <w:spacing w:before="120" w:line="264" w:lineRule="auto"/>
                  <w:rPr>
                    <w:rFonts w:eastAsiaTheme="minorHAnsi" w:cstheme="minorBidi"/>
                    <w:color w:val="53565A"/>
                    <w:szCs w:val="24"/>
                  </w:rPr>
                </w:pPr>
                <w:r w:rsidRPr="00BF5C71">
                  <w:rPr>
                    <w:rFonts w:ascii="Segoe UI Symbol" w:eastAsiaTheme="minorHAnsi" w:hAnsi="Segoe UI Symbol" w:cs="Segoe UI Symbol"/>
                    <w:color w:val="53565A"/>
                    <w:szCs w:val="24"/>
                  </w:rPr>
                  <w:t>☐</w:t>
                </w:r>
              </w:p>
            </w:tc>
          </w:sdtContent>
        </w:sdt>
        <w:tc>
          <w:tcPr>
            <w:tcW w:w="709" w:type="dxa"/>
            <w:gridSpan w:val="3"/>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062763D0" w14:textId="77777777" w:rsidR="00D07CE0" w:rsidRPr="00BF5C71" w:rsidRDefault="00D07CE0" w:rsidP="00E17EF2">
            <w:pPr>
              <w:pStyle w:val="VRQATableBodyText"/>
              <w:rPr>
                <w:lang w:val="en-AU"/>
              </w:rPr>
            </w:pPr>
            <w:r w:rsidRPr="00BF5C71">
              <w:rPr>
                <w:lang w:val="en-AU"/>
              </w:rPr>
              <w:t>No</w:t>
            </w:r>
          </w:p>
        </w:tc>
        <w:sdt>
          <w:sdtPr>
            <w:rPr>
              <w:rFonts w:eastAsiaTheme="minorHAnsi" w:cstheme="minorBidi"/>
              <w:color w:val="53565A"/>
              <w:szCs w:val="24"/>
            </w:rPr>
            <w:id w:val="-185443421"/>
            <w14:checkbox>
              <w14:checked w14:val="0"/>
              <w14:checkedState w14:val="2612" w14:font="MS Gothic"/>
              <w14:uncheckedState w14:val="2610" w14:font="MS Gothic"/>
            </w14:checkbox>
          </w:sdtPr>
          <w:sdtEndPr/>
          <w:sdtContent>
            <w:tc>
              <w:tcPr>
                <w:tcW w:w="601" w:type="dxa"/>
                <w:gridSpan w:val="2"/>
                <w:tcBorders>
                  <w:top w:val="dotted" w:sz="4" w:space="0" w:color="7F7F7F" w:themeColor="text1" w:themeTint="80"/>
                  <w:left w:val="dotted" w:sz="4" w:space="0" w:color="7F7F7F" w:themeColor="text1" w:themeTint="80"/>
                  <w:bottom w:val="dotted" w:sz="4" w:space="0" w:color="7F7F7F" w:themeColor="text1" w:themeTint="80"/>
                  <w:right w:val="nil"/>
                </w:tcBorders>
              </w:tcPr>
              <w:p w14:paraId="302CD6F0" w14:textId="77777777" w:rsidR="00D07CE0" w:rsidRPr="00BF5C71" w:rsidRDefault="00D07CE0" w:rsidP="00E17EF2">
                <w:pPr>
                  <w:pStyle w:val="VRQAbody"/>
                  <w:spacing w:before="120" w:line="264" w:lineRule="auto"/>
                  <w:rPr>
                    <w:rFonts w:eastAsiaTheme="minorHAnsi" w:cstheme="minorBidi"/>
                    <w:color w:val="53565A"/>
                    <w:szCs w:val="24"/>
                  </w:rPr>
                </w:pPr>
                <w:r w:rsidRPr="00BF5C71">
                  <w:rPr>
                    <w:rFonts w:ascii="Segoe UI Symbol" w:eastAsiaTheme="minorHAnsi" w:hAnsi="Segoe UI Symbol" w:cs="Segoe UI Symbol"/>
                    <w:color w:val="53565A"/>
                    <w:szCs w:val="24"/>
                  </w:rPr>
                  <w:t>☐</w:t>
                </w:r>
              </w:p>
            </w:tc>
          </w:sdtContent>
        </w:sdt>
      </w:tr>
      <w:tr w:rsidR="00D07CE0" w:rsidRPr="00BF5C71" w14:paraId="4766ED4E" w14:textId="77777777" w:rsidTr="00412F4A">
        <w:trPr>
          <w:trHeight w:val="363"/>
        </w:trPr>
        <w:tc>
          <w:tcPr>
            <w:tcW w:w="8080" w:type="dxa"/>
            <w:gridSpan w:val="5"/>
            <w:tcBorders>
              <w:top w:val="dotted" w:sz="4" w:space="0" w:color="7F7F7F" w:themeColor="text1" w:themeTint="80"/>
              <w:left w:val="nil"/>
              <w:bottom w:val="dotted" w:sz="4" w:space="0" w:color="7F7F7F" w:themeColor="text1" w:themeTint="80"/>
              <w:right w:val="dotted" w:sz="4" w:space="0" w:color="7F7F7F" w:themeColor="text1" w:themeTint="80"/>
            </w:tcBorders>
          </w:tcPr>
          <w:p w14:paraId="51D0F36A" w14:textId="77777777" w:rsidR="00D07CE0" w:rsidRPr="00BF5C71" w:rsidRDefault="00D07CE0" w:rsidP="00E17EF2">
            <w:pPr>
              <w:pStyle w:val="VRQATableBullet1"/>
              <w:numPr>
                <w:ilvl w:val="0"/>
                <w:numId w:val="0"/>
              </w:numPr>
              <w:spacing w:line="264" w:lineRule="auto"/>
              <w:rPr>
                <w:lang w:val="en-AU"/>
              </w:rPr>
            </w:pPr>
            <w:r w:rsidRPr="00BF5C71">
              <w:rPr>
                <w:lang w:val="en-AU"/>
              </w:rPr>
              <w:t>Has the school boarding premises considered the maximum occupancy allowed on site including parking spaces and its implications on school boarding premises enrolment forecasts?</w:t>
            </w:r>
          </w:p>
        </w:tc>
        <w:tc>
          <w:tcPr>
            <w:tcW w:w="675" w:type="dxa"/>
            <w:gridSpan w:val="3"/>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5816FC3A" w14:textId="77777777" w:rsidR="00D07CE0" w:rsidRPr="00BF5C71" w:rsidRDefault="00D07CE0" w:rsidP="00E17EF2">
            <w:pPr>
              <w:pStyle w:val="VRQATableBodyText"/>
              <w:rPr>
                <w:lang w:val="en-AU"/>
              </w:rPr>
            </w:pPr>
            <w:r w:rsidRPr="00BF5C71">
              <w:rPr>
                <w:lang w:val="en-AU"/>
              </w:rPr>
              <w:t>Yes</w:t>
            </w:r>
          </w:p>
        </w:tc>
        <w:sdt>
          <w:sdtPr>
            <w:rPr>
              <w:rFonts w:eastAsiaTheme="minorHAnsi" w:cstheme="minorBidi"/>
              <w:color w:val="53565A"/>
              <w:szCs w:val="24"/>
            </w:rPr>
            <w:id w:val="-638191993"/>
            <w14:checkbox>
              <w14:checked w14:val="0"/>
              <w14:checkedState w14:val="2612" w14:font="MS Gothic"/>
              <w14:uncheckedState w14:val="2610" w14:font="MS Gothic"/>
            </w14:checkbox>
          </w:sdtPr>
          <w:sdtEndPr/>
          <w:sdtContent>
            <w:tc>
              <w:tcPr>
                <w:tcW w:w="567" w:type="dxa"/>
                <w:gridSpan w:val="3"/>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04D72B4B" w14:textId="77777777" w:rsidR="00D07CE0" w:rsidRPr="00BF5C71" w:rsidRDefault="00D07CE0" w:rsidP="00E17EF2">
                <w:pPr>
                  <w:pStyle w:val="VRQAbody"/>
                  <w:spacing w:before="120" w:line="264" w:lineRule="auto"/>
                  <w:rPr>
                    <w:rFonts w:eastAsiaTheme="minorHAnsi" w:cstheme="minorBidi"/>
                    <w:color w:val="53565A"/>
                    <w:szCs w:val="24"/>
                  </w:rPr>
                </w:pPr>
                <w:r w:rsidRPr="00BF5C71">
                  <w:rPr>
                    <w:rFonts w:ascii="Segoe UI Symbol" w:eastAsiaTheme="minorHAnsi" w:hAnsi="Segoe UI Symbol" w:cs="Segoe UI Symbol"/>
                    <w:color w:val="53565A"/>
                    <w:szCs w:val="24"/>
                  </w:rPr>
                  <w:t>☐</w:t>
                </w:r>
              </w:p>
            </w:tc>
          </w:sdtContent>
        </w:sdt>
        <w:tc>
          <w:tcPr>
            <w:tcW w:w="709" w:type="dxa"/>
            <w:gridSpan w:val="3"/>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4DA49724" w14:textId="77777777" w:rsidR="00D07CE0" w:rsidRPr="00BF5C71" w:rsidRDefault="00D07CE0" w:rsidP="00E17EF2">
            <w:pPr>
              <w:pStyle w:val="VRQATableBodyText"/>
              <w:rPr>
                <w:lang w:val="en-AU"/>
              </w:rPr>
            </w:pPr>
            <w:r w:rsidRPr="00BF5C71">
              <w:rPr>
                <w:lang w:val="en-AU"/>
              </w:rPr>
              <w:t>No</w:t>
            </w:r>
          </w:p>
        </w:tc>
        <w:sdt>
          <w:sdtPr>
            <w:rPr>
              <w:rFonts w:eastAsiaTheme="minorHAnsi" w:cstheme="minorBidi"/>
              <w:color w:val="53565A"/>
              <w:szCs w:val="24"/>
            </w:rPr>
            <w:id w:val="-197550992"/>
            <w14:checkbox>
              <w14:checked w14:val="0"/>
              <w14:checkedState w14:val="2612" w14:font="MS Gothic"/>
              <w14:uncheckedState w14:val="2610" w14:font="MS Gothic"/>
            </w14:checkbox>
          </w:sdtPr>
          <w:sdtEndPr/>
          <w:sdtContent>
            <w:tc>
              <w:tcPr>
                <w:tcW w:w="601" w:type="dxa"/>
                <w:gridSpan w:val="2"/>
                <w:tcBorders>
                  <w:top w:val="dotted" w:sz="4" w:space="0" w:color="7F7F7F" w:themeColor="text1" w:themeTint="80"/>
                  <w:left w:val="dotted" w:sz="4" w:space="0" w:color="7F7F7F" w:themeColor="text1" w:themeTint="80"/>
                  <w:bottom w:val="dotted" w:sz="4" w:space="0" w:color="7F7F7F" w:themeColor="text1" w:themeTint="80"/>
                  <w:right w:val="nil"/>
                </w:tcBorders>
              </w:tcPr>
              <w:p w14:paraId="3E471113" w14:textId="77777777" w:rsidR="00D07CE0" w:rsidRPr="00BF5C71" w:rsidRDefault="00D07CE0" w:rsidP="00E17EF2">
                <w:pPr>
                  <w:pStyle w:val="VRQAbody"/>
                  <w:spacing w:before="120" w:line="264" w:lineRule="auto"/>
                  <w:rPr>
                    <w:rFonts w:eastAsiaTheme="minorHAnsi" w:cstheme="minorBidi"/>
                    <w:color w:val="53565A"/>
                    <w:szCs w:val="24"/>
                  </w:rPr>
                </w:pPr>
                <w:r w:rsidRPr="00BF5C71">
                  <w:rPr>
                    <w:rFonts w:ascii="Segoe UI Symbol" w:eastAsiaTheme="minorHAnsi" w:hAnsi="Segoe UI Symbol" w:cs="Segoe UI Symbol"/>
                    <w:color w:val="53565A"/>
                    <w:szCs w:val="24"/>
                  </w:rPr>
                  <w:t>☐</w:t>
                </w:r>
              </w:p>
            </w:tc>
          </w:sdtContent>
        </w:sdt>
      </w:tr>
      <w:tr w:rsidR="00D07CE0" w:rsidRPr="00BF5C71" w14:paraId="545187A6" w14:textId="77777777" w:rsidTr="00412F4A">
        <w:trPr>
          <w:trHeight w:val="363"/>
        </w:trPr>
        <w:tc>
          <w:tcPr>
            <w:tcW w:w="8080" w:type="dxa"/>
            <w:gridSpan w:val="5"/>
            <w:tcBorders>
              <w:top w:val="dotted" w:sz="4" w:space="0" w:color="7F7F7F" w:themeColor="text1" w:themeTint="80"/>
              <w:left w:val="nil"/>
              <w:bottom w:val="dotted" w:sz="4" w:space="0" w:color="7F7F7F" w:themeColor="text1" w:themeTint="80"/>
              <w:right w:val="dotted" w:sz="4" w:space="0" w:color="7F7F7F" w:themeColor="text1" w:themeTint="80"/>
            </w:tcBorders>
          </w:tcPr>
          <w:p w14:paraId="52AA9649" w14:textId="016B9FF7" w:rsidR="00D07CE0" w:rsidRPr="00BF5C71" w:rsidRDefault="00D07CE0" w:rsidP="00E17EF2">
            <w:pPr>
              <w:pStyle w:val="VRQATableBullet1"/>
              <w:numPr>
                <w:ilvl w:val="0"/>
                <w:numId w:val="0"/>
              </w:numPr>
              <w:spacing w:line="264" w:lineRule="auto"/>
              <w:rPr>
                <w:lang w:val="en-AU"/>
              </w:rPr>
            </w:pPr>
            <w:r w:rsidRPr="00BF5C71">
              <w:rPr>
                <w:lang w:val="en-AU"/>
              </w:rPr>
              <w:t xml:space="preserve">Has the school boarding premises checked that </w:t>
            </w:r>
            <w:r w:rsidR="00F97C93">
              <w:rPr>
                <w:lang w:val="en-AU"/>
              </w:rPr>
              <w:t>its</w:t>
            </w:r>
            <w:r w:rsidR="00F97C93" w:rsidRPr="00BF5C71">
              <w:rPr>
                <w:lang w:val="en-AU"/>
              </w:rPr>
              <w:t xml:space="preserve"> </w:t>
            </w:r>
            <w:r w:rsidRPr="00BF5C71">
              <w:rPr>
                <w:lang w:val="en-AU"/>
              </w:rPr>
              <w:t>current student acceptances and staff numbers do not exceed maximum occupancy for the site?</w:t>
            </w:r>
          </w:p>
        </w:tc>
        <w:tc>
          <w:tcPr>
            <w:tcW w:w="675" w:type="dxa"/>
            <w:gridSpan w:val="3"/>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75545D43" w14:textId="77777777" w:rsidR="00D07CE0" w:rsidRPr="00BF5C71" w:rsidRDefault="00D07CE0" w:rsidP="00E17EF2">
            <w:pPr>
              <w:pStyle w:val="VRQATableBodyText"/>
              <w:rPr>
                <w:lang w:val="en-AU"/>
              </w:rPr>
            </w:pPr>
            <w:r w:rsidRPr="00BF5C71">
              <w:rPr>
                <w:lang w:val="en-AU"/>
              </w:rPr>
              <w:t>Yes</w:t>
            </w:r>
          </w:p>
        </w:tc>
        <w:sdt>
          <w:sdtPr>
            <w:rPr>
              <w:rFonts w:eastAsiaTheme="minorHAnsi" w:cstheme="minorBidi"/>
              <w:color w:val="53565A"/>
              <w:szCs w:val="24"/>
            </w:rPr>
            <w:id w:val="-415474545"/>
            <w14:checkbox>
              <w14:checked w14:val="0"/>
              <w14:checkedState w14:val="2612" w14:font="MS Gothic"/>
              <w14:uncheckedState w14:val="2610" w14:font="MS Gothic"/>
            </w14:checkbox>
          </w:sdtPr>
          <w:sdtEndPr/>
          <w:sdtContent>
            <w:tc>
              <w:tcPr>
                <w:tcW w:w="567" w:type="dxa"/>
                <w:gridSpan w:val="3"/>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408ABF03" w14:textId="77777777" w:rsidR="00D07CE0" w:rsidRPr="00BF5C71" w:rsidRDefault="00D07CE0" w:rsidP="00E17EF2">
                <w:pPr>
                  <w:pStyle w:val="VRQAbody"/>
                  <w:spacing w:before="120" w:line="264" w:lineRule="auto"/>
                  <w:rPr>
                    <w:rFonts w:eastAsiaTheme="minorHAnsi" w:cstheme="minorBidi"/>
                    <w:color w:val="53565A"/>
                    <w:szCs w:val="24"/>
                  </w:rPr>
                </w:pPr>
                <w:r w:rsidRPr="00BF5C71">
                  <w:rPr>
                    <w:rFonts w:ascii="Segoe UI Symbol" w:eastAsiaTheme="minorHAnsi" w:hAnsi="Segoe UI Symbol" w:cs="Segoe UI Symbol"/>
                    <w:color w:val="53565A"/>
                    <w:szCs w:val="24"/>
                  </w:rPr>
                  <w:t>☐</w:t>
                </w:r>
              </w:p>
            </w:tc>
          </w:sdtContent>
        </w:sdt>
        <w:tc>
          <w:tcPr>
            <w:tcW w:w="709" w:type="dxa"/>
            <w:gridSpan w:val="3"/>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25CEB0AE" w14:textId="77777777" w:rsidR="00D07CE0" w:rsidRPr="00BF5C71" w:rsidRDefault="00D07CE0" w:rsidP="00E17EF2">
            <w:pPr>
              <w:pStyle w:val="VRQATableBodyText"/>
              <w:rPr>
                <w:lang w:val="en-AU"/>
              </w:rPr>
            </w:pPr>
            <w:r w:rsidRPr="00BF5C71">
              <w:rPr>
                <w:lang w:val="en-AU"/>
              </w:rPr>
              <w:t>No</w:t>
            </w:r>
          </w:p>
        </w:tc>
        <w:sdt>
          <w:sdtPr>
            <w:rPr>
              <w:rFonts w:eastAsiaTheme="minorHAnsi" w:cstheme="minorBidi"/>
              <w:color w:val="53565A"/>
              <w:szCs w:val="24"/>
            </w:rPr>
            <w:id w:val="526762048"/>
            <w14:checkbox>
              <w14:checked w14:val="0"/>
              <w14:checkedState w14:val="2612" w14:font="MS Gothic"/>
              <w14:uncheckedState w14:val="2610" w14:font="MS Gothic"/>
            </w14:checkbox>
          </w:sdtPr>
          <w:sdtEndPr/>
          <w:sdtContent>
            <w:tc>
              <w:tcPr>
                <w:tcW w:w="601" w:type="dxa"/>
                <w:gridSpan w:val="2"/>
                <w:tcBorders>
                  <w:top w:val="dotted" w:sz="4" w:space="0" w:color="7F7F7F" w:themeColor="text1" w:themeTint="80"/>
                  <w:left w:val="dotted" w:sz="4" w:space="0" w:color="7F7F7F" w:themeColor="text1" w:themeTint="80"/>
                  <w:bottom w:val="dotted" w:sz="4" w:space="0" w:color="7F7F7F" w:themeColor="text1" w:themeTint="80"/>
                  <w:right w:val="nil"/>
                </w:tcBorders>
              </w:tcPr>
              <w:p w14:paraId="055CCDD8" w14:textId="77777777" w:rsidR="00D07CE0" w:rsidRPr="00BF5C71" w:rsidRDefault="00D07CE0" w:rsidP="00E17EF2">
                <w:pPr>
                  <w:pStyle w:val="VRQAbody"/>
                  <w:spacing w:before="120" w:line="264" w:lineRule="auto"/>
                  <w:rPr>
                    <w:rFonts w:eastAsiaTheme="minorHAnsi" w:cstheme="minorBidi"/>
                    <w:color w:val="53565A"/>
                    <w:szCs w:val="24"/>
                  </w:rPr>
                </w:pPr>
                <w:r w:rsidRPr="00BF5C71">
                  <w:rPr>
                    <w:rFonts w:ascii="Segoe UI Symbol" w:eastAsiaTheme="minorHAnsi" w:hAnsi="Segoe UI Symbol" w:cs="Segoe UI Symbol"/>
                    <w:color w:val="53565A"/>
                    <w:szCs w:val="24"/>
                  </w:rPr>
                  <w:t>☐</w:t>
                </w:r>
              </w:p>
            </w:tc>
          </w:sdtContent>
        </w:sdt>
      </w:tr>
      <w:tr w:rsidR="00D07CE0" w:rsidRPr="00BF5C71" w14:paraId="3115F288" w14:textId="77777777" w:rsidTr="00412F4A">
        <w:trPr>
          <w:trHeight w:val="363"/>
        </w:trPr>
        <w:tc>
          <w:tcPr>
            <w:tcW w:w="8080" w:type="dxa"/>
            <w:gridSpan w:val="5"/>
            <w:tcBorders>
              <w:top w:val="dotted" w:sz="4" w:space="0" w:color="7F7F7F" w:themeColor="text1" w:themeTint="80"/>
              <w:left w:val="nil"/>
              <w:bottom w:val="dotted" w:sz="4" w:space="0" w:color="7F7F7F" w:themeColor="text1" w:themeTint="80"/>
              <w:right w:val="dotted" w:sz="4" w:space="0" w:color="7F7F7F" w:themeColor="text1" w:themeTint="80"/>
            </w:tcBorders>
          </w:tcPr>
          <w:p w14:paraId="56CDBD46" w14:textId="77777777" w:rsidR="00D07CE0" w:rsidRPr="00BF5C71" w:rsidRDefault="00D07CE0" w:rsidP="00E17EF2">
            <w:pPr>
              <w:pStyle w:val="VRQATableBullet1"/>
              <w:numPr>
                <w:ilvl w:val="0"/>
                <w:numId w:val="0"/>
              </w:numPr>
              <w:spacing w:line="264" w:lineRule="auto"/>
              <w:rPr>
                <w:lang w:val="en-AU"/>
              </w:rPr>
            </w:pPr>
            <w:proofErr w:type="gramStart"/>
            <w:r w:rsidRPr="00BF5C71">
              <w:rPr>
                <w:lang w:val="en-AU"/>
              </w:rPr>
              <w:t>Has</w:t>
            </w:r>
            <w:proofErr w:type="gramEnd"/>
            <w:r w:rsidRPr="00BF5C71">
              <w:rPr>
                <w:lang w:val="en-AU"/>
              </w:rPr>
              <w:t xml:space="preserve"> the school boarding premises undertaken a risk assessment of the school boarding premises site and provided risk mitigation strategies?</w:t>
            </w:r>
          </w:p>
          <w:p w14:paraId="2DE31BB2" w14:textId="1AB53A37" w:rsidR="00D07CE0" w:rsidRPr="00BF5C71" w:rsidRDefault="00D07CE0" w:rsidP="00E17EF2">
            <w:pPr>
              <w:pStyle w:val="VRQATableBullet1"/>
              <w:numPr>
                <w:ilvl w:val="0"/>
                <w:numId w:val="0"/>
              </w:numPr>
              <w:spacing w:line="264" w:lineRule="auto"/>
              <w:rPr>
                <w:lang w:val="en-AU"/>
              </w:rPr>
            </w:pPr>
            <w:r w:rsidRPr="00BF5C71">
              <w:rPr>
                <w:lang w:val="en-AU"/>
              </w:rPr>
              <w:t>These are site specific risks such as exits/entrances, balconies, stairwells, access to kitchen and other electrical appliances, local surroundings, hot spots</w:t>
            </w:r>
            <w:r>
              <w:rPr>
                <w:lang w:val="en-AU"/>
              </w:rPr>
              <w:t>,</w:t>
            </w:r>
            <w:r w:rsidRPr="00BF5C71">
              <w:rPr>
                <w:lang w:val="en-AU"/>
              </w:rPr>
              <w:t xml:space="preserve"> etc.</w:t>
            </w:r>
          </w:p>
        </w:tc>
        <w:tc>
          <w:tcPr>
            <w:tcW w:w="675" w:type="dxa"/>
            <w:gridSpan w:val="3"/>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7CAA3967" w14:textId="77777777" w:rsidR="00D07CE0" w:rsidRPr="00BF5C71" w:rsidRDefault="00D07CE0" w:rsidP="00E17EF2">
            <w:pPr>
              <w:pStyle w:val="VRQATableBodyText"/>
              <w:rPr>
                <w:lang w:val="en-AU"/>
              </w:rPr>
            </w:pPr>
            <w:r w:rsidRPr="00BF5C71">
              <w:rPr>
                <w:lang w:val="en-AU"/>
              </w:rPr>
              <w:t>Yes</w:t>
            </w:r>
          </w:p>
        </w:tc>
        <w:sdt>
          <w:sdtPr>
            <w:rPr>
              <w:rFonts w:eastAsiaTheme="minorHAnsi" w:cstheme="minorBidi"/>
              <w:color w:val="53565A"/>
              <w:szCs w:val="24"/>
            </w:rPr>
            <w:id w:val="-1359814666"/>
            <w14:checkbox>
              <w14:checked w14:val="0"/>
              <w14:checkedState w14:val="2612" w14:font="MS Gothic"/>
              <w14:uncheckedState w14:val="2610" w14:font="MS Gothic"/>
            </w14:checkbox>
          </w:sdtPr>
          <w:sdtEndPr/>
          <w:sdtContent>
            <w:tc>
              <w:tcPr>
                <w:tcW w:w="567" w:type="dxa"/>
                <w:gridSpan w:val="3"/>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29691809" w14:textId="77777777" w:rsidR="00D07CE0" w:rsidRPr="00BF5C71" w:rsidRDefault="00D07CE0" w:rsidP="00E17EF2">
                <w:pPr>
                  <w:pStyle w:val="VRQAbody"/>
                  <w:spacing w:before="120" w:line="264" w:lineRule="auto"/>
                  <w:rPr>
                    <w:rFonts w:eastAsiaTheme="minorHAnsi" w:cstheme="minorBidi"/>
                    <w:color w:val="53565A"/>
                    <w:szCs w:val="24"/>
                  </w:rPr>
                </w:pPr>
                <w:r w:rsidRPr="00BF5C71">
                  <w:rPr>
                    <w:rFonts w:ascii="Segoe UI Symbol" w:eastAsiaTheme="minorHAnsi" w:hAnsi="Segoe UI Symbol" w:cs="Segoe UI Symbol"/>
                    <w:color w:val="53565A"/>
                    <w:szCs w:val="24"/>
                  </w:rPr>
                  <w:t>☐</w:t>
                </w:r>
              </w:p>
            </w:tc>
          </w:sdtContent>
        </w:sdt>
        <w:tc>
          <w:tcPr>
            <w:tcW w:w="709" w:type="dxa"/>
            <w:gridSpan w:val="3"/>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3FCBCF3C" w14:textId="77777777" w:rsidR="00D07CE0" w:rsidRPr="00BF5C71" w:rsidRDefault="00D07CE0" w:rsidP="00E17EF2">
            <w:pPr>
              <w:pStyle w:val="VRQATableBodyText"/>
              <w:rPr>
                <w:lang w:val="en-AU"/>
              </w:rPr>
            </w:pPr>
            <w:r w:rsidRPr="00BF5C71">
              <w:rPr>
                <w:lang w:val="en-AU"/>
              </w:rPr>
              <w:t>No</w:t>
            </w:r>
          </w:p>
        </w:tc>
        <w:sdt>
          <w:sdtPr>
            <w:rPr>
              <w:rFonts w:eastAsiaTheme="minorHAnsi" w:cstheme="minorBidi"/>
              <w:color w:val="53565A"/>
              <w:szCs w:val="24"/>
            </w:rPr>
            <w:id w:val="1026285271"/>
            <w14:checkbox>
              <w14:checked w14:val="0"/>
              <w14:checkedState w14:val="2612" w14:font="MS Gothic"/>
              <w14:uncheckedState w14:val="2610" w14:font="MS Gothic"/>
            </w14:checkbox>
          </w:sdtPr>
          <w:sdtEndPr/>
          <w:sdtContent>
            <w:tc>
              <w:tcPr>
                <w:tcW w:w="601" w:type="dxa"/>
                <w:gridSpan w:val="2"/>
                <w:tcBorders>
                  <w:top w:val="dotted" w:sz="4" w:space="0" w:color="7F7F7F" w:themeColor="text1" w:themeTint="80"/>
                  <w:left w:val="dotted" w:sz="4" w:space="0" w:color="7F7F7F" w:themeColor="text1" w:themeTint="80"/>
                  <w:bottom w:val="dotted" w:sz="4" w:space="0" w:color="7F7F7F" w:themeColor="text1" w:themeTint="80"/>
                  <w:right w:val="nil"/>
                </w:tcBorders>
              </w:tcPr>
              <w:p w14:paraId="08DA12F5" w14:textId="77777777" w:rsidR="00D07CE0" w:rsidRPr="00BF5C71" w:rsidRDefault="00D07CE0" w:rsidP="00E17EF2">
                <w:pPr>
                  <w:pStyle w:val="VRQAbody"/>
                  <w:spacing w:before="120" w:line="264" w:lineRule="auto"/>
                  <w:rPr>
                    <w:rFonts w:eastAsiaTheme="minorHAnsi" w:cstheme="minorBidi"/>
                    <w:color w:val="53565A"/>
                    <w:szCs w:val="24"/>
                  </w:rPr>
                </w:pPr>
                <w:r w:rsidRPr="00BF5C71">
                  <w:rPr>
                    <w:rFonts w:ascii="Segoe UI Symbol" w:eastAsiaTheme="minorHAnsi" w:hAnsi="Segoe UI Symbol" w:cs="Segoe UI Symbol"/>
                    <w:color w:val="53565A"/>
                    <w:szCs w:val="24"/>
                  </w:rPr>
                  <w:t>☐</w:t>
                </w:r>
              </w:p>
            </w:tc>
          </w:sdtContent>
        </w:sdt>
      </w:tr>
      <w:tr w:rsidR="00D07CE0" w:rsidRPr="00BF5C71" w14:paraId="5567543E" w14:textId="77777777" w:rsidTr="00412F4A">
        <w:trPr>
          <w:trHeight w:val="363"/>
        </w:trPr>
        <w:tc>
          <w:tcPr>
            <w:tcW w:w="8080" w:type="dxa"/>
            <w:gridSpan w:val="5"/>
            <w:tcBorders>
              <w:top w:val="dotted" w:sz="4" w:space="0" w:color="7F7F7F" w:themeColor="text1" w:themeTint="80"/>
              <w:left w:val="nil"/>
              <w:bottom w:val="dotted" w:sz="4" w:space="0" w:color="7F7F7F" w:themeColor="text1" w:themeTint="80"/>
              <w:right w:val="dotted" w:sz="4" w:space="0" w:color="7F7F7F" w:themeColor="text1" w:themeTint="80"/>
            </w:tcBorders>
          </w:tcPr>
          <w:p w14:paraId="320627B8" w14:textId="77777777" w:rsidR="00D07CE0" w:rsidRPr="00BF5C71" w:rsidRDefault="00D07CE0" w:rsidP="00E17EF2">
            <w:pPr>
              <w:pStyle w:val="VRQATableBullet1"/>
              <w:numPr>
                <w:ilvl w:val="0"/>
                <w:numId w:val="0"/>
              </w:numPr>
              <w:spacing w:line="264" w:lineRule="auto"/>
              <w:rPr>
                <w:lang w:val="en-AU"/>
              </w:rPr>
            </w:pPr>
            <w:r w:rsidRPr="00BF5C71">
              <w:rPr>
                <w:lang w:val="en-AU"/>
              </w:rPr>
              <w:t>Has the school boarding premises prepared a maintenance schedule for buildings, facilities and grounds?</w:t>
            </w:r>
          </w:p>
        </w:tc>
        <w:tc>
          <w:tcPr>
            <w:tcW w:w="675" w:type="dxa"/>
            <w:gridSpan w:val="3"/>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312E8F4B" w14:textId="77777777" w:rsidR="00D07CE0" w:rsidRPr="00BF5C71" w:rsidRDefault="00D07CE0" w:rsidP="00E17EF2">
            <w:pPr>
              <w:pStyle w:val="VRQATableBodyText"/>
              <w:rPr>
                <w:lang w:val="en-AU"/>
              </w:rPr>
            </w:pPr>
            <w:r w:rsidRPr="00BF5C71">
              <w:rPr>
                <w:lang w:val="en-AU"/>
              </w:rPr>
              <w:t>Yes</w:t>
            </w:r>
          </w:p>
        </w:tc>
        <w:sdt>
          <w:sdtPr>
            <w:rPr>
              <w:rFonts w:eastAsiaTheme="minorHAnsi" w:cstheme="minorBidi"/>
              <w:color w:val="53565A"/>
              <w:szCs w:val="24"/>
            </w:rPr>
            <w:id w:val="1082714646"/>
            <w14:checkbox>
              <w14:checked w14:val="0"/>
              <w14:checkedState w14:val="2612" w14:font="MS Gothic"/>
              <w14:uncheckedState w14:val="2610" w14:font="MS Gothic"/>
            </w14:checkbox>
          </w:sdtPr>
          <w:sdtEndPr/>
          <w:sdtContent>
            <w:tc>
              <w:tcPr>
                <w:tcW w:w="567" w:type="dxa"/>
                <w:gridSpan w:val="3"/>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623BF4BB" w14:textId="77777777" w:rsidR="00D07CE0" w:rsidRPr="00BF5C71" w:rsidRDefault="00D07CE0" w:rsidP="00E17EF2">
                <w:pPr>
                  <w:pStyle w:val="VRQAbody"/>
                  <w:spacing w:before="120" w:line="264" w:lineRule="auto"/>
                  <w:rPr>
                    <w:rFonts w:eastAsiaTheme="minorHAnsi" w:cstheme="minorBidi"/>
                    <w:color w:val="53565A"/>
                    <w:szCs w:val="24"/>
                  </w:rPr>
                </w:pPr>
                <w:r w:rsidRPr="00BF5C71">
                  <w:rPr>
                    <w:rFonts w:ascii="Segoe UI Symbol" w:eastAsiaTheme="minorHAnsi" w:hAnsi="Segoe UI Symbol" w:cs="Segoe UI Symbol"/>
                    <w:color w:val="53565A"/>
                    <w:szCs w:val="24"/>
                  </w:rPr>
                  <w:t>☐</w:t>
                </w:r>
              </w:p>
            </w:tc>
          </w:sdtContent>
        </w:sdt>
        <w:tc>
          <w:tcPr>
            <w:tcW w:w="709" w:type="dxa"/>
            <w:gridSpan w:val="3"/>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31288486" w14:textId="77777777" w:rsidR="00D07CE0" w:rsidRPr="00BF5C71" w:rsidRDefault="00D07CE0" w:rsidP="00E17EF2">
            <w:pPr>
              <w:pStyle w:val="VRQATableBodyText"/>
              <w:rPr>
                <w:lang w:val="en-AU"/>
              </w:rPr>
            </w:pPr>
            <w:r w:rsidRPr="00BF5C71">
              <w:rPr>
                <w:lang w:val="en-AU"/>
              </w:rPr>
              <w:t>No</w:t>
            </w:r>
          </w:p>
        </w:tc>
        <w:sdt>
          <w:sdtPr>
            <w:rPr>
              <w:rFonts w:eastAsiaTheme="minorHAnsi" w:cstheme="minorBidi"/>
              <w:color w:val="53565A"/>
              <w:szCs w:val="24"/>
            </w:rPr>
            <w:id w:val="-938369680"/>
            <w14:checkbox>
              <w14:checked w14:val="0"/>
              <w14:checkedState w14:val="2612" w14:font="MS Gothic"/>
              <w14:uncheckedState w14:val="2610" w14:font="MS Gothic"/>
            </w14:checkbox>
          </w:sdtPr>
          <w:sdtEndPr/>
          <w:sdtContent>
            <w:tc>
              <w:tcPr>
                <w:tcW w:w="601" w:type="dxa"/>
                <w:gridSpan w:val="2"/>
                <w:tcBorders>
                  <w:top w:val="dotted" w:sz="4" w:space="0" w:color="7F7F7F" w:themeColor="text1" w:themeTint="80"/>
                  <w:left w:val="dotted" w:sz="4" w:space="0" w:color="7F7F7F" w:themeColor="text1" w:themeTint="80"/>
                  <w:bottom w:val="dotted" w:sz="4" w:space="0" w:color="7F7F7F" w:themeColor="text1" w:themeTint="80"/>
                  <w:right w:val="nil"/>
                </w:tcBorders>
              </w:tcPr>
              <w:p w14:paraId="7A70D34E" w14:textId="77777777" w:rsidR="00D07CE0" w:rsidRPr="00BF5C71" w:rsidRDefault="00D07CE0" w:rsidP="00E17EF2">
                <w:pPr>
                  <w:pStyle w:val="VRQAbody"/>
                  <w:spacing w:before="120" w:line="264" w:lineRule="auto"/>
                  <w:rPr>
                    <w:rFonts w:eastAsiaTheme="minorHAnsi" w:cstheme="minorBidi"/>
                    <w:color w:val="53565A"/>
                    <w:szCs w:val="24"/>
                  </w:rPr>
                </w:pPr>
                <w:r w:rsidRPr="00BF5C71">
                  <w:rPr>
                    <w:rFonts w:ascii="Segoe UI Symbol" w:eastAsiaTheme="minorHAnsi" w:hAnsi="Segoe UI Symbol" w:cs="Segoe UI Symbol"/>
                    <w:color w:val="53565A"/>
                    <w:szCs w:val="24"/>
                  </w:rPr>
                  <w:t>☐</w:t>
                </w:r>
              </w:p>
            </w:tc>
          </w:sdtContent>
        </w:sdt>
      </w:tr>
      <w:tr w:rsidR="00D07CE0" w:rsidRPr="00BF5C71" w14:paraId="142A9151" w14:textId="77777777" w:rsidTr="00412F4A">
        <w:trPr>
          <w:trHeight w:val="363"/>
        </w:trPr>
        <w:tc>
          <w:tcPr>
            <w:tcW w:w="8080" w:type="dxa"/>
            <w:gridSpan w:val="5"/>
            <w:tcBorders>
              <w:top w:val="dotted" w:sz="4" w:space="0" w:color="7F7F7F" w:themeColor="text1" w:themeTint="80"/>
              <w:left w:val="nil"/>
              <w:bottom w:val="dotted" w:sz="4" w:space="0" w:color="7F7F7F" w:themeColor="text1" w:themeTint="80"/>
              <w:right w:val="dotted" w:sz="4" w:space="0" w:color="7F7F7F" w:themeColor="text1" w:themeTint="80"/>
            </w:tcBorders>
          </w:tcPr>
          <w:p w14:paraId="7817A091" w14:textId="5DAC6248" w:rsidR="00D07CE0" w:rsidRPr="00BF5C71" w:rsidRDefault="00D07CE0" w:rsidP="00E17EF2">
            <w:pPr>
              <w:pStyle w:val="VRQATableBullet1"/>
              <w:numPr>
                <w:ilvl w:val="0"/>
                <w:numId w:val="0"/>
              </w:numPr>
              <w:spacing w:line="264" w:lineRule="auto"/>
              <w:rPr>
                <w:color w:val="555559"/>
                <w:lang w:val="en-AU"/>
              </w:rPr>
            </w:pPr>
            <w:r w:rsidRPr="00BF5C71">
              <w:rPr>
                <w:lang w:val="en-AU"/>
              </w:rPr>
              <w:t xml:space="preserve">Has the school boarding premises considered whether the site has adequate buildings, facilities and grounds to </w:t>
            </w:r>
            <w:r w:rsidR="00F97C93">
              <w:rPr>
                <w:lang w:val="en-AU"/>
              </w:rPr>
              <w:t>provide</w:t>
            </w:r>
            <w:r w:rsidR="00F97C93" w:rsidRPr="00BF5C71">
              <w:rPr>
                <w:lang w:val="en-AU"/>
              </w:rPr>
              <w:t xml:space="preserve"> </w:t>
            </w:r>
            <w:r w:rsidRPr="00BF5C71">
              <w:rPr>
                <w:lang w:val="en-AU"/>
              </w:rPr>
              <w:t xml:space="preserve">the school boarding services </w:t>
            </w:r>
            <w:r w:rsidR="00F97C93">
              <w:rPr>
                <w:lang w:val="en-AU"/>
              </w:rPr>
              <w:t>and</w:t>
            </w:r>
            <w:r w:rsidR="00F97C93" w:rsidRPr="00BF5C71">
              <w:rPr>
                <w:lang w:val="en-AU"/>
              </w:rPr>
              <w:t xml:space="preserve"> </w:t>
            </w:r>
            <w:r w:rsidRPr="00BF5C71">
              <w:rPr>
                <w:lang w:val="en-AU"/>
              </w:rPr>
              <w:t>ensure the care, safety and welfare of all students?</w:t>
            </w:r>
          </w:p>
        </w:tc>
        <w:tc>
          <w:tcPr>
            <w:tcW w:w="675" w:type="dxa"/>
            <w:gridSpan w:val="3"/>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3D77D6E8" w14:textId="77777777" w:rsidR="00D07CE0" w:rsidRPr="00BF5C71" w:rsidRDefault="00D07CE0" w:rsidP="00E17EF2">
            <w:pPr>
              <w:pStyle w:val="VRQATableBodyText"/>
              <w:rPr>
                <w:lang w:val="en-AU"/>
              </w:rPr>
            </w:pPr>
            <w:r w:rsidRPr="00BF5C71">
              <w:rPr>
                <w:lang w:val="en-AU"/>
              </w:rPr>
              <w:t>Yes</w:t>
            </w:r>
          </w:p>
        </w:tc>
        <w:sdt>
          <w:sdtPr>
            <w:rPr>
              <w:rFonts w:eastAsiaTheme="minorHAnsi" w:cstheme="minorBidi"/>
              <w:color w:val="53565A"/>
              <w:szCs w:val="24"/>
            </w:rPr>
            <w:id w:val="858316464"/>
            <w14:checkbox>
              <w14:checked w14:val="0"/>
              <w14:checkedState w14:val="2612" w14:font="MS Gothic"/>
              <w14:uncheckedState w14:val="2610" w14:font="MS Gothic"/>
            </w14:checkbox>
          </w:sdtPr>
          <w:sdtEndPr/>
          <w:sdtContent>
            <w:tc>
              <w:tcPr>
                <w:tcW w:w="567" w:type="dxa"/>
                <w:gridSpan w:val="3"/>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397C626A" w14:textId="77777777" w:rsidR="00D07CE0" w:rsidRPr="00BF5C71" w:rsidRDefault="00D07CE0" w:rsidP="00E17EF2">
                <w:pPr>
                  <w:pStyle w:val="VRQAbody"/>
                  <w:spacing w:before="120" w:line="264" w:lineRule="auto"/>
                  <w:rPr>
                    <w:rFonts w:eastAsiaTheme="minorHAnsi" w:cstheme="minorBidi"/>
                    <w:color w:val="53565A"/>
                    <w:szCs w:val="24"/>
                  </w:rPr>
                </w:pPr>
                <w:r w:rsidRPr="00BF5C71">
                  <w:rPr>
                    <w:rFonts w:ascii="Segoe UI Symbol" w:eastAsiaTheme="minorHAnsi" w:hAnsi="Segoe UI Symbol" w:cs="Segoe UI Symbol"/>
                    <w:color w:val="53565A"/>
                    <w:szCs w:val="24"/>
                  </w:rPr>
                  <w:t>☐</w:t>
                </w:r>
              </w:p>
            </w:tc>
          </w:sdtContent>
        </w:sdt>
        <w:tc>
          <w:tcPr>
            <w:tcW w:w="709" w:type="dxa"/>
            <w:gridSpan w:val="3"/>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73D85811" w14:textId="77777777" w:rsidR="00D07CE0" w:rsidRPr="00BF5C71" w:rsidRDefault="00D07CE0" w:rsidP="00E17EF2">
            <w:pPr>
              <w:pStyle w:val="VRQATableBodyText"/>
              <w:rPr>
                <w:lang w:val="en-AU"/>
              </w:rPr>
            </w:pPr>
            <w:r w:rsidRPr="00BF5C71">
              <w:rPr>
                <w:lang w:val="en-AU"/>
              </w:rPr>
              <w:t>No</w:t>
            </w:r>
          </w:p>
        </w:tc>
        <w:sdt>
          <w:sdtPr>
            <w:rPr>
              <w:rFonts w:eastAsiaTheme="minorHAnsi" w:cstheme="minorBidi"/>
              <w:color w:val="53565A"/>
              <w:szCs w:val="24"/>
            </w:rPr>
            <w:id w:val="1585568484"/>
            <w14:checkbox>
              <w14:checked w14:val="0"/>
              <w14:checkedState w14:val="2612" w14:font="MS Gothic"/>
              <w14:uncheckedState w14:val="2610" w14:font="MS Gothic"/>
            </w14:checkbox>
          </w:sdtPr>
          <w:sdtEndPr/>
          <w:sdtContent>
            <w:tc>
              <w:tcPr>
                <w:tcW w:w="601" w:type="dxa"/>
                <w:gridSpan w:val="2"/>
                <w:tcBorders>
                  <w:top w:val="dotted" w:sz="4" w:space="0" w:color="7F7F7F" w:themeColor="text1" w:themeTint="80"/>
                  <w:left w:val="dotted" w:sz="4" w:space="0" w:color="7F7F7F" w:themeColor="text1" w:themeTint="80"/>
                  <w:bottom w:val="dotted" w:sz="4" w:space="0" w:color="7F7F7F" w:themeColor="text1" w:themeTint="80"/>
                  <w:right w:val="nil"/>
                </w:tcBorders>
              </w:tcPr>
              <w:p w14:paraId="4DB78307" w14:textId="77777777" w:rsidR="00D07CE0" w:rsidRPr="00BF5C71" w:rsidRDefault="00D07CE0" w:rsidP="00E17EF2">
                <w:pPr>
                  <w:pStyle w:val="VRQAbody"/>
                  <w:spacing w:before="120" w:line="264" w:lineRule="auto"/>
                  <w:rPr>
                    <w:rFonts w:eastAsiaTheme="minorHAnsi" w:cstheme="minorBidi"/>
                    <w:color w:val="53565A"/>
                    <w:szCs w:val="24"/>
                  </w:rPr>
                </w:pPr>
                <w:r w:rsidRPr="00BF5C71">
                  <w:rPr>
                    <w:rFonts w:ascii="Segoe UI Symbol" w:eastAsiaTheme="minorHAnsi" w:hAnsi="Segoe UI Symbol" w:cs="Segoe UI Symbol"/>
                    <w:color w:val="53565A"/>
                    <w:szCs w:val="24"/>
                  </w:rPr>
                  <w:t>☐</w:t>
                </w:r>
              </w:p>
            </w:tc>
          </w:sdtContent>
        </w:sdt>
      </w:tr>
      <w:tr w:rsidR="00D07CE0" w:rsidRPr="00BF5C71" w14:paraId="49528FE7" w14:textId="77777777" w:rsidTr="00412F4A">
        <w:trPr>
          <w:trHeight w:val="363"/>
        </w:trPr>
        <w:tc>
          <w:tcPr>
            <w:tcW w:w="8080" w:type="dxa"/>
            <w:gridSpan w:val="5"/>
            <w:tcBorders>
              <w:top w:val="dotted" w:sz="4" w:space="0" w:color="7F7F7F" w:themeColor="text1" w:themeTint="80"/>
              <w:left w:val="nil"/>
              <w:bottom w:val="dotted" w:sz="4" w:space="0" w:color="7F7F7F" w:themeColor="text1" w:themeTint="80"/>
              <w:right w:val="dotted" w:sz="4" w:space="0" w:color="7F7F7F" w:themeColor="text1" w:themeTint="80"/>
            </w:tcBorders>
          </w:tcPr>
          <w:p w14:paraId="401587DF" w14:textId="77777777" w:rsidR="00D07CE0" w:rsidRPr="00BF5C71" w:rsidRDefault="00D07CE0" w:rsidP="00E17EF2">
            <w:pPr>
              <w:pStyle w:val="VRQATableBullet1"/>
              <w:numPr>
                <w:ilvl w:val="0"/>
                <w:numId w:val="0"/>
              </w:numPr>
              <w:spacing w:line="264" w:lineRule="auto"/>
              <w:rPr>
                <w:lang w:val="en-AU"/>
              </w:rPr>
            </w:pPr>
            <w:r w:rsidRPr="00BF5C71">
              <w:rPr>
                <w:lang w:val="en-AU"/>
              </w:rPr>
              <w:t>Has the school boarding premises considered whether the facilities suit the school boarding premises student cohort’s ages and needs?</w:t>
            </w:r>
          </w:p>
        </w:tc>
        <w:tc>
          <w:tcPr>
            <w:tcW w:w="675" w:type="dxa"/>
            <w:gridSpan w:val="3"/>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150A5FBD" w14:textId="77777777" w:rsidR="00D07CE0" w:rsidRPr="00BF5C71" w:rsidRDefault="00D07CE0" w:rsidP="00E17EF2">
            <w:pPr>
              <w:pStyle w:val="VRQATableBodyText"/>
              <w:rPr>
                <w:lang w:val="en-AU"/>
              </w:rPr>
            </w:pPr>
            <w:r w:rsidRPr="00BF5C71">
              <w:rPr>
                <w:lang w:val="en-AU"/>
              </w:rPr>
              <w:t>Yes</w:t>
            </w:r>
          </w:p>
        </w:tc>
        <w:sdt>
          <w:sdtPr>
            <w:rPr>
              <w:lang w:val="en-AU"/>
            </w:rPr>
            <w:id w:val="-779182959"/>
            <w14:checkbox>
              <w14:checked w14:val="0"/>
              <w14:checkedState w14:val="2612" w14:font="MS Gothic"/>
              <w14:uncheckedState w14:val="2610" w14:font="MS Gothic"/>
            </w14:checkbox>
          </w:sdtPr>
          <w:sdtEndPr/>
          <w:sdtContent>
            <w:tc>
              <w:tcPr>
                <w:tcW w:w="567" w:type="dxa"/>
                <w:gridSpan w:val="3"/>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4A079473" w14:textId="77777777" w:rsidR="00D07CE0" w:rsidRPr="00BF5C71" w:rsidRDefault="00D07CE0" w:rsidP="00E17EF2">
                <w:pPr>
                  <w:pStyle w:val="VRQATableBodyText"/>
                  <w:rPr>
                    <w:lang w:val="en-AU"/>
                  </w:rPr>
                </w:pPr>
                <w:r w:rsidRPr="00BF5C71">
                  <w:rPr>
                    <w:rFonts w:ascii="Segoe UI Symbol" w:hAnsi="Segoe UI Symbol" w:cs="Segoe UI Symbol"/>
                    <w:lang w:val="en-AU"/>
                  </w:rPr>
                  <w:t>☐</w:t>
                </w:r>
              </w:p>
            </w:tc>
          </w:sdtContent>
        </w:sdt>
        <w:tc>
          <w:tcPr>
            <w:tcW w:w="709" w:type="dxa"/>
            <w:gridSpan w:val="3"/>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1FD6E1DC" w14:textId="77777777" w:rsidR="00D07CE0" w:rsidRPr="00BF5C71" w:rsidRDefault="00D07CE0" w:rsidP="00E17EF2">
            <w:pPr>
              <w:pStyle w:val="VRQATableBodyText"/>
              <w:rPr>
                <w:lang w:val="en-AU"/>
              </w:rPr>
            </w:pPr>
            <w:r w:rsidRPr="00BF5C71">
              <w:rPr>
                <w:lang w:val="en-AU"/>
              </w:rPr>
              <w:t>No</w:t>
            </w:r>
          </w:p>
        </w:tc>
        <w:sdt>
          <w:sdtPr>
            <w:rPr>
              <w:lang w:val="en-AU"/>
            </w:rPr>
            <w:id w:val="-972294751"/>
            <w14:checkbox>
              <w14:checked w14:val="0"/>
              <w14:checkedState w14:val="2612" w14:font="MS Gothic"/>
              <w14:uncheckedState w14:val="2610" w14:font="MS Gothic"/>
            </w14:checkbox>
          </w:sdtPr>
          <w:sdtEndPr/>
          <w:sdtContent>
            <w:tc>
              <w:tcPr>
                <w:tcW w:w="601" w:type="dxa"/>
                <w:gridSpan w:val="2"/>
                <w:tcBorders>
                  <w:top w:val="dotted" w:sz="4" w:space="0" w:color="7F7F7F" w:themeColor="text1" w:themeTint="80"/>
                  <w:left w:val="dotted" w:sz="4" w:space="0" w:color="7F7F7F" w:themeColor="text1" w:themeTint="80"/>
                  <w:bottom w:val="dotted" w:sz="4" w:space="0" w:color="7F7F7F" w:themeColor="text1" w:themeTint="80"/>
                  <w:right w:val="nil"/>
                </w:tcBorders>
              </w:tcPr>
              <w:p w14:paraId="11A385D9" w14:textId="77777777" w:rsidR="00D07CE0" w:rsidRPr="00BF5C71" w:rsidRDefault="00D07CE0" w:rsidP="00E17EF2">
                <w:pPr>
                  <w:pStyle w:val="VRQATableBodyText"/>
                  <w:rPr>
                    <w:lang w:val="en-AU"/>
                  </w:rPr>
                </w:pPr>
                <w:r w:rsidRPr="00BF5C71">
                  <w:rPr>
                    <w:rFonts w:ascii="Segoe UI Symbol" w:hAnsi="Segoe UI Symbol" w:cs="Segoe UI Symbol"/>
                    <w:lang w:val="en-AU"/>
                  </w:rPr>
                  <w:t>☐</w:t>
                </w:r>
              </w:p>
            </w:tc>
          </w:sdtContent>
        </w:sdt>
      </w:tr>
      <w:tr w:rsidR="00D07CE0" w:rsidRPr="00BF5C71" w14:paraId="00EBFEC2" w14:textId="77777777" w:rsidTr="00412F4A">
        <w:trPr>
          <w:trHeight w:val="363"/>
        </w:trPr>
        <w:tc>
          <w:tcPr>
            <w:tcW w:w="8080" w:type="dxa"/>
            <w:gridSpan w:val="5"/>
            <w:tcBorders>
              <w:top w:val="dotted" w:sz="4" w:space="0" w:color="7F7F7F" w:themeColor="text1" w:themeTint="80"/>
              <w:left w:val="nil"/>
              <w:bottom w:val="dotted" w:sz="4" w:space="0" w:color="7F7F7F" w:themeColor="text1" w:themeTint="80"/>
              <w:right w:val="dotted" w:sz="4" w:space="0" w:color="7F7F7F" w:themeColor="text1" w:themeTint="80"/>
            </w:tcBorders>
          </w:tcPr>
          <w:p w14:paraId="7F6761FD" w14:textId="77777777" w:rsidR="00D07CE0" w:rsidRPr="00BF5C71" w:rsidRDefault="00D07CE0" w:rsidP="00E17EF2">
            <w:pPr>
              <w:pStyle w:val="VRQATableBullet1"/>
              <w:numPr>
                <w:ilvl w:val="0"/>
                <w:numId w:val="0"/>
              </w:numPr>
              <w:spacing w:line="264" w:lineRule="auto"/>
              <w:rPr>
                <w:lang w:val="en-AU"/>
              </w:rPr>
            </w:pPr>
            <w:r w:rsidRPr="00BF5C71">
              <w:rPr>
                <w:lang w:val="en-AU"/>
              </w:rPr>
              <w:t>Does the school boarding premises site plan clearly identify location of facilities?</w:t>
            </w:r>
          </w:p>
        </w:tc>
        <w:tc>
          <w:tcPr>
            <w:tcW w:w="675" w:type="dxa"/>
            <w:gridSpan w:val="3"/>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3C271548" w14:textId="77777777" w:rsidR="00D07CE0" w:rsidRPr="00BF5C71" w:rsidRDefault="00D07CE0" w:rsidP="00E17EF2">
            <w:pPr>
              <w:pStyle w:val="VRQATableBodyText"/>
              <w:rPr>
                <w:lang w:val="en-AU"/>
              </w:rPr>
            </w:pPr>
            <w:r w:rsidRPr="00BF5C71">
              <w:rPr>
                <w:lang w:val="en-AU"/>
              </w:rPr>
              <w:t>Yes</w:t>
            </w:r>
          </w:p>
        </w:tc>
        <w:sdt>
          <w:sdtPr>
            <w:rPr>
              <w:lang w:val="en-AU"/>
            </w:rPr>
            <w:id w:val="-2115886013"/>
            <w14:checkbox>
              <w14:checked w14:val="0"/>
              <w14:checkedState w14:val="2612" w14:font="MS Gothic"/>
              <w14:uncheckedState w14:val="2610" w14:font="MS Gothic"/>
            </w14:checkbox>
          </w:sdtPr>
          <w:sdtEndPr/>
          <w:sdtContent>
            <w:tc>
              <w:tcPr>
                <w:tcW w:w="567" w:type="dxa"/>
                <w:gridSpan w:val="3"/>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42683410" w14:textId="77777777" w:rsidR="00D07CE0" w:rsidRPr="00BF5C71" w:rsidRDefault="00D07CE0" w:rsidP="00E17EF2">
                <w:pPr>
                  <w:pStyle w:val="VRQATableBodyText"/>
                  <w:rPr>
                    <w:lang w:val="en-AU"/>
                  </w:rPr>
                </w:pPr>
                <w:r w:rsidRPr="00BF5C71">
                  <w:rPr>
                    <w:rFonts w:ascii="Segoe UI Symbol" w:hAnsi="Segoe UI Symbol" w:cs="Segoe UI Symbol"/>
                    <w:lang w:val="en-AU"/>
                  </w:rPr>
                  <w:t>☐</w:t>
                </w:r>
              </w:p>
            </w:tc>
          </w:sdtContent>
        </w:sdt>
        <w:tc>
          <w:tcPr>
            <w:tcW w:w="709" w:type="dxa"/>
            <w:gridSpan w:val="3"/>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32A2198A" w14:textId="77777777" w:rsidR="00D07CE0" w:rsidRPr="00BF5C71" w:rsidRDefault="00D07CE0" w:rsidP="00E17EF2">
            <w:pPr>
              <w:pStyle w:val="VRQATableBodyText"/>
              <w:rPr>
                <w:lang w:val="en-AU"/>
              </w:rPr>
            </w:pPr>
            <w:r w:rsidRPr="00BF5C71">
              <w:rPr>
                <w:lang w:val="en-AU"/>
              </w:rPr>
              <w:t>No</w:t>
            </w:r>
          </w:p>
        </w:tc>
        <w:sdt>
          <w:sdtPr>
            <w:rPr>
              <w:lang w:val="en-AU"/>
            </w:rPr>
            <w:id w:val="1627280254"/>
            <w14:checkbox>
              <w14:checked w14:val="0"/>
              <w14:checkedState w14:val="2612" w14:font="MS Gothic"/>
              <w14:uncheckedState w14:val="2610" w14:font="MS Gothic"/>
            </w14:checkbox>
          </w:sdtPr>
          <w:sdtEndPr/>
          <w:sdtContent>
            <w:tc>
              <w:tcPr>
                <w:tcW w:w="601" w:type="dxa"/>
                <w:gridSpan w:val="2"/>
                <w:tcBorders>
                  <w:top w:val="dotted" w:sz="4" w:space="0" w:color="7F7F7F" w:themeColor="text1" w:themeTint="80"/>
                  <w:left w:val="dotted" w:sz="4" w:space="0" w:color="7F7F7F" w:themeColor="text1" w:themeTint="80"/>
                  <w:bottom w:val="dotted" w:sz="4" w:space="0" w:color="7F7F7F" w:themeColor="text1" w:themeTint="80"/>
                  <w:right w:val="nil"/>
                </w:tcBorders>
              </w:tcPr>
              <w:p w14:paraId="0FBA80CD" w14:textId="77777777" w:rsidR="00D07CE0" w:rsidRPr="00BF5C71" w:rsidRDefault="00D07CE0" w:rsidP="00E17EF2">
                <w:pPr>
                  <w:pStyle w:val="VRQATableBodyText"/>
                  <w:rPr>
                    <w:lang w:val="en-AU"/>
                  </w:rPr>
                </w:pPr>
                <w:r w:rsidRPr="00BF5C71">
                  <w:rPr>
                    <w:rFonts w:ascii="Segoe UI Symbol" w:hAnsi="Segoe UI Symbol" w:cs="Segoe UI Symbol"/>
                    <w:lang w:val="en-AU"/>
                  </w:rPr>
                  <w:t>☐</w:t>
                </w:r>
              </w:p>
            </w:tc>
          </w:sdtContent>
        </w:sdt>
      </w:tr>
      <w:tr w:rsidR="00D07CE0" w:rsidRPr="00BF5C71" w14:paraId="551228F8" w14:textId="77777777" w:rsidTr="009B1E38">
        <w:trPr>
          <w:trHeight w:val="363"/>
        </w:trPr>
        <w:tc>
          <w:tcPr>
            <w:tcW w:w="2101" w:type="dxa"/>
            <w:gridSpan w:val="2"/>
            <w:tcBorders>
              <w:top w:val="dotted" w:sz="4" w:space="0" w:color="7F7F7F" w:themeColor="text1" w:themeTint="80"/>
              <w:left w:val="nil"/>
              <w:bottom w:val="dotted" w:sz="4" w:space="0" w:color="7F7F7F" w:themeColor="text1" w:themeTint="80"/>
              <w:right w:val="dotted" w:sz="4" w:space="0" w:color="7F7F7F" w:themeColor="text1" w:themeTint="80"/>
            </w:tcBorders>
            <w:shd w:val="clear" w:color="auto" w:fill="E7E7E8" w:themeFill="accent4" w:themeFillTint="33"/>
          </w:tcPr>
          <w:p w14:paraId="78991A7C" w14:textId="4A5FD057" w:rsidR="00D07CE0" w:rsidRPr="00BF5C71" w:rsidRDefault="00745411" w:rsidP="00E17EF2">
            <w:pPr>
              <w:pStyle w:val="VRQATableBodyText"/>
              <w:rPr>
                <w:lang w:val="en-AU"/>
              </w:rPr>
            </w:pPr>
            <w:r>
              <w:rPr>
                <w:b/>
                <w:bCs/>
                <w:color w:val="103D64" w:themeColor="text2"/>
                <w:lang w:val="en-AU"/>
              </w:rPr>
              <w:t>For e</w:t>
            </w:r>
            <w:r w:rsidR="00D07CE0" w:rsidRPr="00BF5C71">
              <w:rPr>
                <w:b/>
                <w:bCs/>
                <w:color w:val="103D64" w:themeColor="text2"/>
                <w:lang w:val="en-AU"/>
              </w:rPr>
              <w:t>xisting school boarding premises</w:t>
            </w:r>
          </w:p>
        </w:tc>
        <w:tc>
          <w:tcPr>
            <w:tcW w:w="2113" w:type="dxa"/>
            <w:tcBorders>
              <w:top w:val="dotted" w:sz="4" w:space="0" w:color="7F7F7F" w:themeColor="text1" w:themeTint="80"/>
              <w:left w:val="nil"/>
              <w:bottom w:val="dotted" w:sz="4" w:space="0" w:color="7F7F7F" w:themeColor="text1" w:themeTint="80"/>
              <w:right w:val="dotted" w:sz="4" w:space="0" w:color="7F7F7F" w:themeColor="text1" w:themeTint="80"/>
            </w:tcBorders>
            <w:shd w:val="clear" w:color="auto" w:fill="E7E7E8" w:themeFill="accent4" w:themeFillTint="33"/>
          </w:tcPr>
          <w:p w14:paraId="249A083A" w14:textId="77777777" w:rsidR="00D07CE0" w:rsidRPr="00BF5C71" w:rsidRDefault="00D07CE0" w:rsidP="00E17EF2">
            <w:pPr>
              <w:pStyle w:val="VRQATableBodyText"/>
              <w:rPr>
                <w:lang w:val="en-AU"/>
              </w:rPr>
            </w:pPr>
            <w:r w:rsidRPr="00BF5C71">
              <w:rPr>
                <w:szCs w:val="18"/>
                <w:lang w:val="en-AU"/>
              </w:rPr>
              <w:t>For this minimum standard our school boarding premises is:</w:t>
            </w:r>
          </w:p>
        </w:tc>
        <w:tc>
          <w:tcPr>
            <w:tcW w:w="2117" w:type="dxa"/>
            <w:tcBorders>
              <w:top w:val="dotted" w:sz="4" w:space="0" w:color="7F7F7F" w:themeColor="text1" w:themeTint="80"/>
              <w:left w:val="nil"/>
              <w:bottom w:val="dotted" w:sz="4" w:space="0" w:color="7F7F7F" w:themeColor="text1" w:themeTint="80"/>
              <w:right w:val="dotted" w:sz="4" w:space="0" w:color="7F7F7F" w:themeColor="text1" w:themeTint="80"/>
            </w:tcBorders>
            <w:shd w:val="clear" w:color="auto" w:fill="E7E7E8" w:themeFill="accent4" w:themeFillTint="33"/>
          </w:tcPr>
          <w:p w14:paraId="443A5DC8" w14:textId="77777777" w:rsidR="00D07CE0" w:rsidRPr="00BF5C71" w:rsidRDefault="00D50B32" w:rsidP="00E17EF2">
            <w:pPr>
              <w:pStyle w:val="VRQATableBodyText"/>
              <w:rPr>
                <w:lang w:val="en-AU"/>
              </w:rPr>
            </w:pPr>
            <w:sdt>
              <w:sdtPr>
                <w:rPr>
                  <w:lang w:val="en-AU"/>
                </w:rPr>
                <w:id w:val="1584418160"/>
                <w14:checkbox>
                  <w14:checked w14:val="0"/>
                  <w14:checkedState w14:val="2612" w14:font="MS Gothic"/>
                  <w14:uncheckedState w14:val="2610" w14:font="MS Gothic"/>
                </w14:checkbox>
              </w:sdtPr>
              <w:sdtEndPr/>
              <w:sdtContent>
                <w:r w:rsidR="00D07CE0" w:rsidRPr="00BF5C71">
                  <w:rPr>
                    <w:rFonts w:ascii="Segoe UI Symbol" w:hAnsi="Segoe UI Symbol" w:cs="Segoe UI Symbol"/>
                    <w:lang w:val="en-AU"/>
                  </w:rPr>
                  <w:t>☐</w:t>
                </w:r>
              </w:sdtContent>
            </w:sdt>
            <w:r w:rsidR="00D07CE0" w:rsidRPr="00BF5C71">
              <w:rPr>
                <w:lang w:val="en-AU"/>
              </w:rPr>
              <w:t xml:space="preserve"> Compliant</w:t>
            </w:r>
          </w:p>
        </w:tc>
        <w:tc>
          <w:tcPr>
            <w:tcW w:w="2116" w:type="dxa"/>
            <w:gridSpan w:val="2"/>
            <w:tcBorders>
              <w:top w:val="dotted" w:sz="4" w:space="0" w:color="7F7F7F" w:themeColor="text1" w:themeTint="80"/>
              <w:left w:val="nil"/>
              <w:bottom w:val="dotted" w:sz="4" w:space="0" w:color="7F7F7F" w:themeColor="text1" w:themeTint="80"/>
              <w:right w:val="dotted" w:sz="4" w:space="0" w:color="7F7F7F" w:themeColor="text1" w:themeTint="80"/>
            </w:tcBorders>
            <w:shd w:val="clear" w:color="auto" w:fill="E7E7E8" w:themeFill="accent4" w:themeFillTint="33"/>
          </w:tcPr>
          <w:p w14:paraId="0E2C8ACA" w14:textId="77777777" w:rsidR="00D07CE0" w:rsidRPr="00BF5C71" w:rsidRDefault="00D50B32" w:rsidP="00E17EF2">
            <w:pPr>
              <w:pStyle w:val="VRQATableBodyText"/>
              <w:rPr>
                <w:lang w:val="en-AU"/>
              </w:rPr>
            </w:pPr>
            <w:sdt>
              <w:sdtPr>
                <w:rPr>
                  <w:lang w:val="en-AU"/>
                </w:rPr>
                <w:id w:val="573240020"/>
                <w14:checkbox>
                  <w14:checked w14:val="0"/>
                  <w14:checkedState w14:val="2612" w14:font="MS Gothic"/>
                  <w14:uncheckedState w14:val="2610" w14:font="MS Gothic"/>
                </w14:checkbox>
              </w:sdtPr>
              <w:sdtEndPr/>
              <w:sdtContent>
                <w:r w:rsidR="00D07CE0" w:rsidRPr="00BF5C71">
                  <w:rPr>
                    <w:rFonts w:ascii="Segoe UI Symbol" w:hAnsi="Segoe UI Symbol" w:cs="Segoe UI Symbol"/>
                    <w:lang w:val="en-AU"/>
                  </w:rPr>
                  <w:t>☐</w:t>
                </w:r>
              </w:sdtContent>
            </w:sdt>
            <w:r w:rsidR="00D07CE0" w:rsidRPr="00BF5C71">
              <w:rPr>
                <w:lang w:val="en-AU"/>
              </w:rPr>
              <w:t xml:space="preserve"> Working toward compliance</w:t>
            </w:r>
          </w:p>
        </w:tc>
        <w:tc>
          <w:tcPr>
            <w:tcW w:w="2185" w:type="dxa"/>
            <w:gridSpan w:val="10"/>
            <w:tcBorders>
              <w:top w:val="dotted" w:sz="4" w:space="0" w:color="7F7F7F" w:themeColor="text1" w:themeTint="80"/>
              <w:left w:val="nil"/>
              <w:bottom w:val="dotted" w:sz="4" w:space="0" w:color="7F7F7F" w:themeColor="text1" w:themeTint="80"/>
              <w:right w:val="nil"/>
            </w:tcBorders>
            <w:shd w:val="clear" w:color="auto" w:fill="E7E7E8" w:themeFill="accent4" w:themeFillTint="33"/>
          </w:tcPr>
          <w:p w14:paraId="5DD525A6" w14:textId="77777777" w:rsidR="00D07CE0" w:rsidRPr="00BF5C71" w:rsidRDefault="00D50B32" w:rsidP="00E17EF2">
            <w:pPr>
              <w:pStyle w:val="VRQATableBodyText"/>
              <w:rPr>
                <w:lang w:val="en-AU"/>
              </w:rPr>
            </w:pPr>
            <w:sdt>
              <w:sdtPr>
                <w:rPr>
                  <w:lang w:val="en-AU"/>
                </w:rPr>
                <w:id w:val="721879130"/>
                <w14:checkbox>
                  <w14:checked w14:val="0"/>
                  <w14:checkedState w14:val="2612" w14:font="MS Gothic"/>
                  <w14:uncheckedState w14:val="2610" w14:font="MS Gothic"/>
                </w14:checkbox>
              </w:sdtPr>
              <w:sdtEndPr/>
              <w:sdtContent>
                <w:r w:rsidR="00D07CE0" w:rsidRPr="00BF5C71">
                  <w:rPr>
                    <w:rFonts w:ascii="Segoe UI Symbol" w:hAnsi="Segoe UI Symbol" w:cs="Segoe UI Symbol"/>
                    <w:lang w:val="en-AU"/>
                  </w:rPr>
                  <w:t>☐</w:t>
                </w:r>
              </w:sdtContent>
            </w:sdt>
            <w:r w:rsidR="00D07CE0" w:rsidRPr="00BF5C71">
              <w:rPr>
                <w:lang w:val="en-AU"/>
              </w:rPr>
              <w:t xml:space="preserve"> Not compliant</w:t>
            </w:r>
          </w:p>
        </w:tc>
      </w:tr>
      <w:tr w:rsidR="00D07CE0" w:rsidRPr="00BF5C71" w14:paraId="0703C6AA" w14:textId="77777777" w:rsidTr="00D74B1E">
        <w:trPr>
          <w:trHeight w:val="363"/>
        </w:trPr>
        <w:tc>
          <w:tcPr>
            <w:tcW w:w="2101" w:type="dxa"/>
            <w:gridSpan w:val="2"/>
            <w:tcBorders>
              <w:top w:val="dotted" w:sz="4" w:space="0" w:color="7F7F7F" w:themeColor="text1" w:themeTint="80"/>
              <w:left w:val="nil"/>
              <w:bottom w:val="nil"/>
              <w:right w:val="dotted" w:sz="4" w:space="0" w:color="7F7F7F" w:themeColor="text1" w:themeTint="80"/>
            </w:tcBorders>
            <w:shd w:val="clear" w:color="auto" w:fill="E7E7E8" w:themeFill="accent4" w:themeFillTint="33"/>
          </w:tcPr>
          <w:p w14:paraId="0C5D1A7F" w14:textId="77777777" w:rsidR="00D07CE0" w:rsidRPr="00BF5C71" w:rsidRDefault="00D07CE0" w:rsidP="00E17EF2">
            <w:pPr>
              <w:pStyle w:val="VRQATableBodyText"/>
              <w:rPr>
                <w:b/>
                <w:bCs/>
                <w:color w:val="103D64" w:themeColor="text2"/>
                <w:szCs w:val="18"/>
                <w:lang w:val="en-AU"/>
              </w:rPr>
            </w:pPr>
            <w:r w:rsidRPr="00BF5C71">
              <w:rPr>
                <w:b/>
                <w:bCs/>
                <w:color w:val="103D64" w:themeColor="text2"/>
                <w:szCs w:val="18"/>
                <w:lang w:val="en-AU"/>
              </w:rPr>
              <w:t>Our evidence is:</w:t>
            </w:r>
          </w:p>
          <w:p w14:paraId="4F420CD0" w14:textId="77777777" w:rsidR="00D07CE0" w:rsidRPr="00BF5C71" w:rsidRDefault="00D07CE0" w:rsidP="00E17EF2">
            <w:pPr>
              <w:pStyle w:val="VRQATableBodyText"/>
              <w:rPr>
                <w:b/>
                <w:bCs/>
                <w:color w:val="103D64" w:themeColor="text2"/>
                <w:lang w:val="en-AU"/>
              </w:rPr>
            </w:pPr>
          </w:p>
        </w:tc>
        <w:tc>
          <w:tcPr>
            <w:tcW w:w="8531" w:type="dxa"/>
            <w:gridSpan w:val="14"/>
            <w:tcBorders>
              <w:top w:val="dotted" w:sz="4" w:space="0" w:color="7F7F7F" w:themeColor="text1" w:themeTint="80"/>
              <w:left w:val="nil"/>
              <w:bottom w:val="nil"/>
              <w:right w:val="nil"/>
            </w:tcBorders>
            <w:shd w:val="clear" w:color="auto" w:fill="E7E7E8" w:themeFill="accent4" w:themeFillTint="33"/>
          </w:tcPr>
          <w:p w14:paraId="4AADC24C" w14:textId="77777777" w:rsidR="00D07CE0" w:rsidRPr="00BF5C71" w:rsidRDefault="00D07CE0" w:rsidP="00E17EF2">
            <w:pPr>
              <w:pStyle w:val="VRQATableBodyText"/>
              <w:rPr>
                <w:lang w:val="en-AU"/>
              </w:rPr>
            </w:pPr>
          </w:p>
        </w:tc>
      </w:tr>
      <w:tr w:rsidR="00D07CE0" w:rsidRPr="00BF5C71" w14:paraId="313F65DF" w14:textId="77777777" w:rsidTr="00D74B1E">
        <w:trPr>
          <w:trHeight w:val="363"/>
        </w:trPr>
        <w:tc>
          <w:tcPr>
            <w:tcW w:w="10632" w:type="dxa"/>
            <w:gridSpan w:val="16"/>
            <w:tcBorders>
              <w:top w:val="nil"/>
              <w:left w:val="nil"/>
              <w:bottom w:val="nil"/>
              <w:right w:val="nil"/>
            </w:tcBorders>
            <w:shd w:val="clear" w:color="auto" w:fill="103D64" w:themeFill="text2"/>
          </w:tcPr>
          <w:p w14:paraId="3270ECF6" w14:textId="0961ACDD" w:rsidR="00D07CE0" w:rsidRPr="00BF5C71" w:rsidRDefault="00D07CE0" w:rsidP="00E17EF2">
            <w:pPr>
              <w:pStyle w:val="VRQATableBodyText"/>
              <w:rPr>
                <w:b/>
                <w:bCs/>
                <w:lang w:val="en-AU"/>
              </w:rPr>
            </w:pPr>
            <w:r w:rsidRPr="00BF5C71">
              <w:rPr>
                <w:b/>
                <w:bCs/>
                <w:color w:val="FFFFFF" w:themeColor="background1"/>
                <w:lang w:val="en-AU"/>
              </w:rPr>
              <w:t>Governance</w:t>
            </w:r>
          </w:p>
        </w:tc>
      </w:tr>
      <w:tr w:rsidR="00D07CE0" w:rsidRPr="00BF5C71" w14:paraId="79A003B9" w14:textId="77777777" w:rsidTr="00D74B1E">
        <w:trPr>
          <w:trHeight w:val="363"/>
        </w:trPr>
        <w:tc>
          <w:tcPr>
            <w:tcW w:w="568" w:type="dxa"/>
            <w:tcBorders>
              <w:top w:val="nil"/>
              <w:left w:val="nil"/>
              <w:bottom w:val="dotted" w:sz="4" w:space="0" w:color="7F7F7F" w:themeColor="text1" w:themeTint="80"/>
              <w:right w:val="dotted" w:sz="4" w:space="0" w:color="7F7F7F" w:themeColor="text1" w:themeTint="80"/>
            </w:tcBorders>
            <w:shd w:val="clear" w:color="auto" w:fill="auto"/>
          </w:tcPr>
          <w:p w14:paraId="726DAFD1" w14:textId="1529387C" w:rsidR="00D07CE0" w:rsidRPr="00BF5C71" w:rsidRDefault="00D07CE0" w:rsidP="00E17EF2">
            <w:pPr>
              <w:pStyle w:val="VRQATableBodyText"/>
              <w:rPr>
                <w:b/>
                <w:bCs/>
                <w:color w:val="103D64" w:themeColor="text2"/>
                <w:szCs w:val="18"/>
                <w:lang w:val="en-AU"/>
              </w:rPr>
            </w:pPr>
            <w:r w:rsidRPr="00BF5C71">
              <w:rPr>
                <w:b/>
                <w:bCs/>
                <w:color w:val="103D64" w:themeColor="text2"/>
                <w:lang w:val="en-AU"/>
              </w:rPr>
              <w:t>Tip:</w:t>
            </w:r>
          </w:p>
        </w:tc>
        <w:tc>
          <w:tcPr>
            <w:tcW w:w="10064" w:type="dxa"/>
            <w:gridSpan w:val="15"/>
            <w:tcBorders>
              <w:top w:val="nil"/>
              <w:left w:val="nil"/>
              <w:bottom w:val="dotted" w:sz="4" w:space="0" w:color="7F7F7F" w:themeColor="text1" w:themeTint="80"/>
              <w:right w:val="nil"/>
            </w:tcBorders>
            <w:shd w:val="clear" w:color="auto" w:fill="auto"/>
          </w:tcPr>
          <w:p w14:paraId="35389B98" w14:textId="1AE3A0D2" w:rsidR="00D07CE0" w:rsidRPr="00BF5C71" w:rsidRDefault="00D07CE0" w:rsidP="00E17EF2">
            <w:pPr>
              <w:pStyle w:val="VRQATableBodyText"/>
              <w:rPr>
                <w:color w:val="103D64" w:themeColor="text2"/>
                <w:lang w:val="en-AU"/>
              </w:rPr>
            </w:pPr>
            <w:r w:rsidRPr="00BF5C71">
              <w:rPr>
                <w:color w:val="103D64" w:themeColor="text2"/>
                <w:lang w:val="en-AU"/>
              </w:rPr>
              <w:t xml:space="preserve">One of the key decisions </w:t>
            </w:r>
            <w:r>
              <w:rPr>
                <w:color w:val="103D64" w:themeColor="text2"/>
                <w:lang w:val="en-AU"/>
              </w:rPr>
              <w:t>an</w:t>
            </w:r>
            <w:r w:rsidRPr="00BF5C71">
              <w:rPr>
                <w:color w:val="103D64" w:themeColor="text2"/>
                <w:lang w:val="en-AU"/>
              </w:rPr>
              <w:t xml:space="preserve"> entity will make when starting the process to register a school boarding premises is</w:t>
            </w:r>
            <w:r>
              <w:rPr>
                <w:color w:val="103D64" w:themeColor="text2"/>
                <w:lang w:val="en-AU"/>
              </w:rPr>
              <w:t xml:space="preserve"> selecting</w:t>
            </w:r>
            <w:r w:rsidRPr="00BF5C71">
              <w:rPr>
                <w:color w:val="103D64" w:themeColor="text2"/>
                <w:lang w:val="en-AU"/>
              </w:rPr>
              <w:t xml:space="preserve"> its legal structure. Make sure the legal entity is appropriately registered and the entity understand</w:t>
            </w:r>
            <w:r>
              <w:rPr>
                <w:color w:val="103D64" w:themeColor="text2"/>
                <w:lang w:val="en-AU"/>
              </w:rPr>
              <w:t>s</w:t>
            </w:r>
            <w:r w:rsidRPr="00BF5C71">
              <w:rPr>
                <w:color w:val="103D64" w:themeColor="text2"/>
                <w:lang w:val="en-AU"/>
              </w:rPr>
              <w:t xml:space="preserve"> the responsibilities of its established structure (for example, obligations under the </w:t>
            </w:r>
            <w:r w:rsidRPr="00BF5C71">
              <w:rPr>
                <w:i/>
                <w:iCs/>
                <w:color w:val="103D64" w:themeColor="text2"/>
                <w:lang w:val="en-AU"/>
              </w:rPr>
              <w:t>Corporations Act 2001</w:t>
            </w:r>
            <w:r w:rsidRPr="00716916">
              <w:rPr>
                <w:color w:val="103D64" w:themeColor="text2"/>
                <w:lang w:val="en-AU"/>
              </w:rPr>
              <w:t xml:space="preserve"> (Cwth) </w:t>
            </w:r>
            <w:r w:rsidRPr="00BF5C71">
              <w:rPr>
                <w:color w:val="103D64" w:themeColor="text2"/>
                <w:lang w:val="en-AU"/>
              </w:rPr>
              <w:t xml:space="preserve">or </w:t>
            </w:r>
            <w:r w:rsidRPr="00BF5C71">
              <w:rPr>
                <w:i/>
                <w:iCs/>
                <w:color w:val="103D64" w:themeColor="text2"/>
                <w:lang w:val="en-AU"/>
              </w:rPr>
              <w:t>Associations Incorporation Reform Act 2012.</w:t>
            </w:r>
            <w:r w:rsidRPr="00BF5C71">
              <w:rPr>
                <w:color w:val="103D64" w:themeColor="text2"/>
                <w:lang w:val="en-AU"/>
              </w:rPr>
              <w:t xml:space="preserve"> </w:t>
            </w:r>
          </w:p>
          <w:p w14:paraId="57B5EBC9" w14:textId="732BF7DD" w:rsidR="00D07CE0" w:rsidRPr="00BF5C71" w:rsidRDefault="00D07CE0" w:rsidP="00E17EF2">
            <w:pPr>
              <w:pStyle w:val="VRQATableBodyText"/>
              <w:rPr>
                <w:color w:val="103D64" w:themeColor="text2"/>
                <w:lang w:val="en-AU"/>
              </w:rPr>
            </w:pPr>
            <w:r w:rsidRPr="00BF5C71">
              <w:rPr>
                <w:color w:val="103D64" w:themeColor="text2"/>
                <w:lang w:val="en-AU"/>
              </w:rPr>
              <w:t xml:space="preserve">A school boarding premises must be structured to allow the: </w:t>
            </w:r>
          </w:p>
          <w:p w14:paraId="7923687D" w14:textId="77777777" w:rsidR="00D07CE0" w:rsidRPr="0038275F" w:rsidRDefault="00D07CE0" w:rsidP="00E17EF2">
            <w:pPr>
              <w:pStyle w:val="VRQATableBullet1"/>
              <w:spacing w:line="264" w:lineRule="auto"/>
              <w:rPr>
                <w:color w:val="103D64" w:themeColor="text2"/>
                <w:lang w:val="en-AU"/>
              </w:rPr>
            </w:pPr>
            <w:r w:rsidRPr="0038275F">
              <w:rPr>
                <w:color w:val="103D64" w:themeColor="text2"/>
                <w:lang w:val="en-AU"/>
              </w:rPr>
              <w:t xml:space="preserve">effective development of the strategic direction of school boarding premises </w:t>
            </w:r>
          </w:p>
          <w:p w14:paraId="5E6C87E2" w14:textId="77777777" w:rsidR="00D07CE0" w:rsidRPr="0038275F" w:rsidRDefault="00D07CE0" w:rsidP="00E17EF2">
            <w:pPr>
              <w:pStyle w:val="VRQATableBullet1"/>
              <w:spacing w:line="264" w:lineRule="auto"/>
              <w:rPr>
                <w:color w:val="103D64" w:themeColor="text2"/>
                <w:lang w:val="en-AU"/>
              </w:rPr>
            </w:pPr>
            <w:r w:rsidRPr="0038275F">
              <w:rPr>
                <w:color w:val="103D64" w:themeColor="text2"/>
                <w:lang w:val="en-AU"/>
              </w:rPr>
              <w:t xml:space="preserve">effective management of the finances of school boarding premises </w:t>
            </w:r>
          </w:p>
          <w:p w14:paraId="04A5C857" w14:textId="109A2CB8" w:rsidR="00D07CE0" w:rsidRPr="0038275F" w:rsidRDefault="00D07CE0" w:rsidP="00E17EF2">
            <w:pPr>
              <w:pStyle w:val="VRQATableBullet1"/>
              <w:spacing w:line="264" w:lineRule="auto"/>
              <w:rPr>
                <w:color w:val="103D64" w:themeColor="text2"/>
                <w:lang w:val="en-AU"/>
              </w:rPr>
            </w:pPr>
            <w:r w:rsidRPr="0038275F">
              <w:rPr>
                <w:color w:val="103D64" w:themeColor="text2"/>
                <w:lang w:val="en-AU"/>
              </w:rPr>
              <w:t>school boarding premises to fulfil its legal obligations.</w:t>
            </w:r>
          </w:p>
          <w:p w14:paraId="21008879" w14:textId="1603B578" w:rsidR="00D07CE0" w:rsidRPr="00BF5C71" w:rsidRDefault="00D07CE0" w:rsidP="00E17EF2">
            <w:pPr>
              <w:pStyle w:val="VRQATableBodyText"/>
              <w:rPr>
                <w:color w:val="103D64" w:themeColor="text2"/>
                <w:lang w:val="en-AU"/>
              </w:rPr>
            </w:pPr>
            <w:r w:rsidRPr="00BF5C71">
              <w:rPr>
                <w:color w:val="103D64" w:themeColor="text2"/>
                <w:lang w:val="en-AU"/>
              </w:rPr>
              <w:lastRenderedPageBreak/>
              <w:t>It is critical to document the measures</w:t>
            </w:r>
            <w:r>
              <w:rPr>
                <w:color w:val="103D64" w:themeColor="text2"/>
                <w:lang w:val="en-AU"/>
              </w:rPr>
              <w:t>,</w:t>
            </w:r>
            <w:r w:rsidRPr="00BF5C71">
              <w:rPr>
                <w:color w:val="103D64" w:themeColor="text2"/>
                <w:lang w:val="en-AU"/>
              </w:rPr>
              <w:t xml:space="preserve"> and have policies and procedures in place, that will ensure school boarding premises can meet the above requirements and that the members of the governing body and responsible persons comply with these requirements. </w:t>
            </w:r>
          </w:p>
          <w:p w14:paraId="2C805B55" w14:textId="77777777" w:rsidR="00D07CE0" w:rsidRPr="00BF5C71" w:rsidRDefault="00D07CE0" w:rsidP="00E17EF2">
            <w:pPr>
              <w:pStyle w:val="VRQATableBodyText"/>
              <w:rPr>
                <w:color w:val="103D64" w:themeColor="text2"/>
                <w:lang w:val="en-AU"/>
              </w:rPr>
            </w:pPr>
            <w:r w:rsidRPr="00BF5C71">
              <w:rPr>
                <w:color w:val="103D64" w:themeColor="text2"/>
                <w:lang w:val="en-AU"/>
              </w:rPr>
              <w:t xml:space="preserve">A responsible person is defined in the Education and Training Reform Regulations 2017 as: </w:t>
            </w:r>
          </w:p>
          <w:p w14:paraId="533C8965" w14:textId="77777777" w:rsidR="00D07CE0" w:rsidRPr="008A6B92" w:rsidRDefault="00D07CE0" w:rsidP="00E17EF2">
            <w:pPr>
              <w:pStyle w:val="VRQATableBullet1"/>
              <w:spacing w:line="264" w:lineRule="auto"/>
              <w:rPr>
                <w:color w:val="103D64" w:themeColor="text2"/>
                <w:lang w:val="en-AU"/>
              </w:rPr>
            </w:pPr>
            <w:r w:rsidRPr="008A6B92">
              <w:rPr>
                <w:color w:val="103D64" w:themeColor="text2"/>
                <w:lang w:val="en-AU"/>
              </w:rPr>
              <w:t>the proprietor (the individual or all persons involved in directing the body)</w:t>
            </w:r>
          </w:p>
          <w:p w14:paraId="546FC666" w14:textId="77777777" w:rsidR="00D07CE0" w:rsidRPr="008A6B92" w:rsidRDefault="00D07CE0" w:rsidP="00E17EF2">
            <w:pPr>
              <w:pStyle w:val="VRQATableBullet1"/>
              <w:spacing w:line="264" w:lineRule="auto"/>
              <w:rPr>
                <w:color w:val="103D64" w:themeColor="text2"/>
                <w:lang w:val="en-AU"/>
              </w:rPr>
            </w:pPr>
            <w:r w:rsidRPr="008A6B92">
              <w:rPr>
                <w:color w:val="103D64" w:themeColor="text2"/>
                <w:lang w:val="en-AU"/>
              </w:rPr>
              <w:t>each governing body member and each person who is conferred responsibility in school boarding premises governance structure for managing school boarding premises or its finances</w:t>
            </w:r>
          </w:p>
          <w:p w14:paraId="5F1B27AC" w14:textId="77777777" w:rsidR="00D07CE0" w:rsidRPr="008A6B92" w:rsidRDefault="00D07CE0" w:rsidP="00E17EF2">
            <w:pPr>
              <w:pStyle w:val="VRQATableBullet1"/>
              <w:spacing w:line="264" w:lineRule="auto"/>
              <w:rPr>
                <w:color w:val="103D64" w:themeColor="text2"/>
                <w:lang w:val="en-AU"/>
              </w:rPr>
            </w:pPr>
            <w:r w:rsidRPr="008A6B92">
              <w:rPr>
                <w:color w:val="103D64" w:themeColor="text2"/>
                <w:lang w:val="en-AU"/>
              </w:rPr>
              <w:t>the principal</w:t>
            </w:r>
          </w:p>
          <w:p w14:paraId="2FCDCB8D" w14:textId="77777777" w:rsidR="00D07CE0" w:rsidRPr="008A6B92" w:rsidRDefault="00D07CE0" w:rsidP="00E17EF2">
            <w:pPr>
              <w:pStyle w:val="VRQATableBullet1"/>
              <w:spacing w:line="264" w:lineRule="auto"/>
              <w:rPr>
                <w:color w:val="103D64" w:themeColor="text2"/>
                <w:lang w:val="en-AU"/>
              </w:rPr>
            </w:pPr>
            <w:r w:rsidRPr="008A6B92">
              <w:rPr>
                <w:color w:val="103D64" w:themeColor="text2"/>
                <w:lang w:val="en-AU"/>
              </w:rPr>
              <w:t>and any other person who by the persons conduct assumes a position of authority over the governance or management of school boarding premises.</w:t>
            </w:r>
          </w:p>
          <w:p w14:paraId="27A3B703" w14:textId="1EB91B35" w:rsidR="00D07CE0" w:rsidRDefault="00D07CE0" w:rsidP="00E17EF2">
            <w:pPr>
              <w:pStyle w:val="VRQATableBullet1"/>
              <w:numPr>
                <w:ilvl w:val="0"/>
                <w:numId w:val="0"/>
              </w:numPr>
              <w:spacing w:line="264" w:lineRule="auto"/>
              <w:rPr>
                <w:color w:val="103D64" w:themeColor="text2"/>
                <w:lang w:val="en-AU"/>
              </w:rPr>
            </w:pPr>
            <w:r w:rsidRPr="00BF5C71">
              <w:rPr>
                <w:color w:val="103D64" w:themeColor="text2"/>
                <w:lang w:val="en-AU"/>
              </w:rPr>
              <w:t>All responsible persons in a school boarding premises must be fit and proper and able to carry out their legal responsibilities in relation to the operation of school boarding premises. There must be e</w:t>
            </w:r>
            <w:r w:rsidRPr="006B5921">
              <w:rPr>
                <w:color w:val="103D64" w:themeColor="text2"/>
                <w:lang w:val="en-AU"/>
              </w:rPr>
              <w:t xml:space="preserve">vidence of a completed </w:t>
            </w:r>
            <w:hyperlink r:id="rId31" w:history="1">
              <w:r w:rsidR="0053303B">
                <w:rPr>
                  <w:b/>
                  <w:bCs/>
                  <w:color w:val="007EB3" w:themeColor="background2"/>
                  <w:u w:val="single"/>
                  <w:lang w:val="en-AU"/>
                </w:rPr>
                <w:t>School Boarding Premises F</w:t>
              </w:r>
              <w:r w:rsidRPr="00161EC2">
                <w:rPr>
                  <w:b/>
                  <w:bCs/>
                  <w:color w:val="007EB3" w:themeColor="background2"/>
                  <w:u w:val="single"/>
                  <w:lang w:val="en-AU"/>
                </w:rPr>
                <w:t xml:space="preserve">it and Proper </w:t>
              </w:r>
              <w:r w:rsidR="00287A7E">
                <w:rPr>
                  <w:b/>
                  <w:bCs/>
                  <w:color w:val="007EB3" w:themeColor="background2"/>
                  <w:u w:val="single"/>
                  <w:lang w:val="en-AU"/>
                </w:rPr>
                <w:t xml:space="preserve">Person </w:t>
              </w:r>
              <w:r w:rsidR="0053303B">
                <w:rPr>
                  <w:b/>
                  <w:bCs/>
                  <w:color w:val="007EB3" w:themeColor="background2"/>
                  <w:u w:val="single"/>
                  <w:lang w:val="en-AU"/>
                </w:rPr>
                <w:t>d</w:t>
              </w:r>
              <w:r w:rsidRPr="00161EC2">
                <w:rPr>
                  <w:b/>
                  <w:bCs/>
                  <w:color w:val="007EB3" w:themeColor="background2"/>
                  <w:u w:val="single"/>
                  <w:lang w:val="en-AU"/>
                </w:rPr>
                <w:t>eclaration</w:t>
              </w:r>
            </w:hyperlink>
            <w:r w:rsidRPr="006B5921">
              <w:rPr>
                <w:color w:val="103D64" w:themeColor="text2"/>
                <w:lang w:val="en-AU"/>
              </w:rPr>
              <w:t xml:space="preserve"> from</w:t>
            </w:r>
            <w:r w:rsidRPr="00BF5C71">
              <w:rPr>
                <w:color w:val="103D64" w:themeColor="text2"/>
                <w:lang w:val="en-AU"/>
              </w:rPr>
              <w:t xml:space="preserve"> each responsible person.</w:t>
            </w:r>
          </w:p>
          <w:p w14:paraId="4EB0B93E" w14:textId="77777777" w:rsidR="00D07CE0" w:rsidRPr="00BF5C71" w:rsidRDefault="00D07CE0" w:rsidP="00E17EF2">
            <w:pPr>
              <w:pStyle w:val="Heading16point"/>
              <w:spacing w:before="120" w:after="93" w:line="264" w:lineRule="auto"/>
              <w:rPr>
                <w:noProof w:val="0"/>
                <w:sz w:val="18"/>
                <w:szCs w:val="18"/>
              </w:rPr>
            </w:pPr>
            <w:r w:rsidRPr="00BF5C71">
              <w:rPr>
                <w:noProof w:val="0"/>
                <w:sz w:val="18"/>
                <w:szCs w:val="18"/>
              </w:rPr>
              <w:t xml:space="preserve">For schools </w:t>
            </w:r>
            <w:r w:rsidRPr="00BF5C71">
              <w:rPr>
                <w:noProof w:val="0"/>
                <w:color w:val="44546A"/>
                <w:sz w:val="18"/>
                <w:szCs w:val="18"/>
                <w:lang w:eastAsia="x-none"/>
              </w:rPr>
              <w:t xml:space="preserve">▼ </w:t>
            </w:r>
            <w:r>
              <w:rPr>
                <w:noProof w:val="0"/>
                <w:sz w:val="18"/>
                <w:szCs w:val="18"/>
              </w:rPr>
              <w:t>significant</w:t>
            </w:r>
            <w:r w:rsidRPr="00BF5C71">
              <w:rPr>
                <w:noProof w:val="0"/>
                <w:sz w:val="18"/>
                <w:szCs w:val="18"/>
              </w:rPr>
              <w:t xml:space="preserve"> alignment</w:t>
            </w:r>
          </w:p>
          <w:p w14:paraId="39C5F049" w14:textId="6CBF607A" w:rsidR="00D07CE0" w:rsidRPr="00BF5C71" w:rsidRDefault="00D07CE0" w:rsidP="00E17EF2">
            <w:pPr>
              <w:pStyle w:val="VRQATableBullet1"/>
              <w:numPr>
                <w:ilvl w:val="0"/>
                <w:numId w:val="0"/>
              </w:numPr>
              <w:spacing w:line="264" w:lineRule="auto"/>
              <w:rPr>
                <w:lang w:val="en-AU"/>
              </w:rPr>
            </w:pPr>
            <w:r w:rsidRPr="002745A0">
              <w:rPr>
                <w:bCs/>
                <w:color w:val="103D64" w:themeColor="text2"/>
                <w:lang w:val="en-AU"/>
              </w:rPr>
              <w:t>Schools may consider adapting existing policies and procedures to address these requirements for their boarding premises.</w:t>
            </w:r>
          </w:p>
        </w:tc>
      </w:tr>
      <w:bookmarkEnd w:id="1"/>
      <w:tr w:rsidR="00D07CE0" w:rsidRPr="00BF5C71" w14:paraId="0E2EA488" w14:textId="77777777" w:rsidTr="00412F4A">
        <w:trPr>
          <w:trHeight w:val="363"/>
        </w:trPr>
        <w:tc>
          <w:tcPr>
            <w:tcW w:w="8080" w:type="dxa"/>
            <w:gridSpan w:val="5"/>
            <w:tcBorders>
              <w:top w:val="dotted" w:sz="4" w:space="0" w:color="7F7F7F" w:themeColor="text1" w:themeTint="80"/>
              <w:left w:val="nil"/>
              <w:bottom w:val="dotted" w:sz="4" w:space="0" w:color="7F7F7F" w:themeColor="text1" w:themeTint="80"/>
              <w:right w:val="dotted" w:sz="4" w:space="0" w:color="7F7F7F" w:themeColor="text1" w:themeTint="80"/>
            </w:tcBorders>
          </w:tcPr>
          <w:p w14:paraId="37B53C2A" w14:textId="7078E5CA" w:rsidR="00D07CE0" w:rsidRPr="00BF5C71" w:rsidRDefault="00D07CE0" w:rsidP="00E17EF2">
            <w:pPr>
              <w:pStyle w:val="VRQATableBullet1"/>
              <w:numPr>
                <w:ilvl w:val="0"/>
                <w:numId w:val="0"/>
              </w:numPr>
              <w:spacing w:line="264" w:lineRule="auto"/>
              <w:rPr>
                <w:lang w:val="en-AU"/>
              </w:rPr>
            </w:pPr>
            <w:r w:rsidRPr="00BF5C71">
              <w:rPr>
                <w:lang w:val="en-AU"/>
              </w:rPr>
              <w:lastRenderedPageBreak/>
              <w:t xml:space="preserve">If the organisation is not established for the sole purpose of operating school boarding premises, has the organisation put in place appropriate governance, financial and operational controls to </w:t>
            </w:r>
            <w:r w:rsidR="00F97C93">
              <w:rPr>
                <w:lang w:val="en-AU"/>
              </w:rPr>
              <w:t>ensure</w:t>
            </w:r>
            <w:r w:rsidR="00F97C93" w:rsidRPr="00BF5C71">
              <w:rPr>
                <w:lang w:val="en-AU"/>
              </w:rPr>
              <w:t xml:space="preserve"> </w:t>
            </w:r>
            <w:r w:rsidRPr="00BF5C71">
              <w:rPr>
                <w:lang w:val="en-AU"/>
              </w:rPr>
              <w:t>decision making in the best interest of school boarding premises and the management of all conflicts of interest and/or duty?</w:t>
            </w:r>
          </w:p>
        </w:tc>
        <w:tc>
          <w:tcPr>
            <w:tcW w:w="647"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3ED1EA47" w14:textId="6C414573" w:rsidR="00D07CE0" w:rsidRPr="00BF5C71" w:rsidRDefault="00D07CE0" w:rsidP="00E17EF2">
            <w:pPr>
              <w:pStyle w:val="VRQATableBodyText"/>
              <w:rPr>
                <w:lang w:val="en-AU"/>
              </w:rPr>
            </w:pPr>
            <w:r w:rsidRPr="00BF5C71">
              <w:rPr>
                <w:lang w:val="en-AU"/>
              </w:rPr>
              <w:t>Yes</w:t>
            </w:r>
          </w:p>
        </w:tc>
        <w:tc>
          <w:tcPr>
            <w:tcW w:w="567" w:type="dxa"/>
            <w:gridSpan w:val="3"/>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16158987" w14:textId="1F124F28" w:rsidR="00D07CE0" w:rsidRPr="00BF5C71" w:rsidRDefault="00D07CE0" w:rsidP="00E17EF2">
            <w:pPr>
              <w:pStyle w:val="VRQATableBodyText"/>
              <w:rPr>
                <w:rFonts w:ascii="Segoe UI Symbol" w:hAnsi="Segoe UI Symbol" w:cs="Segoe UI Symbol"/>
                <w:lang w:val="en-AU"/>
              </w:rPr>
            </w:pPr>
            <w:r w:rsidRPr="00BF5C71">
              <w:rPr>
                <w:rFonts w:ascii="Segoe UI Symbol" w:hAnsi="Segoe UI Symbol" w:cs="Segoe UI Symbol"/>
                <w:lang w:val="en-AU"/>
              </w:rPr>
              <w:t>☐</w:t>
            </w:r>
          </w:p>
        </w:tc>
        <w:tc>
          <w:tcPr>
            <w:tcW w:w="709" w:type="dxa"/>
            <w:gridSpan w:val="3"/>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5349AA74" w14:textId="1C73671C" w:rsidR="00D07CE0" w:rsidRPr="00BF5C71" w:rsidRDefault="00D07CE0" w:rsidP="00E17EF2">
            <w:pPr>
              <w:pStyle w:val="VRQATableBodyText"/>
              <w:rPr>
                <w:lang w:val="en-AU"/>
              </w:rPr>
            </w:pPr>
            <w:r w:rsidRPr="00BF5C71">
              <w:rPr>
                <w:lang w:val="en-AU"/>
              </w:rPr>
              <w:t>No</w:t>
            </w:r>
          </w:p>
        </w:tc>
        <w:tc>
          <w:tcPr>
            <w:tcW w:w="629" w:type="dxa"/>
            <w:gridSpan w:val="3"/>
            <w:tcBorders>
              <w:top w:val="dotted" w:sz="4" w:space="0" w:color="7F7F7F" w:themeColor="text1" w:themeTint="80"/>
              <w:bottom w:val="dotted" w:sz="4" w:space="0" w:color="888B8D" w:themeColor="accent4"/>
            </w:tcBorders>
          </w:tcPr>
          <w:p w14:paraId="4C1CF6A3" w14:textId="12474BC8" w:rsidR="00D07CE0" w:rsidRPr="00BF5C71" w:rsidRDefault="00D07CE0" w:rsidP="00E17EF2">
            <w:pPr>
              <w:pStyle w:val="VRQATableBodyText"/>
              <w:rPr>
                <w:rFonts w:ascii="Segoe UI Symbol" w:hAnsi="Segoe UI Symbol" w:cs="Segoe UI Symbol"/>
                <w:lang w:val="en-AU"/>
              </w:rPr>
            </w:pPr>
            <w:r w:rsidRPr="00BF5C71">
              <w:rPr>
                <w:rFonts w:ascii="Segoe UI Symbol" w:hAnsi="Segoe UI Symbol" w:cs="Segoe UI Symbol"/>
                <w:lang w:val="en-AU"/>
              </w:rPr>
              <w:t>☐</w:t>
            </w:r>
          </w:p>
        </w:tc>
      </w:tr>
      <w:tr w:rsidR="00D07CE0" w:rsidRPr="00BF5C71" w14:paraId="5A590D67" w14:textId="77777777" w:rsidTr="00412F4A">
        <w:trPr>
          <w:trHeight w:val="363"/>
        </w:trPr>
        <w:tc>
          <w:tcPr>
            <w:tcW w:w="568" w:type="dxa"/>
            <w:tcBorders>
              <w:top w:val="dotted" w:sz="4" w:space="0" w:color="7F7F7F" w:themeColor="text1" w:themeTint="80"/>
              <w:left w:val="nil"/>
              <w:bottom w:val="dotted" w:sz="4" w:space="0" w:color="7F7F7F" w:themeColor="text1" w:themeTint="80"/>
            </w:tcBorders>
          </w:tcPr>
          <w:p w14:paraId="68A37DFF" w14:textId="50608E91" w:rsidR="00D07CE0" w:rsidRPr="00BF5C71" w:rsidRDefault="00D07CE0" w:rsidP="00E17EF2">
            <w:pPr>
              <w:spacing w:before="120" w:after="0" w:line="264" w:lineRule="auto"/>
              <w:ind w:right="-106"/>
              <w:rPr>
                <w:rFonts w:ascii="Arial" w:hAnsi="Arial" w:cs="Arial"/>
                <w:color w:val="53565A" w:themeColor="accent3"/>
                <w:sz w:val="18"/>
                <w:szCs w:val="18"/>
              </w:rPr>
            </w:pPr>
            <w:r w:rsidRPr="00BF5C71">
              <w:rPr>
                <w:rFonts w:ascii="Arial" w:hAnsi="Arial" w:cs="Arial"/>
                <w:b/>
                <w:color w:val="103D64" w:themeColor="text2"/>
                <w:sz w:val="18"/>
                <w:szCs w:val="18"/>
              </w:rPr>
              <w:t>Tip:</w:t>
            </w:r>
          </w:p>
        </w:tc>
        <w:tc>
          <w:tcPr>
            <w:tcW w:w="10064" w:type="dxa"/>
            <w:gridSpan w:val="15"/>
            <w:tcBorders>
              <w:top w:val="dotted" w:sz="4" w:space="0" w:color="7F7F7F" w:themeColor="text1" w:themeTint="80"/>
              <w:left w:val="nil"/>
              <w:bottom w:val="dotted" w:sz="4" w:space="0" w:color="7F7F7F" w:themeColor="text1" w:themeTint="80"/>
            </w:tcBorders>
          </w:tcPr>
          <w:p w14:paraId="79AF0689" w14:textId="1A2CF89E" w:rsidR="00D07CE0" w:rsidRPr="00BF5C71" w:rsidRDefault="00D07CE0" w:rsidP="00E17EF2">
            <w:pPr>
              <w:pStyle w:val="VRQATableBodyText"/>
              <w:rPr>
                <w:color w:val="103D64" w:themeColor="text2"/>
                <w:lang w:val="en-AU"/>
              </w:rPr>
            </w:pPr>
            <w:r w:rsidRPr="00BF5C71">
              <w:rPr>
                <w:color w:val="103D64" w:themeColor="text2"/>
                <w:lang w:val="en-AU"/>
              </w:rPr>
              <w:t>A school boarding premises</w:t>
            </w:r>
            <w:r>
              <w:rPr>
                <w:color w:val="103D64" w:themeColor="text2"/>
                <w:lang w:val="en-AU"/>
              </w:rPr>
              <w:t>’</w:t>
            </w:r>
            <w:r w:rsidRPr="00BF5C71">
              <w:rPr>
                <w:color w:val="103D64" w:themeColor="text2"/>
                <w:lang w:val="en-AU"/>
              </w:rPr>
              <w:t xml:space="preserve"> governing body is responsible for making decisions in the best interests of</w:t>
            </w:r>
            <w:r>
              <w:rPr>
                <w:color w:val="103D64" w:themeColor="text2"/>
                <w:lang w:val="en-AU"/>
              </w:rPr>
              <w:t xml:space="preserve"> the</w:t>
            </w:r>
            <w:r w:rsidRPr="00BF5C71">
              <w:rPr>
                <w:color w:val="103D64" w:themeColor="text2"/>
                <w:lang w:val="en-AU"/>
              </w:rPr>
              <w:t xml:space="preserve"> school boarding premises and ensuring</w:t>
            </w:r>
            <w:r>
              <w:rPr>
                <w:color w:val="103D64" w:themeColor="text2"/>
                <w:lang w:val="en-AU"/>
              </w:rPr>
              <w:t xml:space="preserve"> the</w:t>
            </w:r>
            <w:r w:rsidRPr="00BF5C71">
              <w:rPr>
                <w:color w:val="103D64" w:themeColor="text2"/>
                <w:lang w:val="en-AU"/>
              </w:rPr>
              <w:t xml:space="preserve"> school boarding premises complies at all times with the minimum standards, including Ministerial Order No. 870.</w:t>
            </w:r>
            <w:r>
              <w:rPr>
                <w:color w:val="103D64" w:themeColor="text2"/>
                <w:lang w:val="en-AU"/>
              </w:rPr>
              <w:t xml:space="preserve"> </w:t>
            </w:r>
            <w:r w:rsidRPr="00BF5C71">
              <w:rPr>
                <w:color w:val="103D64" w:themeColor="text2"/>
                <w:lang w:val="en-AU"/>
              </w:rPr>
              <w:t xml:space="preserve">The governing body may choose to delegate its financial and/or non-financial powers to the Principal or person responsible for the operation of the school boarding premises. All delegations must be formally approved by the </w:t>
            </w:r>
            <w:r>
              <w:rPr>
                <w:color w:val="103D64" w:themeColor="text2"/>
                <w:lang w:val="en-AU"/>
              </w:rPr>
              <w:t>governing body</w:t>
            </w:r>
            <w:r w:rsidRPr="00BF5C71">
              <w:rPr>
                <w:color w:val="103D64" w:themeColor="text2"/>
                <w:lang w:val="en-AU"/>
              </w:rPr>
              <w:t xml:space="preserve"> and documented in an instrument of delegation. </w:t>
            </w:r>
          </w:p>
          <w:p w14:paraId="172085CF" w14:textId="77777777" w:rsidR="00D07CE0" w:rsidRDefault="00D07CE0" w:rsidP="00E17EF2">
            <w:pPr>
              <w:pStyle w:val="VRQATableBodyText"/>
              <w:rPr>
                <w:color w:val="103D64" w:themeColor="text2"/>
                <w:lang w:val="en-AU"/>
              </w:rPr>
            </w:pPr>
            <w:r w:rsidRPr="00BF5C71">
              <w:rPr>
                <w:color w:val="103D64" w:themeColor="text2"/>
                <w:lang w:val="en-AU"/>
              </w:rPr>
              <w:t>It’s important to note that the school boarding premises</w:t>
            </w:r>
            <w:r>
              <w:rPr>
                <w:color w:val="103D64" w:themeColor="text2"/>
                <w:lang w:val="en-AU"/>
              </w:rPr>
              <w:t>’</w:t>
            </w:r>
            <w:r w:rsidRPr="00BF5C71">
              <w:rPr>
                <w:color w:val="103D64" w:themeColor="text2"/>
                <w:lang w:val="en-AU"/>
              </w:rPr>
              <w:t xml:space="preserve"> governing body is ultimately responsible for students</w:t>
            </w:r>
            <w:r>
              <w:rPr>
                <w:color w:val="103D64" w:themeColor="text2"/>
                <w:lang w:val="en-AU"/>
              </w:rPr>
              <w:t>.</w:t>
            </w:r>
            <w:r w:rsidRPr="00BF5C71">
              <w:rPr>
                <w:color w:val="103D64" w:themeColor="text2"/>
                <w:lang w:val="en-AU"/>
              </w:rPr>
              <w:t xml:space="preserve"> </w:t>
            </w:r>
            <w:r>
              <w:rPr>
                <w:color w:val="103D64" w:themeColor="text2"/>
                <w:lang w:val="en-AU"/>
              </w:rPr>
              <w:t>This means</w:t>
            </w:r>
            <w:r w:rsidRPr="00BF5C71">
              <w:rPr>
                <w:color w:val="103D64" w:themeColor="text2"/>
                <w:lang w:val="en-AU"/>
              </w:rPr>
              <w:t xml:space="preserve"> the school boarding premises’ compliance</w:t>
            </w:r>
            <w:r>
              <w:rPr>
                <w:color w:val="103D64" w:themeColor="text2"/>
                <w:lang w:val="en-AU"/>
              </w:rPr>
              <w:t xml:space="preserve"> obligations</w:t>
            </w:r>
            <w:r w:rsidRPr="00BF5C71">
              <w:rPr>
                <w:color w:val="103D64" w:themeColor="text2"/>
                <w:lang w:val="en-AU"/>
              </w:rPr>
              <w:t>, for example,</w:t>
            </w:r>
            <w:r>
              <w:rPr>
                <w:color w:val="103D64" w:themeColor="text2"/>
                <w:lang w:val="en-AU"/>
              </w:rPr>
              <w:t xml:space="preserve"> its</w:t>
            </w:r>
            <w:r w:rsidRPr="00BF5C71">
              <w:rPr>
                <w:color w:val="103D64" w:themeColor="text2"/>
                <w:lang w:val="en-AU"/>
              </w:rPr>
              <w:t xml:space="preserve"> duty of care and its obligations under Ministerial Order No. 870</w:t>
            </w:r>
            <w:r>
              <w:rPr>
                <w:color w:val="103D64" w:themeColor="text2"/>
                <w:lang w:val="en-AU"/>
              </w:rPr>
              <w:t>,</w:t>
            </w:r>
            <w:r w:rsidRPr="00BF5C71">
              <w:rPr>
                <w:color w:val="103D64" w:themeColor="text2"/>
                <w:lang w:val="en-AU"/>
              </w:rPr>
              <w:t xml:space="preserve"> are non-delegable.</w:t>
            </w:r>
          </w:p>
          <w:p w14:paraId="05308E55" w14:textId="77777777" w:rsidR="00D07CE0" w:rsidRDefault="00D07CE0" w:rsidP="00E17EF2">
            <w:pPr>
              <w:pStyle w:val="VRQATableBodyText"/>
              <w:rPr>
                <w:color w:val="103D64" w:themeColor="text2"/>
                <w:lang w:val="en-AU"/>
              </w:rPr>
            </w:pPr>
            <w:r w:rsidRPr="00BF5C71">
              <w:rPr>
                <w:color w:val="103D64" w:themeColor="text2"/>
                <w:lang w:val="en-AU"/>
              </w:rPr>
              <w:t>Any delegations must not contravene requirements under relevant legislation</w:t>
            </w:r>
            <w:r>
              <w:rPr>
                <w:color w:val="103D64" w:themeColor="text2"/>
                <w:lang w:val="en-AU"/>
              </w:rPr>
              <w:t xml:space="preserve"> and standards,</w:t>
            </w:r>
            <w:r w:rsidRPr="00BF5C71">
              <w:rPr>
                <w:color w:val="103D64" w:themeColor="text2"/>
                <w:lang w:val="en-AU"/>
              </w:rPr>
              <w:t xml:space="preserve"> including</w:t>
            </w:r>
            <w:r>
              <w:rPr>
                <w:color w:val="103D64" w:themeColor="text2"/>
                <w:lang w:val="en-AU"/>
              </w:rPr>
              <w:t>:</w:t>
            </w:r>
            <w:r w:rsidRPr="00BF5C71">
              <w:rPr>
                <w:color w:val="103D64" w:themeColor="text2"/>
                <w:lang w:val="en-AU"/>
              </w:rPr>
              <w:t xml:space="preserve"> </w:t>
            </w:r>
          </w:p>
          <w:p w14:paraId="73C634C5" w14:textId="3792F074" w:rsidR="00D07CE0" w:rsidRDefault="00D07CE0" w:rsidP="00E17EF2">
            <w:pPr>
              <w:pStyle w:val="VRQATableBodyText"/>
              <w:numPr>
                <w:ilvl w:val="0"/>
                <w:numId w:val="21"/>
              </w:numPr>
              <w:rPr>
                <w:color w:val="103D64" w:themeColor="text2"/>
                <w:lang w:val="en-AU"/>
              </w:rPr>
            </w:pPr>
            <w:r>
              <w:rPr>
                <w:color w:val="103D64" w:themeColor="text2"/>
                <w:lang w:val="en-AU"/>
              </w:rPr>
              <w:t xml:space="preserve">the </w:t>
            </w:r>
            <w:r w:rsidRPr="00BF5C71">
              <w:rPr>
                <w:i/>
                <w:iCs/>
                <w:color w:val="103D64" w:themeColor="text2"/>
                <w:lang w:val="en-AU"/>
              </w:rPr>
              <w:t>Australian Education Act 2013</w:t>
            </w:r>
            <w:r w:rsidRPr="00E00455">
              <w:rPr>
                <w:color w:val="103D64" w:themeColor="text2"/>
                <w:lang w:val="en-AU"/>
              </w:rPr>
              <w:t xml:space="preserve"> (Cwth) </w:t>
            </w:r>
            <w:r>
              <w:rPr>
                <w:color w:val="103D64" w:themeColor="text2"/>
                <w:lang w:val="en-AU"/>
              </w:rPr>
              <w:t>(</w:t>
            </w:r>
            <w:r w:rsidRPr="00BF5C71">
              <w:rPr>
                <w:color w:val="103D64" w:themeColor="text2"/>
                <w:lang w:val="en-AU"/>
              </w:rPr>
              <w:t>and regulations made thereunder)</w:t>
            </w:r>
          </w:p>
          <w:p w14:paraId="2F06D836" w14:textId="77777777" w:rsidR="00D07CE0" w:rsidRDefault="00D07CE0" w:rsidP="00E17EF2">
            <w:pPr>
              <w:pStyle w:val="VRQATableBodyText"/>
              <w:numPr>
                <w:ilvl w:val="0"/>
                <w:numId w:val="21"/>
              </w:numPr>
              <w:rPr>
                <w:color w:val="103D64" w:themeColor="text2"/>
                <w:lang w:val="en-AU"/>
              </w:rPr>
            </w:pPr>
            <w:r w:rsidRPr="00BF5C71">
              <w:rPr>
                <w:color w:val="103D64" w:themeColor="text2"/>
                <w:lang w:val="en-AU"/>
              </w:rPr>
              <w:t>the ACNC Governance Standards</w:t>
            </w:r>
          </w:p>
          <w:p w14:paraId="4A9ABEE3" w14:textId="7D11CD88" w:rsidR="00D07CE0" w:rsidRPr="00BF5C71" w:rsidRDefault="00D07CE0" w:rsidP="00E17EF2">
            <w:pPr>
              <w:pStyle w:val="VRQATableBodyText"/>
              <w:numPr>
                <w:ilvl w:val="0"/>
                <w:numId w:val="21"/>
              </w:numPr>
              <w:rPr>
                <w:color w:val="103D64" w:themeColor="text2"/>
                <w:lang w:val="en-AU"/>
              </w:rPr>
            </w:pPr>
            <w:r w:rsidRPr="00BF5C71">
              <w:rPr>
                <w:color w:val="103D64" w:themeColor="text2"/>
                <w:lang w:val="en-AU"/>
              </w:rPr>
              <w:t>relevant Ministerial Orders including:</w:t>
            </w:r>
          </w:p>
          <w:p w14:paraId="2D99F3E4" w14:textId="694E2C95" w:rsidR="00D07CE0" w:rsidRPr="00B82133" w:rsidRDefault="00D07CE0" w:rsidP="00E17EF2">
            <w:pPr>
              <w:pStyle w:val="VRQATableBullet1"/>
              <w:numPr>
                <w:ilvl w:val="1"/>
                <w:numId w:val="9"/>
              </w:numPr>
              <w:spacing w:line="264" w:lineRule="auto"/>
              <w:rPr>
                <w:color w:val="103D64" w:themeColor="text2"/>
                <w:lang w:val="en-AU"/>
              </w:rPr>
            </w:pPr>
            <w:r w:rsidRPr="00B82133">
              <w:rPr>
                <w:color w:val="103D64" w:themeColor="text2"/>
                <w:lang w:val="en-AU"/>
              </w:rPr>
              <w:t xml:space="preserve">Ministerial Order No. 706 Anaphylaxis Management in Victorian schools and </w:t>
            </w:r>
            <w:proofErr w:type="gramStart"/>
            <w:r w:rsidRPr="00B82133">
              <w:rPr>
                <w:color w:val="103D64" w:themeColor="text2"/>
                <w:lang w:val="en-AU"/>
              </w:rPr>
              <w:t>school</w:t>
            </w:r>
            <w:proofErr w:type="gramEnd"/>
            <w:r w:rsidRPr="00B82133">
              <w:rPr>
                <w:color w:val="103D64" w:themeColor="text2"/>
                <w:lang w:val="en-AU"/>
              </w:rPr>
              <w:t xml:space="preserve"> boarding premises, and </w:t>
            </w:r>
          </w:p>
          <w:p w14:paraId="062E3B1D" w14:textId="64A38A6F" w:rsidR="00D07CE0" w:rsidRPr="00B82133" w:rsidRDefault="00D07CE0" w:rsidP="00E17EF2">
            <w:pPr>
              <w:pStyle w:val="VRQATableBullet1"/>
              <w:numPr>
                <w:ilvl w:val="1"/>
                <w:numId w:val="9"/>
              </w:numPr>
              <w:spacing w:line="264" w:lineRule="auto"/>
              <w:rPr>
                <w:color w:val="103D64" w:themeColor="text2"/>
                <w:lang w:val="en-AU"/>
              </w:rPr>
            </w:pPr>
            <w:r w:rsidRPr="00B82133">
              <w:rPr>
                <w:color w:val="103D64" w:themeColor="text2"/>
                <w:lang w:val="en-AU"/>
              </w:rPr>
              <w:t>Ministerial Order No. 870 Child Safe Standards – managing the risk of child abuse in schools and school boarding premises</w:t>
            </w:r>
            <w:r>
              <w:rPr>
                <w:color w:val="103D64" w:themeColor="text2"/>
                <w:lang w:val="en-AU"/>
              </w:rPr>
              <w:t>.</w:t>
            </w:r>
          </w:p>
          <w:p w14:paraId="369E6D60" w14:textId="1F8E5906" w:rsidR="00D07CE0" w:rsidRPr="00BF5C71" w:rsidRDefault="00D07CE0" w:rsidP="00E17EF2">
            <w:pPr>
              <w:pStyle w:val="VRQATableBodyText"/>
              <w:rPr>
                <w:color w:val="103D64" w:themeColor="text2"/>
                <w:lang w:val="en-AU"/>
              </w:rPr>
            </w:pPr>
            <w:r w:rsidRPr="00BF5C71">
              <w:rPr>
                <w:color w:val="103D64" w:themeColor="text2"/>
                <w:lang w:val="en-AU"/>
              </w:rPr>
              <w:t>It is critical that the school boarding premises have mechanisms in place so that</w:t>
            </w:r>
            <w:r>
              <w:rPr>
                <w:color w:val="103D64" w:themeColor="text2"/>
                <w:lang w:val="en-AU"/>
              </w:rPr>
              <w:t xml:space="preserve"> the</w:t>
            </w:r>
            <w:r w:rsidRPr="00BF5C71">
              <w:rPr>
                <w:color w:val="103D64" w:themeColor="text2"/>
                <w:lang w:val="en-AU"/>
              </w:rPr>
              <w:t xml:space="preserve"> school boarding premises governing body can act in the school boarding premises’ best interest. It is therefore important to consider whether the members of the governing body: </w:t>
            </w:r>
          </w:p>
          <w:p w14:paraId="76D6CB4C" w14:textId="7390066C" w:rsidR="00D07CE0" w:rsidRPr="004C79E3" w:rsidRDefault="00D07CE0" w:rsidP="00E17EF2">
            <w:pPr>
              <w:pStyle w:val="VRQATableBullet1"/>
              <w:spacing w:line="264" w:lineRule="auto"/>
              <w:rPr>
                <w:color w:val="103D64" w:themeColor="text2"/>
                <w:lang w:val="en-AU"/>
              </w:rPr>
            </w:pPr>
            <w:r w:rsidRPr="004C79E3">
              <w:rPr>
                <w:color w:val="103D64" w:themeColor="text2"/>
                <w:lang w:val="en-AU"/>
              </w:rPr>
              <w:t>have relevant expertise and experience to effectively manage</w:t>
            </w:r>
            <w:r>
              <w:rPr>
                <w:color w:val="103D64" w:themeColor="text2"/>
                <w:lang w:val="en-AU"/>
              </w:rPr>
              <w:t xml:space="preserve"> the</w:t>
            </w:r>
            <w:r w:rsidRPr="004C79E3">
              <w:rPr>
                <w:color w:val="103D64" w:themeColor="text2"/>
                <w:lang w:val="en-AU"/>
              </w:rPr>
              <w:t xml:space="preserve"> school boarding premises’ finances, develop</w:t>
            </w:r>
            <w:r>
              <w:rPr>
                <w:color w:val="103D64" w:themeColor="text2"/>
                <w:lang w:val="en-AU"/>
              </w:rPr>
              <w:t xml:space="preserve"> the</w:t>
            </w:r>
            <w:r w:rsidRPr="004C79E3">
              <w:rPr>
                <w:color w:val="103D64" w:themeColor="text2"/>
                <w:lang w:val="en-AU"/>
              </w:rPr>
              <w:t xml:space="preserve"> school boarding premises’ strategic direction, and fulfil the governing body’s legal obligations</w:t>
            </w:r>
          </w:p>
          <w:p w14:paraId="29421121" w14:textId="34F11848" w:rsidR="00D07CE0" w:rsidRPr="004C79E3" w:rsidRDefault="00D07CE0" w:rsidP="00E17EF2">
            <w:pPr>
              <w:pStyle w:val="VRQATableBullet1"/>
              <w:spacing w:line="264" w:lineRule="auto"/>
              <w:rPr>
                <w:color w:val="103D64" w:themeColor="text2"/>
                <w:lang w:val="en-AU"/>
              </w:rPr>
            </w:pPr>
            <w:r w:rsidRPr="004C79E3">
              <w:rPr>
                <w:color w:val="103D64" w:themeColor="text2"/>
                <w:lang w:val="en-AU"/>
              </w:rPr>
              <w:t>can make independent decisions in the best interests of the school boarding premises and any conflicts of interest and/or duty are appropriately managed. This is particularly relevant where there are multiple family members on a board and/or members have actual or perceived conflicts of interest or duty</w:t>
            </w:r>
            <w:r>
              <w:rPr>
                <w:color w:val="103D64" w:themeColor="text2"/>
                <w:lang w:val="en-AU"/>
              </w:rPr>
              <w:t>,</w:t>
            </w:r>
            <w:r w:rsidRPr="004C79E3">
              <w:rPr>
                <w:color w:val="103D64" w:themeColor="text2"/>
                <w:lang w:val="en-AU"/>
              </w:rPr>
              <w:t xml:space="preserve"> </w:t>
            </w:r>
            <w:proofErr w:type="gramStart"/>
            <w:r w:rsidRPr="004C79E3">
              <w:rPr>
                <w:color w:val="103D64" w:themeColor="text2"/>
                <w:lang w:val="en-AU"/>
              </w:rPr>
              <w:t>e.g.</w:t>
            </w:r>
            <w:proofErr w:type="gramEnd"/>
            <w:r w:rsidRPr="004C79E3">
              <w:rPr>
                <w:color w:val="103D64" w:themeColor="text2"/>
                <w:lang w:val="en-AU"/>
              </w:rPr>
              <w:t xml:space="preserve"> some members sit on the board of a related entity that provides services, or lease land to school boarding premises </w:t>
            </w:r>
          </w:p>
          <w:p w14:paraId="01B5A350" w14:textId="77777777" w:rsidR="00D07CE0" w:rsidRPr="004C79E3" w:rsidRDefault="00D07CE0" w:rsidP="00E17EF2">
            <w:pPr>
              <w:pStyle w:val="VRQATableBullet1"/>
              <w:spacing w:line="264" w:lineRule="auto"/>
              <w:rPr>
                <w:color w:val="103D64" w:themeColor="text2"/>
                <w:lang w:val="en-AU"/>
              </w:rPr>
            </w:pPr>
            <w:r w:rsidRPr="004C79E3">
              <w:rPr>
                <w:color w:val="103D64" w:themeColor="text2"/>
                <w:lang w:val="en-AU"/>
              </w:rPr>
              <w:t xml:space="preserve">are sufficient in number to pass resolutions if members are absent or conflicted </w:t>
            </w:r>
          </w:p>
          <w:p w14:paraId="22CAD4F9" w14:textId="53262890" w:rsidR="00D07CE0" w:rsidRPr="00BF5C71" w:rsidRDefault="00D07CE0" w:rsidP="00E17EF2">
            <w:pPr>
              <w:pStyle w:val="VRQATableBullet1"/>
              <w:spacing w:line="264" w:lineRule="auto"/>
              <w:rPr>
                <w:color w:val="007EB3" w:themeColor="background2"/>
                <w:lang w:val="en-AU"/>
              </w:rPr>
            </w:pPr>
            <w:r w:rsidRPr="004C79E3">
              <w:rPr>
                <w:color w:val="103D64" w:themeColor="text2"/>
                <w:lang w:val="en-AU"/>
              </w:rPr>
              <w:t>meet the fit and proper requirements set out in the ETR Regulations.</w:t>
            </w:r>
          </w:p>
        </w:tc>
      </w:tr>
      <w:tr w:rsidR="00D07CE0" w:rsidRPr="00BF5C71" w14:paraId="0796A594" w14:textId="77777777" w:rsidTr="001939D6">
        <w:trPr>
          <w:trHeight w:val="363"/>
        </w:trPr>
        <w:tc>
          <w:tcPr>
            <w:tcW w:w="8080" w:type="dxa"/>
            <w:gridSpan w:val="5"/>
            <w:tcBorders>
              <w:top w:val="dotted" w:sz="4" w:space="0" w:color="7F7F7F" w:themeColor="text1" w:themeTint="80"/>
              <w:left w:val="nil"/>
              <w:bottom w:val="dotted" w:sz="4" w:space="0" w:color="7F7F7F" w:themeColor="text1" w:themeTint="80"/>
              <w:right w:val="dotted" w:sz="4" w:space="0" w:color="7F7F7F" w:themeColor="text1" w:themeTint="80"/>
            </w:tcBorders>
          </w:tcPr>
          <w:p w14:paraId="62ABC444" w14:textId="2CDD90FB" w:rsidR="00D07CE0" w:rsidRPr="00C70CE5" w:rsidRDefault="00D07CE0" w:rsidP="00AF12AD">
            <w:pPr>
              <w:pStyle w:val="VRQABody0"/>
            </w:pPr>
            <w:r w:rsidRPr="00C70CE5">
              <w:lastRenderedPageBreak/>
              <w:t xml:space="preserve">Are the measures the school boarding premises has taken to ensure the governing body makes decisions in the best interests of the school boarding premises appropriately documented, </w:t>
            </w:r>
            <w:proofErr w:type="gramStart"/>
            <w:r w:rsidRPr="00C70CE5">
              <w:t>e.g.</w:t>
            </w:r>
            <w:proofErr w:type="gramEnd"/>
            <w:r w:rsidRPr="00C70CE5">
              <w:t xml:space="preserve"> the governance charter, constitution or rules of association, instruments of delegation, conflict of interest policy and register, related party transactions policy and procedure etc?</w:t>
            </w:r>
          </w:p>
        </w:tc>
        <w:tc>
          <w:tcPr>
            <w:tcW w:w="647"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72955ADD" w14:textId="6DA4BB3C" w:rsidR="00D07CE0" w:rsidRPr="00BF5C71" w:rsidRDefault="00D07CE0" w:rsidP="00E17EF2">
            <w:pPr>
              <w:pStyle w:val="VRQATableBodyText"/>
              <w:rPr>
                <w:lang w:val="en-AU"/>
              </w:rPr>
            </w:pPr>
            <w:r w:rsidRPr="00BF5C71">
              <w:rPr>
                <w:lang w:val="en-AU"/>
              </w:rPr>
              <w:t>Yes</w:t>
            </w:r>
          </w:p>
        </w:tc>
        <w:tc>
          <w:tcPr>
            <w:tcW w:w="567" w:type="dxa"/>
            <w:gridSpan w:val="3"/>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66CBC6BF" w14:textId="63AFE368" w:rsidR="00D07CE0" w:rsidRPr="00BF5C71" w:rsidRDefault="00D07CE0" w:rsidP="00E17EF2">
            <w:pPr>
              <w:pStyle w:val="VRQATableBodyText"/>
              <w:rPr>
                <w:rFonts w:ascii="Segoe UI Symbol" w:hAnsi="Segoe UI Symbol" w:cs="Segoe UI Symbol"/>
                <w:lang w:val="en-AU"/>
              </w:rPr>
            </w:pPr>
            <w:r w:rsidRPr="00BF5C71">
              <w:rPr>
                <w:rFonts w:ascii="Segoe UI Symbol" w:hAnsi="Segoe UI Symbol" w:cs="Segoe UI Symbol"/>
                <w:lang w:val="en-AU"/>
              </w:rPr>
              <w:t>☐</w:t>
            </w:r>
          </w:p>
        </w:tc>
        <w:tc>
          <w:tcPr>
            <w:tcW w:w="709" w:type="dxa"/>
            <w:gridSpan w:val="3"/>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32946DF8" w14:textId="6DB3FB4C" w:rsidR="00D07CE0" w:rsidRPr="00BF5C71" w:rsidRDefault="00D07CE0" w:rsidP="00E17EF2">
            <w:pPr>
              <w:pStyle w:val="VRQATableBodyText"/>
              <w:rPr>
                <w:lang w:val="en-AU"/>
              </w:rPr>
            </w:pPr>
            <w:r w:rsidRPr="00BF5C71">
              <w:rPr>
                <w:lang w:val="en-AU"/>
              </w:rPr>
              <w:t>No</w:t>
            </w:r>
          </w:p>
        </w:tc>
        <w:tc>
          <w:tcPr>
            <w:tcW w:w="629" w:type="dxa"/>
            <w:gridSpan w:val="3"/>
            <w:tcBorders>
              <w:top w:val="dotted" w:sz="4" w:space="0" w:color="888B8D" w:themeColor="accent4"/>
              <w:bottom w:val="dotted" w:sz="4" w:space="0" w:color="7F7F7F" w:themeColor="text1" w:themeTint="80"/>
            </w:tcBorders>
          </w:tcPr>
          <w:p w14:paraId="034BA21B" w14:textId="2CBC8FBE" w:rsidR="00D07CE0" w:rsidRPr="00BF5C71" w:rsidRDefault="00D07CE0" w:rsidP="00E17EF2">
            <w:pPr>
              <w:pStyle w:val="VRQATableBodyText"/>
              <w:rPr>
                <w:rFonts w:ascii="Segoe UI Symbol" w:hAnsi="Segoe UI Symbol" w:cs="Segoe UI Symbol"/>
                <w:lang w:val="en-AU"/>
              </w:rPr>
            </w:pPr>
            <w:r w:rsidRPr="00BF5C71">
              <w:rPr>
                <w:rFonts w:ascii="Segoe UI Symbol" w:hAnsi="Segoe UI Symbol" w:cs="Segoe UI Symbol"/>
                <w:lang w:val="en-AU"/>
              </w:rPr>
              <w:t>☐</w:t>
            </w:r>
          </w:p>
        </w:tc>
      </w:tr>
      <w:tr w:rsidR="00D07CE0" w:rsidRPr="00BF5C71" w14:paraId="0F1CF711" w14:textId="77777777" w:rsidTr="00412F4A">
        <w:trPr>
          <w:trHeight w:val="363"/>
        </w:trPr>
        <w:tc>
          <w:tcPr>
            <w:tcW w:w="568" w:type="dxa"/>
            <w:tcBorders>
              <w:top w:val="dotted" w:sz="4" w:space="0" w:color="7F7F7F" w:themeColor="text1" w:themeTint="80"/>
              <w:left w:val="nil"/>
              <w:bottom w:val="dotted" w:sz="4" w:space="0" w:color="7F7F7F" w:themeColor="text1" w:themeTint="80"/>
            </w:tcBorders>
          </w:tcPr>
          <w:p w14:paraId="4DBF6132" w14:textId="234A2712" w:rsidR="00D07CE0" w:rsidRPr="00BF5C71" w:rsidRDefault="00D07CE0" w:rsidP="00E17EF2">
            <w:pPr>
              <w:pStyle w:val="VRQATableHeading2"/>
              <w:ind w:right="-20"/>
              <w:rPr>
                <w:rFonts w:ascii="Segoe UI Symbol" w:hAnsi="Segoe UI Symbol" w:cs="Segoe UI Symbol"/>
                <w:color w:val="53565A" w:themeColor="accent3"/>
                <w:lang w:val="en-AU"/>
              </w:rPr>
            </w:pPr>
            <w:r w:rsidRPr="00BF5C71">
              <w:rPr>
                <w:lang w:val="en-AU"/>
              </w:rPr>
              <w:t>Tip:</w:t>
            </w:r>
          </w:p>
        </w:tc>
        <w:tc>
          <w:tcPr>
            <w:tcW w:w="10064" w:type="dxa"/>
            <w:gridSpan w:val="15"/>
            <w:tcBorders>
              <w:top w:val="dotted" w:sz="4" w:space="0" w:color="7F7F7F" w:themeColor="text1" w:themeTint="80"/>
              <w:left w:val="nil"/>
              <w:bottom w:val="dotted" w:sz="4" w:space="0" w:color="7F7F7F" w:themeColor="text1" w:themeTint="80"/>
            </w:tcBorders>
          </w:tcPr>
          <w:p w14:paraId="2EC36326" w14:textId="2A658549" w:rsidR="00D07CE0" w:rsidRPr="00BF5C71" w:rsidRDefault="00D07CE0" w:rsidP="00E17EF2">
            <w:pPr>
              <w:pStyle w:val="VRQATableBodyText"/>
              <w:rPr>
                <w:color w:val="103D64" w:themeColor="text2"/>
                <w:lang w:val="en-AU"/>
              </w:rPr>
            </w:pPr>
            <w:r w:rsidRPr="00BF5C71">
              <w:rPr>
                <w:color w:val="103D64" w:themeColor="text2"/>
                <w:lang w:val="en-AU"/>
              </w:rPr>
              <w:t>Good governance requires that members will not be influenced or appear to be influenced by personal interest when making decisions. It is critical that the school boarding premises has mechanisms in place to protect the independence of</w:t>
            </w:r>
            <w:r>
              <w:rPr>
                <w:color w:val="103D64" w:themeColor="text2"/>
                <w:lang w:val="en-AU"/>
              </w:rPr>
              <w:t xml:space="preserve"> the</w:t>
            </w:r>
            <w:r w:rsidRPr="00BF5C71">
              <w:rPr>
                <w:color w:val="103D64" w:themeColor="text2"/>
                <w:lang w:val="en-AU"/>
              </w:rPr>
              <w:t xml:space="preserve"> school boarding premises governing body to make decisions in the best interest of</w:t>
            </w:r>
            <w:r>
              <w:rPr>
                <w:color w:val="103D64" w:themeColor="text2"/>
                <w:lang w:val="en-AU"/>
              </w:rPr>
              <w:t xml:space="preserve"> the</w:t>
            </w:r>
            <w:r w:rsidRPr="00BF5C71">
              <w:rPr>
                <w:color w:val="103D64" w:themeColor="text2"/>
                <w:lang w:val="en-AU"/>
              </w:rPr>
              <w:t xml:space="preserve"> school boarding premises. </w:t>
            </w:r>
          </w:p>
          <w:p w14:paraId="113A92C3" w14:textId="1826B56E" w:rsidR="00D07CE0" w:rsidRPr="00BF5C71" w:rsidRDefault="00D07CE0" w:rsidP="00E17EF2">
            <w:pPr>
              <w:pStyle w:val="VRQATableBodyText"/>
              <w:rPr>
                <w:rFonts w:ascii="Segoe UI Symbol" w:hAnsi="Segoe UI Symbol" w:cs="Segoe UI Symbol"/>
                <w:color w:val="103D64" w:themeColor="text2"/>
                <w:lang w:val="en-AU"/>
              </w:rPr>
            </w:pPr>
            <w:r w:rsidRPr="00BF5C71">
              <w:rPr>
                <w:color w:val="103D64" w:themeColor="text2"/>
                <w:lang w:val="en-AU"/>
              </w:rPr>
              <w:t>This is particularly relevant where members are related (</w:t>
            </w:r>
            <w:proofErr w:type="gramStart"/>
            <w:r w:rsidRPr="00BF5C71">
              <w:rPr>
                <w:color w:val="103D64" w:themeColor="text2"/>
                <w:lang w:val="en-AU"/>
              </w:rPr>
              <w:t>e.g.</w:t>
            </w:r>
            <w:proofErr w:type="gramEnd"/>
            <w:r w:rsidRPr="00BF5C71">
              <w:rPr>
                <w:color w:val="103D64" w:themeColor="text2"/>
                <w:lang w:val="en-AU"/>
              </w:rPr>
              <w:t xml:space="preserve"> members of the same family) and/or have personally, or as members of the governing body of a related entity, entered into arrangements or agreements to provide services to a school boarding premises or family members are employees of a school boarding premises .</w:t>
            </w:r>
          </w:p>
        </w:tc>
      </w:tr>
      <w:tr w:rsidR="00D07CE0" w:rsidRPr="00BF5C71" w14:paraId="00AD67B4" w14:textId="77777777" w:rsidTr="00412F4A">
        <w:trPr>
          <w:trHeight w:val="363"/>
        </w:trPr>
        <w:tc>
          <w:tcPr>
            <w:tcW w:w="8080" w:type="dxa"/>
            <w:gridSpan w:val="5"/>
            <w:tcBorders>
              <w:top w:val="dotted" w:sz="4" w:space="0" w:color="7F7F7F" w:themeColor="text1" w:themeTint="80"/>
              <w:left w:val="nil"/>
              <w:bottom w:val="dotted" w:sz="4" w:space="0" w:color="7F7F7F" w:themeColor="text1" w:themeTint="80"/>
              <w:right w:val="dotted" w:sz="4" w:space="0" w:color="7F7F7F" w:themeColor="text1" w:themeTint="80"/>
            </w:tcBorders>
          </w:tcPr>
          <w:p w14:paraId="08C53C56" w14:textId="176F42F6" w:rsidR="00D07CE0" w:rsidRPr="00BF5C71" w:rsidRDefault="00BB05BA" w:rsidP="00E17EF2">
            <w:pPr>
              <w:pStyle w:val="VRQATableBullet1"/>
              <w:numPr>
                <w:ilvl w:val="0"/>
                <w:numId w:val="0"/>
              </w:numPr>
              <w:spacing w:line="264" w:lineRule="auto"/>
              <w:rPr>
                <w:color w:val="53565A" w:themeColor="accent3"/>
                <w:lang w:val="en-AU"/>
              </w:rPr>
            </w:pPr>
            <w:r>
              <w:br w:type="page"/>
            </w:r>
            <w:r w:rsidR="00D07CE0" w:rsidRPr="00BF5C71">
              <w:rPr>
                <w:color w:val="53565A" w:themeColor="accent3"/>
                <w:lang w:val="en-AU"/>
              </w:rPr>
              <w:t>Has</w:t>
            </w:r>
            <w:r w:rsidR="00D07CE0">
              <w:rPr>
                <w:color w:val="53565A" w:themeColor="accent3"/>
                <w:lang w:val="en-AU"/>
              </w:rPr>
              <w:t xml:space="preserve"> the</w:t>
            </w:r>
            <w:r w:rsidR="00D07CE0" w:rsidRPr="00BF5C71">
              <w:rPr>
                <w:color w:val="53565A" w:themeColor="accent3"/>
                <w:lang w:val="en-AU"/>
              </w:rPr>
              <w:t xml:space="preserve"> school boarding premises</w:t>
            </w:r>
            <w:r w:rsidR="00D07CE0">
              <w:rPr>
                <w:color w:val="53565A" w:themeColor="accent3"/>
                <w:lang w:val="en-AU"/>
              </w:rPr>
              <w:t xml:space="preserve"> sought to</w:t>
            </w:r>
            <w:r w:rsidR="00D07CE0" w:rsidRPr="00BF5C71">
              <w:rPr>
                <w:color w:val="53565A" w:themeColor="accent3"/>
                <w:lang w:val="en-AU"/>
              </w:rPr>
              <w:t xml:space="preserve"> identif</w:t>
            </w:r>
            <w:r w:rsidR="00D07CE0">
              <w:rPr>
                <w:color w:val="53565A" w:themeColor="accent3"/>
                <w:lang w:val="en-AU"/>
              </w:rPr>
              <w:t>y</w:t>
            </w:r>
            <w:r w:rsidR="00D07CE0" w:rsidRPr="00BF5C71">
              <w:rPr>
                <w:color w:val="53565A" w:themeColor="accent3"/>
                <w:lang w:val="en-AU"/>
              </w:rPr>
              <w:t xml:space="preserve"> any actual and/or perceived conflicts of interest and/or duty in relation to any:</w:t>
            </w:r>
          </w:p>
          <w:p w14:paraId="11A8766D" w14:textId="2CAC27A7" w:rsidR="00D07CE0" w:rsidRPr="00BF5C71" w:rsidRDefault="00D07CE0" w:rsidP="00E17EF2">
            <w:pPr>
              <w:pStyle w:val="VRQATableBullet2"/>
              <w:numPr>
                <w:ilvl w:val="0"/>
                <w:numId w:val="13"/>
              </w:numPr>
              <w:spacing w:line="264" w:lineRule="auto"/>
              <w:rPr>
                <w:lang w:val="en-AU"/>
              </w:rPr>
            </w:pPr>
            <w:r w:rsidRPr="00BF5C71">
              <w:rPr>
                <w:lang w:val="en-AU"/>
              </w:rPr>
              <w:t>school boarding premises governing body members and subcommittee members</w:t>
            </w:r>
            <w:r>
              <w:rPr>
                <w:lang w:val="en-AU"/>
              </w:rPr>
              <w:t>?</w:t>
            </w:r>
          </w:p>
          <w:p w14:paraId="06D3FC82" w14:textId="637A09C8" w:rsidR="00D07CE0" w:rsidRPr="00BF5C71" w:rsidRDefault="00D07CE0" w:rsidP="00E17EF2">
            <w:pPr>
              <w:pStyle w:val="VRQATableBullet2"/>
              <w:numPr>
                <w:ilvl w:val="0"/>
                <w:numId w:val="13"/>
              </w:numPr>
              <w:spacing w:line="264" w:lineRule="auto"/>
              <w:rPr>
                <w:lang w:val="en-AU"/>
              </w:rPr>
            </w:pPr>
            <w:r w:rsidRPr="00BF5C71">
              <w:rPr>
                <w:lang w:val="en-AU"/>
              </w:rPr>
              <w:t>member of the company or incorporated association</w:t>
            </w:r>
            <w:r>
              <w:rPr>
                <w:lang w:val="en-AU"/>
              </w:rPr>
              <w:t>?</w:t>
            </w:r>
          </w:p>
          <w:p w14:paraId="653F11CD" w14:textId="6D423BD7" w:rsidR="00D07CE0" w:rsidRPr="00BF5C71" w:rsidRDefault="00D07CE0" w:rsidP="00E17EF2">
            <w:pPr>
              <w:pStyle w:val="VRQATableBullet2"/>
              <w:numPr>
                <w:ilvl w:val="0"/>
                <w:numId w:val="13"/>
              </w:numPr>
              <w:spacing w:line="264" w:lineRule="auto"/>
              <w:rPr>
                <w:lang w:val="en-AU"/>
              </w:rPr>
            </w:pPr>
            <w:r w:rsidRPr="00BF5C71">
              <w:rPr>
                <w:lang w:val="en-AU"/>
              </w:rPr>
              <w:t>responsible persons (as defined in the ETR Regulations)?</w:t>
            </w:r>
          </w:p>
        </w:tc>
        <w:tc>
          <w:tcPr>
            <w:tcW w:w="647"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3F9AE261" w14:textId="7D8302A9" w:rsidR="00D07CE0" w:rsidRPr="00BF5C71" w:rsidRDefault="00D07CE0" w:rsidP="00E17EF2">
            <w:pPr>
              <w:pStyle w:val="VRQATableBodyText"/>
              <w:rPr>
                <w:lang w:val="en-AU"/>
              </w:rPr>
            </w:pPr>
            <w:r w:rsidRPr="00BF5C71">
              <w:rPr>
                <w:lang w:val="en-AU"/>
              </w:rPr>
              <w:t>Yes</w:t>
            </w:r>
          </w:p>
        </w:tc>
        <w:tc>
          <w:tcPr>
            <w:tcW w:w="567" w:type="dxa"/>
            <w:gridSpan w:val="3"/>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33EB7536" w14:textId="260A0788" w:rsidR="00D07CE0" w:rsidRPr="00BF5C71" w:rsidRDefault="00D07CE0" w:rsidP="00E17EF2">
            <w:pPr>
              <w:pStyle w:val="VRQATableBodyText"/>
              <w:rPr>
                <w:lang w:val="en-AU"/>
              </w:rPr>
            </w:pPr>
            <w:r w:rsidRPr="00BF5C71">
              <w:rPr>
                <w:rFonts w:ascii="Segoe UI Symbol" w:hAnsi="Segoe UI Symbol" w:cs="Segoe UI Symbol"/>
                <w:lang w:val="en-AU"/>
              </w:rPr>
              <w:t>☐</w:t>
            </w:r>
          </w:p>
        </w:tc>
        <w:tc>
          <w:tcPr>
            <w:tcW w:w="709" w:type="dxa"/>
            <w:gridSpan w:val="3"/>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6AFC6784" w14:textId="69CFA2E0" w:rsidR="00D07CE0" w:rsidRPr="00BF5C71" w:rsidRDefault="00D07CE0" w:rsidP="00E17EF2">
            <w:pPr>
              <w:pStyle w:val="VRQATableBodyText"/>
              <w:rPr>
                <w:lang w:val="en-AU"/>
              </w:rPr>
            </w:pPr>
            <w:r w:rsidRPr="00BF5C71">
              <w:rPr>
                <w:lang w:val="en-AU"/>
              </w:rPr>
              <w:t>No</w:t>
            </w:r>
          </w:p>
        </w:tc>
        <w:tc>
          <w:tcPr>
            <w:tcW w:w="629" w:type="dxa"/>
            <w:gridSpan w:val="3"/>
            <w:tcBorders>
              <w:top w:val="dotted" w:sz="4" w:space="0" w:color="7F7F7F" w:themeColor="text1" w:themeTint="80"/>
              <w:bottom w:val="dotted" w:sz="4" w:space="0" w:color="7F7F7F" w:themeColor="text1" w:themeTint="80"/>
            </w:tcBorders>
          </w:tcPr>
          <w:p w14:paraId="701C170E" w14:textId="5DA86D99" w:rsidR="00D07CE0" w:rsidRPr="00BF5C71" w:rsidRDefault="00D07CE0" w:rsidP="00E17EF2">
            <w:pPr>
              <w:pStyle w:val="VRQATableBodyText"/>
              <w:rPr>
                <w:lang w:val="en-AU"/>
              </w:rPr>
            </w:pPr>
            <w:r w:rsidRPr="00BF5C71">
              <w:rPr>
                <w:rFonts w:ascii="Segoe UI Symbol" w:hAnsi="Segoe UI Symbol" w:cs="Segoe UI Symbol"/>
                <w:lang w:val="en-AU"/>
              </w:rPr>
              <w:t>☐</w:t>
            </w:r>
          </w:p>
        </w:tc>
      </w:tr>
      <w:tr w:rsidR="00D07CE0" w:rsidRPr="00BF5C71" w14:paraId="01DEF881" w14:textId="77777777" w:rsidTr="00412F4A">
        <w:trPr>
          <w:trHeight w:val="363"/>
        </w:trPr>
        <w:tc>
          <w:tcPr>
            <w:tcW w:w="8080" w:type="dxa"/>
            <w:gridSpan w:val="5"/>
            <w:tcBorders>
              <w:top w:val="dotted" w:sz="4" w:space="0" w:color="7F7F7F" w:themeColor="text1" w:themeTint="80"/>
              <w:left w:val="nil"/>
              <w:bottom w:val="dotted" w:sz="4" w:space="0" w:color="7F7F7F" w:themeColor="text1" w:themeTint="80"/>
              <w:right w:val="dotted" w:sz="4" w:space="0" w:color="7F7F7F" w:themeColor="text1" w:themeTint="80"/>
            </w:tcBorders>
          </w:tcPr>
          <w:p w14:paraId="1770225C" w14:textId="1DD61D61" w:rsidR="00D07CE0" w:rsidRPr="00BF5C71" w:rsidRDefault="00F97C93" w:rsidP="00E17EF2">
            <w:pPr>
              <w:pStyle w:val="VRQATableBullet1"/>
              <w:numPr>
                <w:ilvl w:val="0"/>
                <w:numId w:val="0"/>
              </w:numPr>
              <w:spacing w:line="264" w:lineRule="auto"/>
              <w:rPr>
                <w:lang w:val="en-AU"/>
              </w:rPr>
            </w:pPr>
            <w:r>
              <w:rPr>
                <w:lang w:val="en-AU"/>
              </w:rPr>
              <w:t>Does</w:t>
            </w:r>
            <w:r w:rsidRPr="00BF5C71">
              <w:rPr>
                <w:lang w:val="en-AU"/>
              </w:rPr>
              <w:t xml:space="preserve"> </w:t>
            </w:r>
            <w:r w:rsidR="00D07CE0" w:rsidRPr="00BF5C71">
              <w:rPr>
                <w:lang w:val="en-AU"/>
              </w:rPr>
              <w:t xml:space="preserve">the school boarding premises </w:t>
            </w:r>
            <w:r>
              <w:rPr>
                <w:lang w:val="en-AU"/>
              </w:rPr>
              <w:t>have</w:t>
            </w:r>
            <w:r w:rsidRPr="00BF5C71">
              <w:rPr>
                <w:lang w:val="en-AU"/>
              </w:rPr>
              <w:t xml:space="preserve"> </w:t>
            </w:r>
            <w:r w:rsidR="00D07CE0" w:rsidRPr="00BF5C71">
              <w:rPr>
                <w:lang w:val="en-AU"/>
              </w:rPr>
              <w:t xml:space="preserve">a policy in place to address how conflict of interest and/or duty will be managed, and does </w:t>
            </w:r>
            <w:r>
              <w:rPr>
                <w:lang w:val="en-AU"/>
              </w:rPr>
              <w:t>it</w:t>
            </w:r>
            <w:r w:rsidR="00D07CE0" w:rsidRPr="00BF5C71">
              <w:rPr>
                <w:lang w:val="en-AU"/>
              </w:rPr>
              <w:t xml:space="preserve"> have procedures in place to give effect to the policy?</w:t>
            </w:r>
          </w:p>
        </w:tc>
        <w:tc>
          <w:tcPr>
            <w:tcW w:w="647"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43E2DF37" w14:textId="21817AF3" w:rsidR="00D07CE0" w:rsidRPr="00BF5C71" w:rsidRDefault="00D07CE0" w:rsidP="00E17EF2">
            <w:pPr>
              <w:pStyle w:val="VRQATableBodyText"/>
              <w:rPr>
                <w:lang w:val="en-AU"/>
              </w:rPr>
            </w:pPr>
            <w:r w:rsidRPr="00BF5C71">
              <w:rPr>
                <w:lang w:val="en-AU"/>
              </w:rPr>
              <w:t>Yes</w:t>
            </w:r>
          </w:p>
        </w:tc>
        <w:tc>
          <w:tcPr>
            <w:tcW w:w="567" w:type="dxa"/>
            <w:gridSpan w:val="3"/>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719A245F" w14:textId="7F56731F" w:rsidR="00D07CE0" w:rsidRPr="00BF5C71" w:rsidRDefault="00D07CE0" w:rsidP="00E17EF2">
            <w:pPr>
              <w:pStyle w:val="VRQATableBodyText"/>
              <w:rPr>
                <w:lang w:val="en-AU"/>
              </w:rPr>
            </w:pPr>
            <w:r w:rsidRPr="00BF5C71">
              <w:rPr>
                <w:rFonts w:ascii="Segoe UI Symbol" w:hAnsi="Segoe UI Symbol" w:cs="Segoe UI Symbol"/>
                <w:lang w:val="en-AU"/>
              </w:rPr>
              <w:t>☐</w:t>
            </w:r>
          </w:p>
        </w:tc>
        <w:tc>
          <w:tcPr>
            <w:tcW w:w="709" w:type="dxa"/>
            <w:gridSpan w:val="3"/>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41723B82" w14:textId="328B6AF7" w:rsidR="00D07CE0" w:rsidRPr="00BF5C71" w:rsidRDefault="00D07CE0" w:rsidP="00E17EF2">
            <w:pPr>
              <w:pStyle w:val="VRQATableBodyText"/>
              <w:rPr>
                <w:lang w:val="en-AU"/>
              </w:rPr>
            </w:pPr>
            <w:r w:rsidRPr="00BF5C71">
              <w:rPr>
                <w:lang w:val="en-AU"/>
              </w:rPr>
              <w:t>No</w:t>
            </w:r>
          </w:p>
        </w:tc>
        <w:tc>
          <w:tcPr>
            <w:tcW w:w="629" w:type="dxa"/>
            <w:gridSpan w:val="3"/>
            <w:tcBorders>
              <w:top w:val="dotted" w:sz="4" w:space="0" w:color="7F7F7F" w:themeColor="text1" w:themeTint="80"/>
              <w:bottom w:val="dotted" w:sz="4" w:space="0" w:color="888B8D" w:themeColor="accent4"/>
            </w:tcBorders>
          </w:tcPr>
          <w:p w14:paraId="5661D2C0" w14:textId="29936591" w:rsidR="00D07CE0" w:rsidRPr="00BF5C71" w:rsidRDefault="00D07CE0" w:rsidP="00E17EF2">
            <w:pPr>
              <w:pStyle w:val="VRQATableBodyText"/>
              <w:rPr>
                <w:lang w:val="en-AU"/>
              </w:rPr>
            </w:pPr>
            <w:r w:rsidRPr="00BF5C71">
              <w:rPr>
                <w:rFonts w:ascii="Segoe UI Symbol" w:hAnsi="Segoe UI Symbol" w:cs="Segoe UI Symbol"/>
                <w:lang w:val="en-AU"/>
              </w:rPr>
              <w:t>☐</w:t>
            </w:r>
          </w:p>
        </w:tc>
      </w:tr>
      <w:tr w:rsidR="00D07CE0" w:rsidRPr="00BF5C71" w14:paraId="64B49C7C" w14:textId="77777777" w:rsidTr="00412F4A">
        <w:trPr>
          <w:trHeight w:val="363"/>
        </w:trPr>
        <w:tc>
          <w:tcPr>
            <w:tcW w:w="568" w:type="dxa"/>
            <w:tcBorders>
              <w:top w:val="dotted" w:sz="4" w:space="0" w:color="7F7F7F" w:themeColor="text1" w:themeTint="80"/>
              <w:left w:val="nil"/>
              <w:bottom w:val="dotted" w:sz="4" w:space="0" w:color="7F7F7F" w:themeColor="text1" w:themeTint="80"/>
            </w:tcBorders>
          </w:tcPr>
          <w:p w14:paraId="6CE53D7C" w14:textId="6EC9A192" w:rsidR="00D07CE0" w:rsidRPr="00D44C13" w:rsidRDefault="00D07CE0" w:rsidP="00E17EF2">
            <w:pPr>
              <w:spacing w:before="120" w:after="120" w:line="264" w:lineRule="auto"/>
              <w:ind w:right="-108"/>
              <w:rPr>
                <w:rFonts w:ascii="Arial" w:hAnsi="Arial" w:cs="Arial"/>
                <w:color w:val="53565A" w:themeColor="accent3"/>
                <w:sz w:val="18"/>
                <w:szCs w:val="18"/>
              </w:rPr>
            </w:pPr>
            <w:r w:rsidRPr="00D44C13">
              <w:rPr>
                <w:rFonts w:ascii="Arial" w:hAnsi="Arial" w:cs="Arial"/>
                <w:b/>
                <w:color w:val="103D64" w:themeColor="text2"/>
                <w:sz w:val="18"/>
                <w:szCs w:val="18"/>
              </w:rPr>
              <w:t>Tip:</w:t>
            </w:r>
          </w:p>
        </w:tc>
        <w:tc>
          <w:tcPr>
            <w:tcW w:w="10064" w:type="dxa"/>
            <w:gridSpan w:val="15"/>
            <w:tcBorders>
              <w:top w:val="dotted" w:sz="4" w:space="0" w:color="7F7F7F" w:themeColor="text1" w:themeTint="80"/>
              <w:left w:val="nil"/>
              <w:bottom w:val="dotted" w:sz="4" w:space="0" w:color="7F7F7F" w:themeColor="text1" w:themeTint="80"/>
            </w:tcBorders>
          </w:tcPr>
          <w:p w14:paraId="5FC59719" w14:textId="224D05BA" w:rsidR="00D07CE0" w:rsidRPr="00BF5C71" w:rsidRDefault="00D07CE0" w:rsidP="00E17EF2">
            <w:pPr>
              <w:pStyle w:val="VRQATableBodyText"/>
              <w:rPr>
                <w:color w:val="103D64" w:themeColor="text2"/>
                <w:lang w:val="en-AU"/>
              </w:rPr>
            </w:pPr>
            <w:r w:rsidRPr="00BF5C71">
              <w:rPr>
                <w:color w:val="103D64" w:themeColor="text2"/>
                <w:lang w:val="en-AU"/>
              </w:rPr>
              <w:t xml:space="preserve">Good governance requires the governing body to have sound processes in place to identify and manage any actual, potential or perceived conflicts of interest or duty as it relates to its members, school boarding premises staff or committee members. The way in which the school boarding premises manages the conflict will depend on the nature of the conflict. </w:t>
            </w:r>
          </w:p>
          <w:p w14:paraId="3A428754" w14:textId="7D5C9FD4" w:rsidR="00D07CE0" w:rsidRPr="00BF5C71" w:rsidRDefault="00D07CE0" w:rsidP="00E17EF2">
            <w:pPr>
              <w:pStyle w:val="VRQATableBodyText"/>
              <w:rPr>
                <w:color w:val="103D64" w:themeColor="text2"/>
                <w:lang w:val="en-AU"/>
              </w:rPr>
            </w:pPr>
            <w:r w:rsidRPr="00BF5C71">
              <w:rPr>
                <w:color w:val="103D64" w:themeColor="text2"/>
                <w:lang w:val="en-AU"/>
              </w:rPr>
              <w:t>For example, if considered appropriate, the school boarding premises may manage a conflict by requiring the member with the conflict to:</w:t>
            </w:r>
          </w:p>
          <w:p w14:paraId="254E74EA" w14:textId="77777777" w:rsidR="00D07CE0" w:rsidRPr="007871CC" w:rsidRDefault="00D07CE0" w:rsidP="00E17EF2">
            <w:pPr>
              <w:pStyle w:val="VRQATableBullet1"/>
              <w:spacing w:line="264" w:lineRule="auto"/>
              <w:rPr>
                <w:color w:val="103D64" w:themeColor="text2"/>
                <w:lang w:val="en-AU"/>
              </w:rPr>
            </w:pPr>
            <w:r w:rsidRPr="007871CC">
              <w:rPr>
                <w:color w:val="103D64" w:themeColor="text2"/>
                <w:lang w:val="en-AU"/>
              </w:rPr>
              <w:t xml:space="preserve">not participate in discussions on the matter </w:t>
            </w:r>
          </w:p>
          <w:p w14:paraId="4DE7EEDA" w14:textId="77777777" w:rsidR="00D07CE0" w:rsidRPr="007871CC" w:rsidRDefault="00D07CE0" w:rsidP="00E17EF2">
            <w:pPr>
              <w:pStyle w:val="VRQATableBullet1"/>
              <w:spacing w:line="264" w:lineRule="auto"/>
              <w:rPr>
                <w:color w:val="103D64" w:themeColor="text2"/>
                <w:lang w:val="en-AU"/>
              </w:rPr>
            </w:pPr>
            <w:r w:rsidRPr="007871CC">
              <w:rPr>
                <w:color w:val="103D64" w:themeColor="text2"/>
                <w:lang w:val="en-AU"/>
              </w:rPr>
              <w:t>abstain from voting on the matter</w:t>
            </w:r>
          </w:p>
          <w:p w14:paraId="55C303BA" w14:textId="77777777" w:rsidR="00D07CE0" w:rsidRPr="007871CC" w:rsidRDefault="00D07CE0" w:rsidP="00E17EF2">
            <w:pPr>
              <w:pStyle w:val="VRQATableBullet1"/>
              <w:spacing w:line="264" w:lineRule="auto"/>
              <w:rPr>
                <w:color w:val="103D64" w:themeColor="text2"/>
                <w:lang w:val="en-AU"/>
              </w:rPr>
            </w:pPr>
            <w:r w:rsidRPr="007871CC">
              <w:rPr>
                <w:color w:val="103D64" w:themeColor="text2"/>
                <w:lang w:val="en-AU"/>
              </w:rPr>
              <w:t xml:space="preserve">resign. </w:t>
            </w:r>
          </w:p>
          <w:p w14:paraId="5B764EA9" w14:textId="153D5C1C" w:rsidR="00D07CE0" w:rsidRPr="00BF5C71" w:rsidRDefault="00D07CE0" w:rsidP="00E17EF2">
            <w:pPr>
              <w:pStyle w:val="VRQATableBodyText"/>
              <w:rPr>
                <w:rFonts w:ascii="Segoe UI Symbol" w:hAnsi="Segoe UI Symbol" w:cs="Segoe UI Symbol"/>
                <w:color w:val="53565A" w:themeColor="accent3"/>
                <w:lang w:val="en-AU"/>
              </w:rPr>
            </w:pPr>
            <w:r w:rsidRPr="00BF5C71">
              <w:rPr>
                <w:color w:val="103D64" w:themeColor="text2"/>
                <w:lang w:val="en-AU"/>
              </w:rPr>
              <w:t>In such cases, the school boarding premises may need to consider the composition of the governing body, as there may never be a quorum if all ‘conflicted’ members are required to abstain from voting. If the governing body is uncertain on how to manage a conflict, it should seek independent legal advice.</w:t>
            </w:r>
          </w:p>
        </w:tc>
      </w:tr>
      <w:tr w:rsidR="00D07CE0" w:rsidRPr="00BF5C71" w14:paraId="25709775" w14:textId="77777777" w:rsidTr="00412F4A">
        <w:trPr>
          <w:trHeight w:val="363"/>
        </w:trPr>
        <w:tc>
          <w:tcPr>
            <w:tcW w:w="8080" w:type="dxa"/>
            <w:gridSpan w:val="5"/>
            <w:tcBorders>
              <w:top w:val="dotted" w:sz="4" w:space="0" w:color="7F7F7F" w:themeColor="text1" w:themeTint="80"/>
              <w:left w:val="nil"/>
              <w:bottom w:val="dotted" w:sz="4" w:space="0" w:color="7F7F7F" w:themeColor="text1" w:themeTint="80"/>
              <w:right w:val="dotted" w:sz="4" w:space="0" w:color="7F7F7F" w:themeColor="text1" w:themeTint="80"/>
            </w:tcBorders>
          </w:tcPr>
          <w:p w14:paraId="7FE41AE2" w14:textId="0BA1EEDD" w:rsidR="00D07CE0" w:rsidRPr="00BF5C71" w:rsidRDefault="00D07CE0" w:rsidP="00E17EF2">
            <w:pPr>
              <w:pStyle w:val="VRQATableBullet1"/>
              <w:numPr>
                <w:ilvl w:val="0"/>
                <w:numId w:val="0"/>
              </w:numPr>
              <w:spacing w:line="264" w:lineRule="auto"/>
              <w:rPr>
                <w:lang w:val="en-AU"/>
              </w:rPr>
            </w:pPr>
            <w:r w:rsidRPr="00BF5C71">
              <w:rPr>
                <w:lang w:val="en-AU"/>
              </w:rPr>
              <w:t>If the school boarding premises has entered into an agreement</w:t>
            </w:r>
            <w:r>
              <w:rPr>
                <w:lang w:val="en-AU"/>
              </w:rPr>
              <w:t>,</w:t>
            </w:r>
            <w:r w:rsidRPr="00BF5C71">
              <w:rPr>
                <w:lang w:val="en-AU"/>
              </w:rPr>
              <w:t xml:space="preserve"> and/or arrangement with a related or affiliated party of the school boarding premises, has the school boarding premises put in place appropriate governance and operational controls to manage the conflict of interest and ensure that those agreements and/or arrangements are commercial and entered into on an arms-length basis?                                   </w:t>
            </w:r>
          </w:p>
        </w:tc>
        <w:tc>
          <w:tcPr>
            <w:tcW w:w="647"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6CE84822" w14:textId="3979F33D" w:rsidR="00D07CE0" w:rsidRPr="00BF5C71" w:rsidRDefault="00D07CE0" w:rsidP="00E17EF2">
            <w:pPr>
              <w:pStyle w:val="VRQATableBodyText"/>
              <w:rPr>
                <w:lang w:val="en-AU"/>
              </w:rPr>
            </w:pPr>
            <w:r w:rsidRPr="003A6234">
              <w:rPr>
                <w:rFonts w:cs="Arial"/>
                <w:szCs w:val="18"/>
                <w:lang w:val="en-AU"/>
              </w:rPr>
              <w:t>Yes</w:t>
            </w:r>
          </w:p>
        </w:tc>
        <w:sdt>
          <w:sdtPr>
            <w:rPr>
              <w:rFonts w:cs="Arial"/>
              <w:szCs w:val="18"/>
            </w:rPr>
            <w:id w:val="337816236"/>
            <w14:checkbox>
              <w14:checked w14:val="0"/>
              <w14:checkedState w14:val="2612" w14:font="MS Gothic"/>
              <w14:uncheckedState w14:val="2610" w14:font="MS Gothic"/>
            </w14:checkbox>
          </w:sdtPr>
          <w:sdtEndPr/>
          <w:sdtContent>
            <w:tc>
              <w:tcPr>
                <w:tcW w:w="567" w:type="dxa"/>
                <w:gridSpan w:val="3"/>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26244042" w14:textId="2CB3D95D" w:rsidR="00D07CE0" w:rsidRPr="00BF5C71" w:rsidRDefault="00D07CE0" w:rsidP="00E17EF2">
                <w:pPr>
                  <w:pStyle w:val="VRQATableBodyText"/>
                  <w:rPr>
                    <w:lang w:val="en-AU"/>
                  </w:rPr>
                </w:pPr>
                <w:r>
                  <w:rPr>
                    <w:rFonts w:ascii="MS Gothic" w:eastAsia="MS Gothic" w:hAnsi="MS Gothic" w:hint="eastAsia"/>
                    <w:szCs w:val="18"/>
                  </w:rPr>
                  <w:t>☐</w:t>
                </w:r>
              </w:p>
            </w:tc>
          </w:sdtContent>
        </w:sdt>
        <w:tc>
          <w:tcPr>
            <w:tcW w:w="709" w:type="dxa"/>
            <w:gridSpan w:val="3"/>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57C1D9D9" w14:textId="30D62333" w:rsidR="00D07CE0" w:rsidRPr="00BF5C71" w:rsidRDefault="00D07CE0" w:rsidP="00E17EF2">
            <w:pPr>
              <w:pStyle w:val="VRQATableBodyText"/>
              <w:rPr>
                <w:lang w:val="en-AU"/>
              </w:rPr>
            </w:pPr>
            <w:r w:rsidRPr="003A6234">
              <w:rPr>
                <w:rFonts w:cs="Arial"/>
                <w:szCs w:val="18"/>
                <w:lang w:val="en-AU"/>
              </w:rPr>
              <w:t>No</w:t>
            </w:r>
          </w:p>
        </w:tc>
        <w:tc>
          <w:tcPr>
            <w:tcW w:w="629" w:type="dxa"/>
            <w:gridSpan w:val="3"/>
            <w:tcBorders>
              <w:top w:val="dotted" w:sz="4" w:space="0" w:color="888B8D" w:themeColor="accent4"/>
              <w:bottom w:val="dotted" w:sz="4" w:space="0" w:color="7F7F7F" w:themeColor="text1" w:themeTint="80"/>
            </w:tcBorders>
          </w:tcPr>
          <w:p w14:paraId="42CF4AAD" w14:textId="095BA746" w:rsidR="00D07CE0" w:rsidRPr="00BF5C71" w:rsidRDefault="00D50B32" w:rsidP="00E17EF2">
            <w:pPr>
              <w:pStyle w:val="VRQATableBodyText"/>
              <w:rPr>
                <w:lang w:val="en-AU"/>
              </w:rPr>
            </w:pPr>
            <w:sdt>
              <w:sdtPr>
                <w:rPr>
                  <w:rFonts w:cs="Arial"/>
                  <w:szCs w:val="18"/>
                </w:rPr>
                <w:id w:val="-433825257"/>
                <w14:checkbox>
                  <w14:checked w14:val="0"/>
                  <w14:checkedState w14:val="2612" w14:font="MS Gothic"/>
                  <w14:uncheckedState w14:val="2610" w14:font="MS Gothic"/>
                </w14:checkbox>
              </w:sdtPr>
              <w:sdtEndPr/>
              <w:sdtContent>
                <w:r w:rsidR="00D07CE0">
                  <w:rPr>
                    <w:rFonts w:ascii="MS Gothic" w:eastAsia="MS Gothic" w:hAnsi="MS Gothic" w:hint="eastAsia"/>
                    <w:szCs w:val="18"/>
                  </w:rPr>
                  <w:t>☐</w:t>
                </w:r>
              </w:sdtContent>
            </w:sdt>
          </w:p>
        </w:tc>
      </w:tr>
      <w:tr w:rsidR="00D07CE0" w:rsidRPr="00BF5C71" w14:paraId="2EFA2E30" w14:textId="77777777" w:rsidTr="00412F4A">
        <w:trPr>
          <w:trHeight w:val="363"/>
        </w:trPr>
        <w:tc>
          <w:tcPr>
            <w:tcW w:w="568" w:type="dxa"/>
            <w:tcBorders>
              <w:top w:val="dotted" w:sz="4" w:space="0" w:color="7F7F7F" w:themeColor="text1" w:themeTint="80"/>
              <w:left w:val="nil"/>
              <w:bottom w:val="dotted" w:sz="4" w:space="0" w:color="7F7F7F" w:themeColor="text1" w:themeTint="80"/>
            </w:tcBorders>
          </w:tcPr>
          <w:p w14:paraId="0781EE30" w14:textId="48485B8B" w:rsidR="00D07CE0" w:rsidRPr="00BF5C71" w:rsidRDefault="00D07CE0" w:rsidP="00E17EF2">
            <w:pPr>
              <w:spacing w:before="120" w:after="120" w:line="264" w:lineRule="auto"/>
              <w:ind w:right="-108"/>
              <w:rPr>
                <w:rFonts w:ascii="Segoe UI Symbol" w:hAnsi="Segoe UI Symbol" w:cs="Segoe UI Symbol"/>
                <w:color w:val="53565A" w:themeColor="accent3"/>
                <w:sz w:val="18"/>
                <w:szCs w:val="18"/>
              </w:rPr>
            </w:pPr>
            <w:r w:rsidRPr="00D44C13">
              <w:rPr>
                <w:rFonts w:ascii="Arial" w:hAnsi="Arial" w:cs="Arial"/>
                <w:b/>
                <w:color w:val="103D64" w:themeColor="text2"/>
                <w:sz w:val="18"/>
                <w:szCs w:val="18"/>
              </w:rPr>
              <w:t>Tip:</w:t>
            </w:r>
          </w:p>
        </w:tc>
        <w:tc>
          <w:tcPr>
            <w:tcW w:w="10064" w:type="dxa"/>
            <w:gridSpan w:val="15"/>
            <w:tcBorders>
              <w:top w:val="dotted" w:sz="4" w:space="0" w:color="7F7F7F" w:themeColor="text1" w:themeTint="80"/>
              <w:left w:val="nil"/>
              <w:bottom w:val="dotted" w:sz="4" w:space="0" w:color="7F7F7F" w:themeColor="text1" w:themeTint="80"/>
            </w:tcBorders>
          </w:tcPr>
          <w:p w14:paraId="4C23DE88" w14:textId="0BA5B360" w:rsidR="00D07CE0" w:rsidRPr="00BF5C71" w:rsidRDefault="00D07CE0" w:rsidP="00E17EF2">
            <w:pPr>
              <w:pStyle w:val="VRQATableBodyText"/>
              <w:rPr>
                <w:color w:val="103D64" w:themeColor="text2"/>
                <w:lang w:val="en-AU"/>
              </w:rPr>
            </w:pPr>
            <w:r w:rsidRPr="00BF5C71">
              <w:rPr>
                <w:color w:val="103D64" w:themeColor="text2"/>
                <w:lang w:val="en-AU"/>
              </w:rPr>
              <w:t>Delegation decisions should be made formally by a school boarding premises governing body, recorded in the minutes and in an instrument of delegation.</w:t>
            </w:r>
          </w:p>
          <w:p w14:paraId="7C8FAD59" w14:textId="2B15AA6D" w:rsidR="00D07CE0" w:rsidRPr="00BF5C71" w:rsidRDefault="00D07CE0" w:rsidP="00E17EF2">
            <w:pPr>
              <w:pStyle w:val="VRQATableBodyText"/>
              <w:rPr>
                <w:rFonts w:ascii="Segoe UI Symbol" w:hAnsi="Segoe UI Symbol" w:cs="Segoe UI Symbol"/>
                <w:color w:val="103D64" w:themeColor="text2"/>
                <w:lang w:val="en-AU"/>
              </w:rPr>
            </w:pPr>
            <w:r w:rsidRPr="00BF5C71">
              <w:rPr>
                <w:color w:val="103D64" w:themeColor="text2"/>
                <w:lang w:val="en-AU"/>
              </w:rPr>
              <w:t xml:space="preserve">School boarding premises will need to make sure the delegated functions and powers are consistent with the constitution and other authorising governance documents </w:t>
            </w:r>
            <w:proofErr w:type="gramStart"/>
            <w:r w:rsidRPr="00BF5C71">
              <w:rPr>
                <w:color w:val="103D64" w:themeColor="text2"/>
                <w:lang w:val="en-AU"/>
              </w:rPr>
              <w:t>e.g.</w:t>
            </w:r>
            <w:proofErr w:type="gramEnd"/>
            <w:r w:rsidRPr="00BF5C71">
              <w:rPr>
                <w:color w:val="103D64" w:themeColor="text2"/>
                <w:lang w:val="en-AU"/>
              </w:rPr>
              <w:t xml:space="preserve"> governance charter.</w:t>
            </w:r>
          </w:p>
        </w:tc>
      </w:tr>
      <w:tr w:rsidR="00D07CE0" w:rsidRPr="00BF5C71" w14:paraId="08DBA420" w14:textId="77777777" w:rsidTr="00412F4A">
        <w:trPr>
          <w:trHeight w:val="363"/>
        </w:trPr>
        <w:tc>
          <w:tcPr>
            <w:tcW w:w="8080" w:type="dxa"/>
            <w:gridSpan w:val="5"/>
            <w:tcBorders>
              <w:top w:val="dotted" w:sz="4" w:space="0" w:color="7F7F7F" w:themeColor="text1" w:themeTint="80"/>
              <w:left w:val="nil"/>
              <w:bottom w:val="dotted" w:sz="4" w:space="0" w:color="7F7F7F" w:themeColor="text1" w:themeTint="80"/>
              <w:right w:val="dotted" w:sz="4" w:space="0" w:color="7F7F7F" w:themeColor="text1" w:themeTint="80"/>
            </w:tcBorders>
          </w:tcPr>
          <w:p w14:paraId="38DEA3E8" w14:textId="2A4E94AF" w:rsidR="00D07CE0" w:rsidRPr="003A6234" w:rsidRDefault="00D07CE0" w:rsidP="00E17EF2">
            <w:pPr>
              <w:pStyle w:val="VRQATableBullet1"/>
              <w:numPr>
                <w:ilvl w:val="0"/>
                <w:numId w:val="0"/>
              </w:numPr>
              <w:spacing w:line="264" w:lineRule="auto"/>
              <w:rPr>
                <w:rFonts w:cs="Arial"/>
                <w:szCs w:val="18"/>
                <w:lang w:val="en-AU"/>
              </w:rPr>
            </w:pPr>
            <w:r w:rsidRPr="003A6234">
              <w:rPr>
                <w:rFonts w:cs="Arial"/>
                <w:szCs w:val="18"/>
                <w:lang w:val="en-AU"/>
              </w:rPr>
              <w:t>Are the delegations</w:t>
            </w:r>
            <w:r>
              <w:rPr>
                <w:rFonts w:cs="Arial"/>
                <w:szCs w:val="18"/>
                <w:lang w:val="en-AU"/>
              </w:rPr>
              <w:t xml:space="preserve"> that are</w:t>
            </w:r>
            <w:r w:rsidRPr="003A6234">
              <w:rPr>
                <w:rFonts w:cs="Arial"/>
                <w:szCs w:val="18"/>
                <w:lang w:val="en-AU"/>
              </w:rPr>
              <w:t xml:space="preserve"> in place consistent with the school boarding premises’ constitution?</w:t>
            </w:r>
          </w:p>
        </w:tc>
        <w:tc>
          <w:tcPr>
            <w:tcW w:w="675" w:type="dxa"/>
            <w:gridSpan w:val="3"/>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5042BABF" w14:textId="136C6384" w:rsidR="00D07CE0" w:rsidRPr="003A6234" w:rsidRDefault="00D07CE0" w:rsidP="00E17EF2">
            <w:pPr>
              <w:pStyle w:val="VRQATableBodyText"/>
              <w:rPr>
                <w:rFonts w:cs="Arial"/>
                <w:szCs w:val="18"/>
                <w:lang w:val="en-AU"/>
              </w:rPr>
            </w:pPr>
            <w:r w:rsidRPr="003A6234">
              <w:rPr>
                <w:rFonts w:cs="Arial"/>
                <w:szCs w:val="18"/>
                <w:lang w:val="en-AU"/>
              </w:rPr>
              <w:t>Yes</w:t>
            </w:r>
          </w:p>
        </w:tc>
        <w:sdt>
          <w:sdtPr>
            <w:rPr>
              <w:rFonts w:eastAsiaTheme="minorHAnsi"/>
              <w:color w:val="53565A"/>
              <w:szCs w:val="18"/>
            </w:rPr>
            <w:id w:val="-2140874454"/>
            <w14:checkbox>
              <w14:checked w14:val="0"/>
              <w14:checkedState w14:val="2612" w14:font="MS Gothic"/>
              <w14:uncheckedState w14:val="2610" w14:font="MS Gothic"/>
            </w14:checkbox>
          </w:sdtPr>
          <w:sdtEndPr/>
          <w:sdtContent>
            <w:tc>
              <w:tcPr>
                <w:tcW w:w="567" w:type="dxa"/>
                <w:gridSpan w:val="3"/>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2B030575" w14:textId="4C738198" w:rsidR="00D07CE0" w:rsidRPr="003A6234" w:rsidRDefault="00D07CE0" w:rsidP="00E17EF2">
                <w:pPr>
                  <w:pStyle w:val="VRQAbody"/>
                  <w:widowControl/>
                  <w:suppressAutoHyphens w:val="0"/>
                  <w:autoSpaceDE/>
                  <w:autoSpaceDN/>
                  <w:adjustRightInd/>
                  <w:spacing w:before="120" w:afterLines="60" w:after="144" w:line="264" w:lineRule="auto"/>
                  <w:textAlignment w:val="auto"/>
                  <w:rPr>
                    <w:rFonts w:eastAsiaTheme="minorHAnsi"/>
                    <w:color w:val="53565A"/>
                    <w:szCs w:val="18"/>
                  </w:rPr>
                </w:pPr>
                <w:r>
                  <w:rPr>
                    <w:rFonts w:ascii="MS Gothic" w:eastAsia="MS Gothic" w:hAnsi="MS Gothic" w:hint="eastAsia"/>
                    <w:color w:val="53565A"/>
                    <w:szCs w:val="18"/>
                  </w:rPr>
                  <w:t>☐</w:t>
                </w:r>
              </w:p>
            </w:tc>
          </w:sdtContent>
        </w:sdt>
        <w:tc>
          <w:tcPr>
            <w:tcW w:w="709" w:type="dxa"/>
            <w:gridSpan w:val="3"/>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2DF52BB4" w14:textId="063F6FFA" w:rsidR="00D07CE0" w:rsidRPr="003A6234" w:rsidRDefault="00D07CE0" w:rsidP="00E17EF2">
            <w:pPr>
              <w:pStyle w:val="VRQATableBodyText"/>
              <w:rPr>
                <w:rFonts w:cs="Arial"/>
                <w:szCs w:val="18"/>
                <w:lang w:val="en-AU"/>
              </w:rPr>
            </w:pPr>
            <w:r w:rsidRPr="003A6234">
              <w:rPr>
                <w:rFonts w:cs="Arial"/>
                <w:szCs w:val="18"/>
                <w:lang w:val="en-AU"/>
              </w:rPr>
              <w:t>No</w:t>
            </w:r>
          </w:p>
        </w:tc>
        <w:tc>
          <w:tcPr>
            <w:tcW w:w="601" w:type="dxa"/>
            <w:gridSpan w:val="2"/>
            <w:tcBorders>
              <w:top w:val="dotted" w:sz="4" w:space="0" w:color="7F7F7F" w:themeColor="text1" w:themeTint="80"/>
              <w:left w:val="dotted" w:sz="4" w:space="0" w:color="7F7F7F" w:themeColor="text1" w:themeTint="80"/>
              <w:bottom w:val="dotted" w:sz="4" w:space="0" w:color="7F7F7F" w:themeColor="text1" w:themeTint="80"/>
              <w:right w:val="nil"/>
            </w:tcBorders>
          </w:tcPr>
          <w:p w14:paraId="319A55D5" w14:textId="3E3883C6" w:rsidR="00D07CE0" w:rsidRPr="003A6234" w:rsidRDefault="00D50B32" w:rsidP="00E17EF2">
            <w:pPr>
              <w:pStyle w:val="VRQAbody"/>
              <w:spacing w:before="120" w:line="264" w:lineRule="auto"/>
              <w:rPr>
                <w:rFonts w:eastAsiaTheme="minorHAnsi"/>
                <w:color w:val="53565A"/>
                <w:szCs w:val="18"/>
              </w:rPr>
            </w:pPr>
            <w:sdt>
              <w:sdtPr>
                <w:rPr>
                  <w:rFonts w:eastAsiaTheme="minorHAnsi"/>
                  <w:color w:val="53565A"/>
                  <w:szCs w:val="18"/>
                </w:rPr>
                <w:id w:val="-1787890572"/>
                <w14:checkbox>
                  <w14:checked w14:val="0"/>
                  <w14:checkedState w14:val="2612" w14:font="MS Gothic"/>
                  <w14:uncheckedState w14:val="2610" w14:font="MS Gothic"/>
                </w14:checkbox>
              </w:sdtPr>
              <w:sdtEndPr/>
              <w:sdtContent>
                <w:r w:rsidR="00D07CE0">
                  <w:rPr>
                    <w:rFonts w:ascii="MS Gothic" w:eastAsia="MS Gothic" w:hAnsi="MS Gothic" w:hint="eastAsia"/>
                    <w:color w:val="53565A"/>
                    <w:szCs w:val="18"/>
                  </w:rPr>
                  <w:t>☐</w:t>
                </w:r>
              </w:sdtContent>
            </w:sdt>
          </w:p>
        </w:tc>
      </w:tr>
      <w:tr w:rsidR="00D07CE0" w:rsidRPr="00BF5C71" w14:paraId="6FDB3924" w14:textId="000486B8" w:rsidTr="00412F4A">
        <w:trPr>
          <w:trHeight w:val="363"/>
        </w:trPr>
        <w:tc>
          <w:tcPr>
            <w:tcW w:w="8080" w:type="dxa"/>
            <w:gridSpan w:val="5"/>
            <w:tcBorders>
              <w:top w:val="dotted" w:sz="4" w:space="0" w:color="7F7F7F" w:themeColor="text1" w:themeTint="80"/>
              <w:left w:val="nil"/>
              <w:bottom w:val="dotted" w:sz="4" w:space="0" w:color="7F7F7F" w:themeColor="text1" w:themeTint="80"/>
              <w:right w:val="dotted" w:sz="4" w:space="0" w:color="7F7F7F" w:themeColor="text1" w:themeTint="80"/>
            </w:tcBorders>
          </w:tcPr>
          <w:p w14:paraId="7A14A17E" w14:textId="5234F8D6" w:rsidR="00D07CE0" w:rsidRPr="003A6234" w:rsidRDefault="00D07CE0" w:rsidP="00E17EF2">
            <w:pPr>
              <w:pStyle w:val="VRQATableBullet1"/>
              <w:numPr>
                <w:ilvl w:val="0"/>
                <w:numId w:val="0"/>
              </w:numPr>
              <w:spacing w:line="264" w:lineRule="auto"/>
              <w:rPr>
                <w:rFonts w:cs="Arial"/>
                <w:color w:val="53565A" w:themeColor="accent3"/>
                <w:szCs w:val="18"/>
                <w:lang w:val="en-AU"/>
              </w:rPr>
            </w:pPr>
            <w:r w:rsidRPr="003A6234">
              <w:rPr>
                <w:rFonts w:cs="Arial"/>
                <w:szCs w:val="18"/>
                <w:lang w:val="en-AU"/>
              </w:rPr>
              <w:t>Do the instruments of delegation</w:t>
            </w:r>
            <w:r>
              <w:rPr>
                <w:rFonts w:cs="Arial"/>
                <w:szCs w:val="18"/>
                <w:lang w:val="en-AU"/>
              </w:rPr>
              <w:t>,</w:t>
            </w:r>
            <w:r w:rsidRPr="003A6234">
              <w:rPr>
                <w:rFonts w:cs="Arial"/>
                <w:szCs w:val="18"/>
                <w:lang w:val="en-AU"/>
              </w:rPr>
              <w:t xml:space="preserve"> or delegation matrix, clearly identify the nature of the delegation and any limitations (</w:t>
            </w:r>
            <w:proofErr w:type="gramStart"/>
            <w:r w:rsidRPr="003A6234">
              <w:rPr>
                <w:rFonts w:cs="Arial"/>
                <w:szCs w:val="18"/>
                <w:lang w:val="en-AU"/>
              </w:rPr>
              <w:t>e.g.</w:t>
            </w:r>
            <w:proofErr w:type="gramEnd"/>
            <w:r w:rsidRPr="003A6234">
              <w:rPr>
                <w:rFonts w:cs="Arial"/>
                <w:szCs w:val="18"/>
                <w:lang w:val="en-AU"/>
              </w:rPr>
              <w:t xml:space="preserve"> financial caps) and reporting requirements?</w:t>
            </w:r>
          </w:p>
        </w:tc>
        <w:tc>
          <w:tcPr>
            <w:tcW w:w="675" w:type="dxa"/>
            <w:gridSpan w:val="3"/>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0484637A" w14:textId="601C9CEE" w:rsidR="00D07CE0" w:rsidRPr="003A6234" w:rsidRDefault="00D07CE0" w:rsidP="00E17EF2">
            <w:pPr>
              <w:pStyle w:val="VRQATableBodyText"/>
              <w:rPr>
                <w:rFonts w:cs="Arial"/>
                <w:szCs w:val="18"/>
                <w:lang w:val="en-AU"/>
              </w:rPr>
            </w:pPr>
            <w:r w:rsidRPr="003A6234">
              <w:rPr>
                <w:rFonts w:cs="Arial"/>
                <w:szCs w:val="18"/>
                <w:lang w:val="en-AU"/>
              </w:rPr>
              <w:t>Yes</w:t>
            </w:r>
          </w:p>
        </w:tc>
        <w:sdt>
          <w:sdtPr>
            <w:rPr>
              <w:rFonts w:eastAsiaTheme="minorHAnsi"/>
              <w:color w:val="53565A"/>
              <w:szCs w:val="18"/>
            </w:rPr>
            <w:id w:val="440423780"/>
            <w14:checkbox>
              <w14:checked w14:val="0"/>
              <w14:checkedState w14:val="2612" w14:font="MS Gothic"/>
              <w14:uncheckedState w14:val="2610" w14:font="MS Gothic"/>
            </w14:checkbox>
          </w:sdtPr>
          <w:sdtEndPr/>
          <w:sdtContent>
            <w:tc>
              <w:tcPr>
                <w:tcW w:w="567" w:type="dxa"/>
                <w:gridSpan w:val="3"/>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65E8E6CE" w14:textId="29527F12" w:rsidR="00D07CE0" w:rsidRPr="003A6234" w:rsidRDefault="00D07CE0" w:rsidP="00E17EF2">
                <w:pPr>
                  <w:pStyle w:val="VRQAbody"/>
                  <w:widowControl/>
                  <w:suppressAutoHyphens w:val="0"/>
                  <w:autoSpaceDE/>
                  <w:autoSpaceDN/>
                  <w:adjustRightInd/>
                  <w:spacing w:before="120" w:afterLines="60" w:after="144" w:line="264" w:lineRule="auto"/>
                  <w:textAlignment w:val="auto"/>
                  <w:rPr>
                    <w:rFonts w:eastAsiaTheme="minorHAnsi"/>
                    <w:b/>
                    <w:bCs/>
                    <w:color w:val="53565A"/>
                    <w:szCs w:val="18"/>
                  </w:rPr>
                </w:pPr>
                <w:r>
                  <w:rPr>
                    <w:rFonts w:ascii="MS Gothic" w:eastAsia="MS Gothic" w:hAnsi="MS Gothic" w:hint="eastAsia"/>
                    <w:color w:val="53565A"/>
                    <w:szCs w:val="18"/>
                  </w:rPr>
                  <w:t>☐</w:t>
                </w:r>
              </w:p>
            </w:tc>
          </w:sdtContent>
        </w:sdt>
        <w:tc>
          <w:tcPr>
            <w:tcW w:w="709" w:type="dxa"/>
            <w:gridSpan w:val="3"/>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32EB6279" w14:textId="025968F2" w:rsidR="00D07CE0" w:rsidRPr="003A6234" w:rsidRDefault="00D07CE0" w:rsidP="00E17EF2">
            <w:pPr>
              <w:pStyle w:val="VRQATableBodyText"/>
              <w:rPr>
                <w:rFonts w:cs="Arial"/>
                <w:szCs w:val="18"/>
                <w:lang w:val="en-AU"/>
              </w:rPr>
            </w:pPr>
            <w:r w:rsidRPr="003A6234">
              <w:rPr>
                <w:rFonts w:cs="Arial"/>
                <w:szCs w:val="18"/>
                <w:lang w:val="en-AU"/>
              </w:rPr>
              <w:t>No</w:t>
            </w:r>
          </w:p>
        </w:tc>
        <w:tc>
          <w:tcPr>
            <w:tcW w:w="601" w:type="dxa"/>
            <w:gridSpan w:val="2"/>
            <w:tcBorders>
              <w:top w:val="dotted" w:sz="4" w:space="0" w:color="7F7F7F" w:themeColor="text1" w:themeTint="80"/>
              <w:left w:val="dotted" w:sz="4" w:space="0" w:color="7F7F7F" w:themeColor="text1" w:themeTint="80"/>
              <w:bottom w:val="dotted" w:sz="4" w:space="0" w:color="7F7F7F" w:themeColor="text1" w:themeTint="80"/>
              <w:right w:val="nil"/>
            </w:tcBorders>
          </w:tcPr>
          <w:p w14:paraId="0B2D9C8B" w14:textId="596FC3B7" w:rsidR="00D07CE0" w:rsidRPr="003A6234" w:rsidRDefault="00D50B32" w:rsidP="00E17EF2">
            <w:pPr>
              <w:pStyle w:val="VRQAbody"/>
              <w:spacing w:before="120" w:line="264" w:lineRule="auto"/>
              <w:rPr>
                <w:rFonts w:eastAsiaTheme="minorHAnsi"/>
                <w:color w:val="53565A"/>
                <w:szCs w:val="18"/>
              </w:rPr>
            </w:pPr>
            <w:sdt>
              <w:sdtPr>
                <w:rPr>
                  <w:rFonts w:eastAsiaTheme="minorHAnsi"/>
                  <w:color w:val="53565A"/>
                  <w:szCs w:val="18"/>
                </w:rPr>
                <w:id w:val="785308511"/>
                <w14:checkbox>
                  <w14:checked w14:val="0"/>
                  <w14:checkedState w14:val="2612" w14:font="MS Gothic"/>
                  <w14:uncheckedState w14:val="2610" w14:font="MS Gothic"/>
                </w14:checkbox>
              </w:sdtPr>
              <w:sdtEndPr/>
              <w:sdtContent>
                <w:r w:rsidR="00D07CE0">
                  <w:rPr>
                    <w:rFonts w:ascii="MS Gothic" w:eastAsia="MS Gothic" w:hAnsi="MS Gothic" w:hint="eastAsia"/>
                    <w:color w:val="53565A"/>
                    <w:szCs w:val="18"/>
                  </w:rPr>
                  <w:t>☐</w:t>
                </w:r>
              </w:sdtContent>
            </w:sdt>
          </w:p>
        </w:tc>
      </w:tr>
      <w:tr w:rsidR="00D07CE0" w:rsidRPr="00BF5C71" w14:paraId="550C06C8" w14:textId="77777777" w:rsidTr="00412F4A">
        <w:trPr>
          <w:trHeight w:val="363"/>
        </w:trPr>
        <w:tc>
          <w:tcPr>
            <w:tcW w:w="568" w:type="dxa"/>
            <w:tcBorders>
              <w:top w:val="dotted" w:sz="4" w:space="0" w:color="7F7F7F" w:themeColor="text1" w:themeTint="80"/>
              <w:left w:val="nil"/>
              <w:bottom w:val="dotted" w:sz="4" w:space="0" w:color="7F7F7F" w:themeColor="text1" w:themeTint="80"/>
              <w:right w:val="dotted" w:sz="4" w:space="0" w:color="7F7F7F" w:themeColor="text1" w:themeTint="80"/>
            </w:tcBorders>
          </w:tcPr>
          <w:p w14:paraId="0D3F3B26" w14:textId="04231B13" w:rsidR="00D07CE0" w:rsidRPr="00BF5C71" w:rsidRDefault="00D07CE0" w:rsidP="00E17EF2">
            <w:pPr>
              <w:spacing w:before="120" w:afterLines="60" w:after="144" w:line="264" w:lineRule="auto"/>
              <w:rPr>
                <w:rFonts w:ascii="Arial" w:hAnsi="Arial" w:cs="Arial"/>
                <w:bCs/>
                <w:color w:val="53565A" w:themeColor="accent3"/>
                <w:sz w:val="18"/>
                <w:szCs w:val="18"/>
              </w:rPr>
            </w:pPr>
            <w:r w:rsidRPr="00BF5C71">
              <w:rPr>
                <w:rFonts w:ascii="Arial" w:hAnsi="Arial" w:cs="Arial"/>
                <w:b/>
                <w:color w:val="103D64" w:themeColor="text2"/>
                <w:sz w:val="18"/>
                <w:szCs w:val="18"/>
              </w:rPr>
              <w:t>Tip:</w:t>
            </w:r>
          </w:p>
        </w:tc>
        <w:tc>
          <w:tcPr>
            <w:tcW w:w="10064" w:type="dxa"/>
            <w:gridSpan w:val="15"/>
            <w:tcBorders>
              <w:top w:val="dotted" w:sz="4" w:space="0" w:color="7F7F7F" w:themeColor="text1" w:themeTint="80"/>
              <w:left w:val="nil"/>
              <w:bottom w:val="dotted" w:sz="4" w:space="0" w:color="7F7F7F" w:themeColor="text1" w:themeTint="80"/>
              <w:right w:val="nil"/>
            </w:tcBorders>
          </w:tcPr>
          <w:p w14:paraId="3285E0C0" w14:textId="6B17C6E3" w:rsidR="00D07CE0" w:rsidRPr="00BF5C71" w:rsidRDefault="00D07CE0" w:rsidP="00E17EF2">
            <w:pPr>
              <w:pStyle w:val="VRQATableBodyText"/>
              <w:rPr>
                <w:color w:val="103D64" w:themeColor="text2"/>
                <w:lang w:val="en-AU"/>
              </w:rPr>
            </w:pPr>
            <w:r w:rsidRPr="00BF5C71">
              <w:rPr>
                <w:color w:val="103D64" w:themeColor="text2"/>
                <w:lang w:val="en-AU"/>
              </w:rPr>
              <w:t xml:space="preserve">Make sure the school boarding premises’ financial documents accurately and consistently reflect operational level costs involved in operating a school, including costs/fees associated with any agreements. </w:t>
            </w:r>
          </w:p>
        </w:tc>
      </w:tr>
      <w:tr w:rsidR="00D07CE0" w:rsidRPr="00BF5C71" w14:paraId="40A50B98" w14:textId="77777777" w:rsidTr="00412F4A">
        <w:trPr>
          <w:trHeight w:val="363"/>
        </w:trPr>
        <w:tc>
          <w:tcPr>
            <w:tcW w:w="8080" w:type="dxa"/>
            <w:gridSpan w:val="5"/>
            <w:tcBorders>
              <w:top w:val="dotted" w:sz="4" w:space="0" w:color="7F7F7F" w:themeColor="text1" w:themeTint="80"/>
              <w:left w:val="nil"/>
              <w:bottom w:val="dotted" w:sz="4" w:space="0" w:color="7F7F7F" w:themeColor="text1" w:themeTint="80"/>
              <w:right w:val="dotted" w:sz="4" w:space="0" w:color="7F7F7F" w:themeColor="text1" w:themeTint="80"/>
            </w:tcBorders>
          </w:tcPr>
          <w:p w14:paraId="65F8A9BD" w14:textId="4FF12A02" w:rsidR="00D07CE0" w:rsidRPr="00BF5C71" w:rsidRDefault="00D07CE0" w:rsidP="00E17EF2">
            <w:pPr>
              <w:pStyle w:val="VRQATableBullet1"/>
              <w:numPr>
                <w:ilvl w:val="0"/>
                <w:numId w:val="0"/>
              </w:numPr>
              <w:spacing w:line="264" w:lineRule="auto"/>
              <w:rPr>
                <w:color w:val="53565A" w:themeColor="accent3"/>
                <w:lang w:val="en-AU"/>
              </w:rPr>
            </w:pPr>
            <w:proofErr w:type="gramStart"/>
            <w:r w:rsidRPr="00BF5C71">
              <w:rPr>
                <w:lang w:val="en-AU"/>
              </w:rPr>
              <w:lastRenderedPageBreak/>
              <w:t>Is</w:t>
            </w:r>
            <w:proofErr w:type="gramEnd"/>
            <w:r w:rsidRPr="00BF5C71">
              <w:rPr>
                <w:lang w:val="en-AU"/>
              </w:rPr>
              <w:t xml:space="preserve"> the school boarding premises financially viable based on projected enrolments, proposed facilities/services to be delivered, staff</w:t>
            </w:r>
            <w:r>
              <w:rPr>
                <w:lang w:val="en-AU"/>
              </w:rPr>
              <w:t>-</w:t>
            </w:r>
            <w:r w:rsidRPr="00BF5C71">
              <w:rPr>
                <w:lang w:val="en-AU"/>
              </w:rPr>
              <w:t>to</w:t>
            </w:r>
            <w:r>
              <w:rPr>
                <w:lang w:val="en-AU"/>
              </w:rPr>
              <w:t>-</w:t>
            </w:r>
            <w:r w:rsidRPr="00BF5C71">
              <w:rPr>
                <w:lang w:val="en-AU"/>
              </w:rPr>
              <w:t>student ratios and other operational costs?</w:t>
            </w:r>
          </w:p>
        </w:tc>
        <w:tc>
          <w:tcPr>
            <w:tcW w:w="675" w:type="dxa"/>
            <w:gridSpan w:val="3"/>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0F94B073" w14:textId="3810D7B1" w:rsidR="00D07CE0" w:rsidRPr="00BF5C71" w:rsidRDefault="00D07CE0" w:rsidP="00E17EF2">
            <w:pPr>
              <w:pStyle w:val="VRQATableBodyText"/>
              <w:rPr>
                <w:lang w:val="en-AU"/>
              </w:rPr>
            </w:pPr>
            <w:r w:rsidRPr="00BF5C71">
              <w:rPr>
                <w:lang w:val="en-AU"/>
              </w:rPr>
              <w:t>Yes</w:t>
            </w:r>
          </w:p>
        </w:tc>
        <w:sdt>
          <w:sdtPr>
            <w:rPr>
              <w:rFonts w:eastAsiaTheme="minorHAnsi" w:cstheme="minorBidi"/>
              <w:color w:val="53565A"/>
              <w:szCs w:val="24"/>
            </w:rPr>
            <w:id w:val="-880940345"/>
            <w14:checkbox>
              <w14:checked w14:val="0"/>
              <w14:checkedState w14:val="2612" w14:font="MS Gothic"/>
              <w14:uncheckedState w14:val="2610" w14:font="MS Gothic"/>
            </w14:checkbox>
          </w:sdtPr>
          <w:sdtEndPr/>
          <w:sdtContent>
            <w:tc>
              <w:tcPr>
                <w:tcW w:w="567" w:type="dxa"/>
                <w:gridSpan w:val="3"/>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5641D7C2" w14:textId="5DE950A9" w:rsidR="00D07CE0" w:rsidRPr="00BF5C71" w:rsidRDefault="00D07CE0" w:rsidP="00E17EF2">
                <w:pPr>
                  <w:pStyle w:val="VRQAbody"/>
                  <w:widowControl/>
                  <w:suppressAutoHyphens w:val="0"/>
                  <w:autoSpaceDE/>
                  <w:autoSpaceDN/>
                  <w:adjustRightInd/>
                  <w:spacing w:before="120" w:afterLines="60" w:after="144" w:line="264" w:lineRule="auto"/>
                  <w:textAlignment w:val="auto"/>
                  <w:rPr>
                    <w:rFonts w:eastAsiaTheme="minorHAnsi" w:cstheme="minorBidi"/>
                    <w:color w:val="53565A"/>
                    <w:szCs w:val="24"/>
                  </w:rPr>
                </w:pPr>
                <w:r>
                  <w:rPr>
                    <w:rFonts w:ascii="MS Gothic" w:eastAsia="MS Gothic" w:hAnsi="MS Gothic" w:cstheme="minorBidi" w:hint="eastAsia"/>
                    <w:color w:val="53565A"/>
                    <w:szCs w:val="24"/>
                  </w:rPr>
                  <w:t>☐</w:t>
                </w:r>
              </w:p>
            </w:tc>
          </w:sdtContent>
        </w:sdt>
        <w:tc>
          <w:tcPr>
            <w:tcW w:w="709" w:type="dxa"/>
            <w:gridSpan w:val="3"/>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36FF1F38" w14:textId="2AB9C69A" w:rsidR="00D07CE0" w:rsidRPr="00BF5C71" w:rsidRDefault="00D07CE0" w:rsidP="00E17EF2">
            <w:pPr>
              <w:pStyle w:val="VRQATableBodyText"/>
              <w:rPr>
                <w:lang w:val="en-AU"/>
              </w:rPr>
            </w:pPr>
            <w:r w:rsidRPr="00BF5C71">
              <w:rPr>
                <w:lang w:val="en-AU"/>
              </w:rPr>
              <w:t>No</w:t>
            </w:r>
          </w:p>
        </w:tc>
        <w:sdt>
          <w:sdtPr>
            <w:rPr>
              <w:rFonts w:eastAsiaTheme="minorHAnsi" w:cstheme="minorBidi"/>
              <w:color w:val="53565A"/>
              <w:szCs w:val="24"/>
            </w:rPr>
            <w:id w:val="1284775584"/>
            <w14:checkbox>
              <w14:checked w14:val="0"/>
              <w14:checkedState w14:val="2612" w14:font="MS Gothic"/>
              <w14:uncheckedState w14:val="2610" w14:font="MS Gothic"/>
            </w14:checkbox>
          </w:sdtPr>
          <w:sdtEndPr/>
          <w:sdtContent>
            <w:tc>
              <w:tcPr>
                <w:tcW w:w="601" w:type="dxa"/>
                <w:gridSpan w:val="2"/>
                <w:tcBorders>
                  <w:top w:val="dotted" w:sz="4" w:space="0" w:color="7F7F7F" w:themeColor="text1" w:themeTint="80"/>
                  <w:left w:val="dotted" w:sz="4" w:space="0" w:color="7F7F7F" w:themeColor="text1" w:themeTint="80"/>
                  <w:bottom w:val="dotted" w:sz="4" w:space="0" w:color="7F7F7F" w:themeColor="text1" w:themeTint="80"/>
                  <w:right w:val="nil"/>
                </w:tcBorders>
              </w:tcPr>
              <w:p w14:paraId="745D76D7" w14:textId="3FF734A6" w:rsidR="00D07CE0" w:rsidRPr="00BF5C71" w:rsidRDefault="00D07CE0" w:rsidP="00E17EF2">
                <w:pPr>
                  <w:pStyle w:val="VRQAbody"/>
                  <w:spacing w:before="120" w:line="264" w:lineRule="auto"/>
                  <w:rPr>
                    <w:rFonts w:eastAsiaTheme="minorHAnsi" w:cstheme="minorBidi"/>
                    <w:color w:val="53565A"/>
                    <w:szCs w:val="24"/>
                  </w:rPr>
                </w:pPr>
                <w:r>
                  <w:rPr>
                    <w:rFonts w:ascii="MS Gothic" w:eastAsia="MS Gothic" w:hAnsi="MS Gothic" w:cstheme="minorBidi" w:hint="eastAsia"/>
                    <w:color w:val="53565A"/>
                    <w:szCs w:val="24"/>
                  </w:rPr>
                  <w:t>☐</w:t>
                </w:r>
              </w:p>
            </w:tc>
          </w:sdtContent>
        </w:sdt>
      </w:tr>
      <w:tr w:rsidR="00D07CE0" w:rsidRPr="00BF5C71" w14:paraId="6DC9619E" w14:textId="77777777" w:rsidTr="00412F4A">
        <w:trPr>
          <w:trHeight w:val="363"/>
        </w:trPr>
        <w:tc>
          <w:tcPr>
            <w:tcW w:w="8080" w:type="dxa"/>
            <w:gridSpan w:val="5"/>
            <w:tcBorders>
              <w:top w:val="dotted" w:sz="4" w:space="0" w:color="7F7F7F" w:themeColor="text1" w:themeTint="80"/>
              <w:left w:val="nil"/>
              <w:bottom w:val="dotted" w:sz="4" w:space="0" w:color="7F7F7F" w:themeColor="text1" w:themeTint="80"/>
              <w:right w:val="dotted" w:sz="4" w:space="0" w:color="7F7F7F" w:themeColor="text1" w:themeTint="80"/>
            </w:tcBorders>
          </w:tcPr>
          <w:p w14:paraId="4CD2E5BD" w14:textId="35EA58EE" w:rsidR="00D07CE0" w:rsidRPr="00BF5C71" w:rsidRDefault="00D07CE0" w:rsidP="00E17EF2">
            <w:pPr>
              <w:pStyle w:val="VRQATableBullet1"/>
              <w:numPr>
                <w:ilvl w:val="0"/>
                <w:numId w:val="0"/>
              </w:numPr>
              <w:spacing w:line="264" w:lineRule="auto"/>
              <w:rPr>
                <w:color w:val="53565A" w:themeColor="accent3"/>
                <w:lang w:val="en-AU"/>
              </w:rPr>
            </w:pPr>
            <w:r w:rsidRPr="00BF5C71">
              <w:rPr>
                <w:lang w:val="en-AU"/>
              </w:rPr>
              <w:t>Does the school boarding premises have a strategic plan?</w:t>
            </w:r>
          </w:p>
        </w:tc>
        <w:tc>
          <w:tcPr>
            <w:tcW w:w="675" w:type="dxa"/>
            <w:gridSpan w:val="3"/>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51C45DCC" w14:textId="0F285E65" w:rsidR="00D07CE0" w:rsidRPr="00BF5C71" w:rsidRDefault="00D07CE0" w:rsidP="00E17EF2">
            <w:pPr>
              <w:pStyle w:val="VRQATableBodyText"/>
              <w:rPr>
                <w:lang w:val="en-AU"/>
              </w:rPr>
            </w:pPr>
            <w:r w:rsidRPr="00BF5C71">
              <w:rPr>
                <w:lang w:val="en-AU"/>
              </w:rPr>
              <w:t>Yes</w:t>
            </w:r>
          </w:p>
        </w:tc>
        <w:sdt>
          <w:sdtPr>
            <w:rPr>
              <w:rFonts w:eastAsiaTheme="minorHAnsi" w:cstheme="minorBidi"/>
              <w:color w:val="53565A"/>
              <w:szCs w:val="24"/>
            </w:rPr>
            <w:id w:val="941880086"/>
            <w14:checkbox>
              <w14:checked w14:val="0"/>
              <w14:checkedState w14:val="2612" w14:font="MS Gothic"/>
              <w14:uncheckedState w14:val="2610" w14:font="MS Gothic"/>
            </w14:checkbox>
          </w:sdtPr>
          <w:sdtEndPr/>
          <w:sdtContent>
            <w:tc>
              <w:tcPr>
                <w:tcW w:w="567" w:type="dxa"/>
                <w:gridSpan w:val="3"/>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754F48A7" w14:textId="73CB2C46" w:rsidR="00D07CE0" w:rsidRPr="00BF5C71" w:rsidRDefault="00D07CE0" w:rsidP="00E17EF2">
                <w:pPr>
                  <w:pStyle w:val="VRQAbody"/>
                  <w:widowControl/>
                  <w:suppressAutoHyphens w:val="0"/>
                  <w:autoSpaceDE/>
                  <w:autoSpaceDN/>
                  <w:adjustRightInd/>
                  <w:spacing w:before="120" w:afterLines="60" w:after="144" w:line="264" w:lineRule="auto"/>
                  <w:textAlignment w:val="auto"/>
                  <w:rPr>
                    <w:rFonts w:eastAsiaTheme="minorHAnsi" w:cstheme="minorBidi"/>
                    <w:color w:val="53565A"/>
                    <w:szCs w:val="24"/>
                  </w:rPr>
                </w:pPr>
                <w:r w:rsidRPr="00BF5C71">
                  <w:rPr>
                    <w:rFonts w:ascii="Segoe UI Symbol" w:eastAsiaTheme="minorHAnsi" w:hAnsi="Segoe UI Symbol" w:cs="Segoe UI Symbol"/>
                    <w:color w:val="53565A"/>
                    <w:szCs w:val="24"/>
                  </w:rPr>
                  <w:t>☐</w:t>
                </w:r>
              </w:p>
            </w:tc>
          </w:sdtContent>
        </w:sdt>
        <w:tc>
          <w:tcPr>
            <w:tcW w:w="709" w:type="dxa"/>
            <w:gridSpan w:val="3"/>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7DA31DEF" w14:textId="6B9BB456" w:rsidR="00D07CE0" w:rsidRPr="00BF5C71" w:rsidRDefault="00D07CE0" w:rsidP="00E17EF2">
            <w:pPr>
              <w:pStyle w:val="VRQATableBodyText"/>
              <w:rPr>
                <w:lang w:val="en-AU"/>
              </w:rPr>
            </w:pPr>
            <w:r w:rsidRPr="00BF5C71">
              <w:rPr>
                <w:lang w:val="en-AU"/>
              </w:rPr>
              <w:t>No</w:t>
            </w:r>
          </w:p>
        </w:tc>
        <w:sdt>
          <w:sdtPr>
            <w:rPr>
              <w:rFonts w:eastAsiaTheme="minorHAnsi" w:cstheme="minorBidi"/>
              <w:color w:val="53565A"/>
              <w:szCs w:val="24"/>
            </w:rPr>
            <w:id w:val="51586964"/>
            <w14:checkbox>
              <w14:checked w14:val="0"/>
              <w14:checkedState w14:val="2612" w14:font="MS Gothic"/>
              <w14:uncheckedState w14:val="2610" w14:font="MS Gothic"/>
            </w14:checkbox>
          </w:sdtPr>
          <w:sdtEndPr/>
          <w:sdtContent>
            <w:tc>
              <w:tcPr>
                <w:tcW w:w="601" w:type="dxa"/>
                <w:gridSpan w:val="2"/>
                <w:tcBorders>
                  <w:top w:val="dotted" w:sz="4" w:space="0" w:color="7F7F7F" w:themeColor="text1" w:themeTint="80"/>
                  <w:left w:val="dotted" w:sz="4" w:space="0" w:color="7F7F7F" w:themeColor="text1" w:themeTint="80"/>
                  <w:bottom w:val="dotted" w:sz="4" w:space="0" w:color="7F7F7F" w:themeColor="text1" w:themeTint="80"/>
                  <w:right w:val="nil"/>
                </w:tcBorders>
              </w:tcPr>
              <w:p w14:paraId="75C04FFC" w14:textId="274E013D" w:rsidR="00D07CE0" w:rsidRPr="00BF5C71" w:rsidRDefault="00D07CE0" w:rsidP="00E17EF2">
                <w:pPr>
                  <w:pStyle w:val="VRQAbody"/>
                  <w:spacing w:before="120" w:line="264" w:lineRule="auto"/>
                  <w:rPr>
                    <w:rFonts w:eastAsiaTheme="minorHAnsi" w:cstheme="minorBidi"/>
                    <w:color w:val="53565A"/>
                    <w:szCs w:val="24"/>
                  </w:rPr>
                </w:pPr>
                <w:r w:rsidRPr="00BF5C71">
                  <w:rPr>
                    <w:rFonts w:ascii="Segoe UI Symbol" w:eastAsiaTheme="minorHAnsi" w:hAnsi="Segoe UI Symbol" w:cs="Segoe UI Symbol"/>
                    <w:color w:val="53565A"/>
                    <w:szCs w:val="24"/>
                  </w:rPr>
                  <w:t>☐</w:t>
                </w:r>
              </w:p>
            </w:tc>
          </w:sdtContent>
        </w:sdt>
      </w:tr>
      <w:tr w:rsidR="00D07CE0" w:rsidRPr="00BF5C71" w14:paraId="5D92B32B" w14:textId="77777777" w:rsidTr="00412F4A">
        <w:trPr>
          <w:trHeight w:val="363"/>
        </w:trPr>
        <w:tc>
          <w:tcPr>
            <w:tcW w:w="8080" w:type="dxa"/>
            <w:gridSpan w:val="5"/>
            <w:tcBorders>
              <w:top w:val="dotted" w:sz="4" w:space="0" w:color="7F7F7F" w:themeColor="text1" w:themeTint="80"/>
              <w:left w:val="nil"/>
              <w:bottom w:val="dotted" w:sz="4" w:space="0" w:color="7F7F7F" w:themeColor="text1" w:themeTint="80"/>
              <w:right w:val="dotted" w:sz="4" w:space="0" w:color="7F7F7F" w:themeColor="text1" w:themeTint="80"/>
            </w:tcBorders>
          </w:tcPr>
          <w:p w14:paraId="79505419" w14:textId="4655EE5A" w:rsidR="00D07CE0" w:rsidRPr="00BF5C71" w:rsidRDefault="00D07CE0" w:rsidP="00E17EF2">
            <w:pPr>
              <w:pStyle w:val="VRQATableBullet1"/>
              <w:numPr>
                <w:ilvl w:val="0"/>
                <w:numId w:val="0"/>
              </w:numPr>
              <w:spacing w:line="264" w:lineRule="auto"/>
              <w:rPr>
                <w:lang w:val="en-AU"/>
              </w:rPr>
            </w:pPr>
            <w:r w:rsidRPr="00BF5C71">
              <w:rPr>
                <w:lang w:val="en-AU"/>
              </w:rPr>
              <w:t>Does the school boarding premises have a business plan that contains the required elements in the guidelines and that is validated by an independent qualified accountant?</w:t>
            </w:r>
          </w:p>
        </w:tc>
        <w:tc>
          <w:tcPr>
            <w:tcW w:w="675" w:type="dxa"/>
            <w:gridSpan w:val="3"/>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19B73AE5" w14:textId="4EB34EE9" w:rsidR="00D07CE0" w:rsidRPr="00BF5C71" w:rsidRDefault="00D07CE0" w:rsidP="00E17EF2">
            <w:pPr>
              <w:pStyle w:val="VRQATableBodyText"/>
              <w:rPr>
                <w:lang w:val="en-AU"/>
              </w:rPr>
            </w:pPr>
            <w:r w:rsidRPr="00BF5C71">
              <w:rPr>
                <w:lang w:val="en-AU"/>
              </w:rPr>
              <w:t>Yes</w:t>
            </w:r>
          </w:p>
        </w:tc>
        <w:sdt>
          <w:sdtPr>
            <w:rPr>
              <w:rFonts w:eastAsiaTheme="minorHAnsi" w:cstheme="minorBidi"/>
              <w:color w:val="53565A"/>
              <w:szCs w:val="24"/>
            </w:rPr>
            <w:id w:val="-1615205650"/>
            <w14:checkbox>
              <w14:checked w14:val="0"/>
              <w14:checkedState w14:val="2612" w14:font="MS Gothic"/>
              <w14:uncheckedState w14:val="2610" w14:font="MS Gothic"/>
            </w14:checkbox>
          </w:sdtPr>
          <w:sdtEndPr/>
          <w:sdtContent>
            <w:tc>
              <w:tcPr>
                <w:tcW w:w="567" w:type="dxa"/>
                <w:gridSpan w:val="3"/>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255B27C1" w14:textId="4FE7220D" w:rsidR="00D07CE0" w:rsidRPr="00BF5C71" w:rsidRDefault="00D07CE0" w:rsidP="00E17EF2">
                <w:pPr>
                  <w:pStyle w:val="VRQAbody"/>
                  <w:widowControl/>
                  <w:suppressAutoHyphens w:val="0"/>
                  <w:autoSpaceDE/>
                  <w:autoSpaceDN/>
                  <w:adjustRightInd/>
                  <w:spacing w:before="120" w:afterLines="60" w:after="144" w:line="264" w:lineRule="auto"/>
                  <w:textAlignment w:val="auto"/>
                  <w:rPr>
                    <w:rFonts w:eastAsiaTheme="minorHAnsi" w:cstheme="minorBidi"/>
                    <w:color w:val="53565A"/>
                    <w:szCs w:val="24"/>
                  </w:rPr>
                </w:pPr>
                <w:r w:rsidRPr="00BF5C71">
                  <w:rPr>
                    <w:rFonts w:ascii="Segoe UI Symbol" w:eastAsiaTheme="minorHAnsi" w:hAnsi="Segoe UI Symbol" w:cs="Segoe UI Symbol"/>
                    <w:color w:val="53565A"/>
                    <w:szCs w:val="24"/>
                  </w:rPr>
                  <w:t>☐</w:t>
                </w:r>
              </w:p>
            </w:tc>
          </w:sdtContent>
        </w:sdt>
        <w:tc>
          <w:tcPr>
            <w:tcW w:w="709" w:type="dxa"/>
            <w:gridSpan w:val="3"/>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3510D24F" w14:textId="71122BA7" w:rsidR="00D07CE0" w:rsidRPr="00BF5C71" w:rsidRDefault="00D07CE0" w:rsidP="00E17EF2">
            <w:pPr>
              <w:pStyle w:val="VRQATableBodyText"/>
              <w:rPr>
                <w:lang w:val="en-AU"/>
              </w:rPr>
            </w:pPr>
            <w:r w:rsidRPr="00BF5C71">
              <w:rPr>
                <w:lang w:val="en-AU"/>
              </w:rPr>
              <w:t>No</w:t>
            </w:r>
          </w:p>
        </w:tc>
        <w:sdt>
          <w:sdtPr>
            <w:rPr>
              <w:rFonts w:eastAsiaTheme="minorHAnsi" w:cstheme="minorBidi"/>
              <w:color w:val="53565A"/>
              <w:szCs w:val="24"/>
            </w:rPr>
            <w:id w:val="375135710"/>
            <w14:checkbox>
              <w14:checked w14:val="0"/>
              <w14:checkedState w14:val="2612" w14:font="MS Gothic"/>
              <w14:uncheckedState w14:val="2610" w14:font="MS Gothic"/>
            </w14:checkbox>
          </w:sdtPr>
          <w:sdtEndPr/>
          <w:sdtContent>
            <w:tc>
              <w:tcPr>
                <w:tcW w:w="601" w:type="dxa"/>
                <w:gridSpan w:val="2"/>
                <w:tcBorders>
                  <w:top w:val="dotted" w:sz="4" w:space="0" w:color="7F7F7F" w:themeColor="text1" w:themeTint="80"/>
                  <w:left w:val="dotted" w:sz="4" w:space="0" w:color="7F7F7F" w:themeColor="text1" w:themeTint="80"/>
                  <w:bottom w:val="dotted" w:sz="4" w:space="0" w:color="7F7F7F" w:themeColor="text1" w:themeTint="80"/>
                  <w:right w:val="nil"/>
                </w:tcBorders>
              </w:tcPr>
              <w:p w14:paraId="6160E734" w14:textId="6121AB30" w:rsidR="00D07CE0" w:rsidRPr="00BF5C71" w:rsidRDefault="00D07CE0" w:rsidP="00E17EF2">
                <w:pPr>
                  <w:pStyle w:val="VRQAbody"/>
                  <w:spacing w:before="120" w:line="264" w:lineRule="auto"/>
                  <w:rPr>
                    <w:rFonts w:eastAsiaTheme="minorHAnsi" w:cstheme="minorBidi"/>
                    <w:color w:val="53565A"/>
                    <w:szCs w:val="24"/>
                  </w:rPr>
                </w:pPr>
                <w:r w:rsidRPr="00BF5C71">
                  <w:rPr>
                    <w:rFonts w:ascii="Segoe UI Symbol" w:eastAsiaTheme="minorHAnsi" w:hAnsi="Segoe UI Symbol" w:cs="Segoe UI Symbol"/>
                    <w:color w:val="53565A"/>
                    <w:szCs w:val="24"/>
                  </w:rPr>
                  <w:t>☐</w:t>
                </w:r>
              </w:p>
            </w:tc>
          </w:sdtContent>
        </w:sdt>
      </w:tr>
      <w:tr w:rsidR="00D07CE0" w:rsidRPr="00BF5C71" w14:paraId="7127119A" w14:textId="77777777" w:rsidTr="00412F4A">
        <w:trPr>
          <w:trHeight w:val="363"/>
        </w:trPr>
        <w:tc>
          <w:tcPr>
            <w:tcW w:w="10632" w:type="dxa"/>
            <w:gridSpan w:val="16"/>
            <w:tcBorders>
              <w:top w:val="dotted" w:sz="4" w:space="0" w:color="7F7F7F" w:themeColor="text1" w:themeTint="80"/>
              <w:left w:val="nil"/>
              <w:bottom w:val="dotted" w:sz="4" w:space="0" w:color="7F7F7F" w:themeColor="text1" w:themeTint="80"/>
            </w:tcBorders>
          </w:tcPr>
          <w:p w14:paraId="15F84977" w14:textId="78971735" w:rsidR="00D07CE0" w:rsidRPr="00BF5C71" w:rsidRDefault="00D07CE0" w:rsidP="00E17EF2">
            <w:pPr>
              <w:pStyle w:val="VRQATableHeading2"/>
              <w:rPr>
                <w:lang w:val="en-AU"/>
              </w:rPr>
            </w:pPr>
            <w:r w:rsidRPr="00BF5C71">
              <w:rPr>
                <w:lang w:val="en-AU"/>
              </w:rPr>
              <w:t>Not-for-profit status</w:t>
            </w:r>
          </w:p>
        </w:tc>
      </w:tr>
      <w:tr w:rsidR="00D07CE0" w:rsidRPr="00BF5C71" w14:paraId="5581BCD4" w14:textId="77777777" w:rsidTr="00412F4A">
        <w:trPr>
          <w:trHeight w:val="363"/>
        </w:trPr>
        <w:tc>
          <w:tcPr>
            <w:tcW w:w="568" w:type="dxa"/>
            <w:tcBorders>
              <w:top w:val="dotted" w:sz="4" w:space="0" w:color="7F7F7F" w:themeColor="text1" w:themeTint="80"/>
              <w:left w:val="nil"/>
              <w:bottom w:val="dotted" w:sz="4" w:space="0" w:color="7F7F7F" w:themeColor="text1" w:themeTint="80"/>
            </w:tcBorders>
          </w:tcPr>
          <w:p w14:paraId="217E51B6" w14:textId="40F084BE" w:rsidR="00D07CE0" w:rsidRPr="00BF5C71" w:rsidRDefault="00D07CE0" w:rsidP="00E17EF2">
            <w:pPr>
              <w:pStyle w:val="VRQATableHeading2"/>
              <w:rPr>
                <w:lang w:val="en-AU"/>
              </w:rPr>
            </w:pPr>
            <w:r w:rsidRPr="00BF5C71">
              <w:rPr>
                <w:lang w:val="en-AU"/>
              </w:rPr>
              <w:t>Tip:</w:t>
            </w:r>
          </w:p>
        </w:tc>
        <w:tc>
          <w:tcPr>
            <w:tcW w:w="10064" w:type="dxa"/>
            <w:gridSpan w:val="15"/>
            <w:tcBorders>
              <w:top w:val="dotted" w:sz="4" w:space="0" w:color="7F7F7F" w:themeColor="text1" w:themeTint="80"/>
              <w:left w:val="nil"/>
              <w:bottom w:val="dotted" w:sz="4" w:space="0" w:color="7F7F7F" w:themeColor="text1" w:themeTint="80"/>
            </w:tcBorders>
          </w:tcPr>
          <w:p w14:paraId="7AE7BF99" w14:textId="25F7A774" w:rsidR="00D07CE0" w:rsidRPr="00BF5C71" w:rsidRDefault="00D07CE0" w:rsidP="00E17EF2">
            <w:pPr>
              <w:pStyle w:val="VRQATableHeading2"/>
              <w:rPr>
                <w:b w:val="0"/>
                <w:bCs/>
                <w:lang w:val="en-AU"/>
              </w:rPr>
            </w:pPr>
            <w:r w:rsidRPr="00BF5C71">
              <w:rPr>
                <w:b w:val="0"/>
                <w:bCs/>
                <w:lang w:val="en-AU"/>
              </w:rPr>
              <w:t>It is important that where a school boarding premise</w:t>
            </w:r>
            <w:r>
              <w:rPr>
                <w:b w:val="0"/>
                <w:bCs/>
                <w:lang w:val="en-AU"/>
              </w:rPr>
              <w:t>s</w:t>
            </w:r>
            <w:r w:rsidRPr="00BF5C71">
              <w:rPr>
                <w:b w:val="0"/>
                <w:bCs/>
                <w:lang w:val="en-AU"/>
              </w:rPr>
              <w:t xml:space="preserve"> and a registered school share the same legal entity or proprietor that sufficient controls are in place to ensure the school’s not</w:t>
            </w:r>
            <w:r>
              <w:rPr>
                <w:b w:val="0"/>
                <w:bCs/>
                <w:lang w:val="en-AU"/>
              </w:rPr>
              <w:t>-</w:t>
            </w:r>
            <w:r w:rsidRPr="00BF5C71">
              <w:rPr>
                <w:b w:val="0"/>
                <w:bCs/>
                <w:lang w:val="en-AU"/>
              </w:rPr>
              <w:t>for</w:t>
            </w:r>
            <w:r>
              <w:rPr>
                <w:b w:val="0"/>
                <w:bCs/>
                <w:lang w:val="en-AU"/>
              </w:rPr>
              <w:t>-</w:t>
            </w:r>
            <w:r w:rsidRPr="00BF5C71">
              <w:rPr>
                <w:b w:val="0"/>
                <w:bCs/>
                <w:lang w:val="en-AU"/>
              </w:rPr>
              <w:t>profit status is not compromised</w:t>
            </w:r>
            <w:r>
              <w:rPr>
                <w:b w:val="0"/>
                <w:bCs/>
                <w:lang w:val="en-AU"/>
              </w:rPr>
              <w:t>.</w:t>
            </w:r>
          </w:p>
          <w:p w14:paraId="513E3647" w14:textId="230A582C" w:rsidR="00D07CE0" w:rsidRPr="00BF5C71" w:rsidRDefault="00D07CE0" w:rsidP="00E17EF2">
            <w:pPr>
              <w:pStyle w:val="VRQATableHeading2"/>
              <w:rPr>
                <w:lang w:val="en-AU"/>
              </w:rPr>
            </w:pPr>
            <w:r w:rsidRPr="00BF5C71">
              <w:rPr>
                <w:b w:val="0"/>
                <w:bCs/>
                <w:lang w:val="en-AU"/>
              </w:rPr>
              <w:t xml:space="preserve">Further information can be </w:t>
            </w:r>
            <w:r w:rsidRPr="004C0D73">
              <w:rPr>
                <w:b w:val="0"/>
                <w:bCs/>
                <w:lang w:val="en-AU"/>
              </w:rPr>
              <w:t>found in the ETR Regulations:</w:t>
            </w:r>
          </w:p>
          <w:p w14:paraId="05FBA46C" w14:textId="25F4B94F" w:rsidR="00896DAB" w:rsidRPr="00906411" w:rsidRDefault="00D07CE0" w:rsidP="00906411">
            <w:pPr>
              <w:pStyle w:val="VRQATableHeading2"/>
              <w:numPr>
                <w:ilvl w:val="0"/>
                <w:numId w:val="20"/>
              </w:numPr>
              <w:rPr>
                <w:rStyle w:val="Hyperlink"/>
                <w:rFonts w:eastAsiaTheme="minorHAnsi" w:cstheme="minorBidi"/>
                <w:b w:val="0"/>
                <w:color w:val="007EB3" w:themeColor="background2"/>
                <w:lang w:val="en-AU"/>
              </w:rPr>
            </w:pPr>
            <w:r w:rsidRPr="00896DAB">
              <w:rPr>
                <w:b w:val="0"/>
                <w:lang w:val="en-AU"/>
              </w:rPr>
              <w:t xml:space="preserve">Regulation 7 </w:t>
            </w:r>
            <w:r w:rsidR="00295D37" w:rsidRPr="00896DAB">
              <w:rPr>
                <w:b w:val="0"/>
                <w:lang w:val="en-AU"/>
              </w:rPr>
              <w:t xml:space="preserve">– </w:t>
            </w:r>
            <w:r w:rsidRPr="00896DAB">
              <w:rPr>
                <w:b w:val="0"/>
                <w:lang w:val="en-AU"/>
              </w:rPr>
              <w:t>not-for-profit</w:t>
            </w:r>
            <w:r w:rsidR="00E324BB" w:rsidRPr="00896DAB">
              <w:rPr>
                <w:b w:val="0"/>
                <w:lang w:val="en-AU"/>
              </w:rPr>
              <w:t xml:space="preserve"> school definition</w:t>
            </w:r>
            <w:r w:rsidR="00E61028">
              <w:rPr>
                <w:b w:val="0"/>
                <w:lang w:val="en-AU"/>
              </w:rPr>
              <w:t xml:space="preserve"> – </w:t>
            </w:r>
            <w:r w:rsidR="00906411">
              <w:rPr>
                <w:b w:val="0"/>
                <w:lang w:val="en-AU"/>
              </w:rPr>
              <w:br/>
            </w:r>
            <w:hyperlink r:id="rId32" w:anchor="page=23" w:history="1">
              <w:r w:rsidR="00906411" w:rsidRPr="00906411">
                <w:rPr>
                  <w:rStyle w:val="Hyperlink"/>
                  <w:rFonts w:eastAsiaTheme="minorHAnsi" w:cstheme="minorBidi"/>
                  <w:b w:val="0"/>
                  <w:color w:val="007EB3" w:themeColor="background2"/>
                  <w:lang w:val="en-AU"/>
                </w:rPr>
                <w:t>https://content.legislation.vic.gov.au/sites/default/files/2021-06/17-44sra006%20authorised.pdf#page=23</w:t>
              </w:r>
            </w:hyperlink>
          </w:p>
          <w:p w14:paraId="296FB240" w14:textId="4CF0476E" w:rsidR="00973209" w:rsidRPr="00973209" w:rsidRDefault="00D07CE0" w:rsidP="00973209">
            <w:pPr>
              <w:pStyle w:val="VRQATableHeading2"/>
              <w:numPr>
                <w:ilvl w:val="0"/>
                <w:numId w:val="20"/>
              </w:numPr>
              <w:spacing w:after="240"/>
              <w:ind w:left="714" w:hanging="357"/>
              <w:rPr>
                <w:rFonts w:eastAsiaTheme="minorHAnsi" w:cstheme="minorBidi"/>
                <w:b w:val="0"/>
                <w:lang w:val="en-AU"/>
              </w:rPr>
            </w:pPr>
            <w:r w:rsidRPr="00973209">
              <w:rPr>
                <w:rFonts w:eastAsiaTheme="minorHAnsi" w:cstheme="minorBidi"/>
                <w:b w:val="0"/>
                <w:lang w:val="en-AU"/>
              </w:rPr>
              <w:t>Regulation 7A – prohibited agreement or arrangement</w:t>
            </w:r>
            <w:r w:rsidR="00E324BB" w:rsidRPr="00973209">
              <w:rPr>
                <w:rFonts w:eastAsiaTheme="minorHAnsi" w:cstheme="minorBidi"/>
                <w:b w:val="0"/>
                <w:lang w:val="en-AU"/>
              </w:rPr>
              <w:t xml:space="preserve"> definition</w:t>
            </w:r>
            <w:r w:rsidR="003822AB">
              <w:rPr>
                <w:rFonts w:eastAsiaTheme="minorHAnsi" w:cstheme="minorBidi"/>
                <w:b w:val="0"/>
                <w:lang w:val="en-AU"/>
              </w:rPr>
              <w:t xml:space="preserve"> – </w:t>
            </w:r>
            <w:hyperlink r:id="rId33" w:anchor="page=25" w:history="1">
              <w:r w:rsidR="003822AB" w:rsidRPr="003822AB">
                <w:rPr>
                  <w:rStyle w:val="Hyperlink"/>
                  <w:rFonts w:eastAsiaTheme="minorHAnsi" w:cstheme="minorBidi"/>
                  <w:b w:val="0"/>
                  <w:color w:val="007EB3" w:themeColor="background2"/>
                  <w:lang w:val="en-AU"/>
                </w:rPr>
                <w:t>https://content.legislation.vic.gov.au/sites/default/files/2021-06/17-44sra006%20authorised.pdf#page=25</w:t>
              </w:r>
            </w:hyperlink>
          </w:p>
          <w:p w14:paraId="22552F9F" w14:textId="4EA8A4CD" w:rsidR="00D07CE0" w:rsidRPr="00BF5C71" w:rsidRDefault="00D07CE0" w:rsidP="00E17EF2">
            <w:pPr>
              <w:pStyle w:val="Heading16point"/>
              <w:spacing w:before="120" w:after="93" w:line="264" w:lineRule="auto"/>
              <w:rPr>
                <w:noProof w:val="0"/>
                <w:sz w:val="18"/>
                <w:szCs w:val="18"/>
              </w:rPr>
            </w:pPr>
            <w:r w:rsidRPr="00BF5C71">
              <w:rPr>
                <w:noProof w:val="0"/>
                <w:sz w:val="18"/>
                <w:szCs w:val="18"/>
              </w:rPr>
              <w:t xml:space="preserve">For schools </w:t>
            </w:r>
            <w:r w:rsidRPr="00BF5C71">
              <w:rPr>
                <w:noProof w:val="0"/>
                <w:color w:val="44546A"/>
                <w:sz w:val="18"/>
                <w:szCs w:val="18"/>
                <w:lang w:eastAsia="x-none"/>
              </w:rPr>
              <w:t xml:space="preserve">▼ </w:t>
            </w:r>
            <w:r>
              <w:rPr>
                <w:noProof w:val="0"/>
                <w:sz w:val="18"/>
                <w:szCs w:val="18"/>
              </w:rPr>
              <w:t>significant</w:t>
            </w:r>
            <w:r w:rsidRPr="00BF5C71">
              <w:rPr>
                <w:noProof w:val="0"/>
                <w:sz w:val="18"/>
                <w:szCs w:val="18"/>
              </w:rPr>
              <w:t xml:space="preserve"> alignment</w:t>
            </w:r>
          </w:p>
          <w:p w14:paraId="6A944757" w14:textId="39109B4A" w:rsidR="00D07CE0" w:rsidRPr="004C0D73" w:rsidRDefault="00D07CE0" w:rsidP="00E17EF2">
            <w:pPr>
              <w:pStyle w:val="VRQATableHeading2"/>
              <w:rPr>
                <w:b w:val="0"/>
                <w:lang w:val="en-AU"/>
              </w:rPr>
            </w:pPr>
            <w:r w:rsidRPr="004C0D73">
              <w:rPr>
                <w:b w:val="0"/>
                <w:color w:val="103D64" w:themeColor="text2"/>
                <w:lang w:val="en-AU"/>
              </w:rPr>
              <w:t>Schools may consider adapting existing policies and procedures to address these requirements for their boarding premises.</w:t>
            </w:r>
          </w:p>
        </w:tc>
      </w:tr>
      <w:tr w:rsidR="00D07CE0" w:rsidRPr="00BF5C71" w14:paraId="4C4E1963" w14:textId="77777777" w:rsidTr="00412F4A">
        <w:trPr>
          <w:trHeight w:val="363"/>
        </w:trPr>
        <w:tc>
          <w:tcPr>
            <w:tcW w:w="8080" w:type="dxa"/>
            <w:gridSpan w:val="5"/>
            <w:tcBorders>
              <w:top w:val="dotted" w:sz="4" w:space="0" w:color="7F7F7F" w:themeColor="text1" w:themeTint="80"/>
              <w:left w:val="nil"/>
              <w:bottom w:val="dotted" w:sz="4" w:space="0" w:color="7F7F7F" w:themeColor="text1" w:themeTint="80"/>
            </w:tcBorders>
          </w:tcPr>
          <w:p w14:paraId="179EC13D" w14:textId="70B43D6F" w:rsidR="00D07CE0" w:rsidRPr="004C0D73" w:rsidRDefault="00F97C93" w:rsidP="00E17EF2">
            <w:pPr>
              <w:pStyle w:val="VRQATableHeading2"/>
              <w:rPr>
                <w:rFonts w:cs="Arial"/>
                <w:b w:val="0"/>
                <w:lang w:val="en-AU"/>
              </w:rPr>
            </w:pPr>
            <w:r>
              <w:rPr>
                <w:rFonts w:eastAsiaTheme="minorHAnsi" w:cs="Arial"/>
                <w:b w:val="0"/>
                <w:color w:val="53565A"/>
                <w:lang w:val="en-AU"/>
              </w:rPr>
              <w:t>If the school boarding premises is also a registered school, h</w:t>
            </w:r>
            <w:r w:rsidR="00D07CE0" w:rsidRPr="004C0D73">
              <w:rPr>
                <w:rFonts w:eastAsiaTheme="minorHAnsi" w:cs="Arial"/>
                <w:b w:val="0"/>
                <w:color w:val="53565A"/>
                <w:lang w:val="en-AU"/>
              </w:rPr>
              <w:t xml:space="preserve">as the provider of the registered school and the school boarding premises developed a policy to ensure </w:t>
            </w:r>
            <w:r>
              <w:rPr>
                <w:rFonts w:eastAsiaTheme="minorHAnsi" w:cs="Arial"/>
                <w:b w:val="0"/>
                <w:color w:val="53565A"/>
                <w:lang w:val="en-AU"/>
              </w:rPr>
              <w:t xml:space="preserve">the school </w:t>
            </w:r>
            <w:r w:rsidR="00D07CE0" w:rsidRPr="004C0D73">
              <w:rPr>
                <w:rFonts w:eastAsiaTheme="minorHAnsi" w:cs="Arial"/>
                <w:b w:val="0"/>
                <w:color w:val="53565A"/>
                <w:lang w:val="en-AU"/>
              </w:rPr>
              <w:t>not-for-profit requirements are being met?</w:t>
            </w:r>
          </w:p>
        </w:tc>
        <w:tc>
          <w:tcPr>
            <w:tcW w:w="699" w:type="dxa"/>
            <w:gridSpan w:val="4"/>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5171DA8A" w14:textId="155124E0" w:rsidR="00D07CE0" w:rsidRPr="004C0D73" w:rsidRDefault="00D07CE0" w:rsidP="00E17EF2">
            <w:pPr>
              <w:pStyle w:val="VRQATableHeading2"/>
              <w:ind w:left="-43"/>
              <w:rPr>
                <w:rFonts w:eastAsiaTheme="minorHAnsi" w:cs="Arial"/>
                <w:b w:val="0"/>
                <w:color w:val="53565A"/>
                <w:lang w:val="en-AU"/>
              </w:rPr>
            </w:pPr>
            <w:r w:rsidRPr="004C0D73">
              <w:rPr>
                <w:rFonts w:eastAsiaTheme="minorHAnsi" w:cs="Arial"/>
                <w:b w:val="0"/>
                <w:color w:val="53565A"/>
                <w:lang w:val="en-AU"/>
              </w:rPr>
              <w:t>Yes</w:t>
            </w:r>
          </w:p>
        </w:tc>
        <w:sdt>
          <w:sdtPr>
            <w:rPr>
              <w:rFonts w:eastAsiaTheme="minorHAnsi" w:cs="Arial"/>
              <w:b w:val="0"/>
              <w:color w:val="53565A"/>
              <w:lang w:val="en-AU"/>
            </w:rPr>
            <w:id w:val="1834027965"/>
            <w14:checkbox>
              <w14:checked w14:val="0"/>
              <w14:checkedState w14:val="2612" w14:font="MS Gothic"/>
              <w14:uncheckedState w14:val="2610" w14:font="MS Gothic"/>
            </w14:checkbox>
          </w:sdtPr>
          <w:sdtEndPr/>
          <w:sdtContent>
            <w:tc>
              <w:tcPr>
                <w:tcW w:w="567" w:type="dxa"/>
                <w:gridSpan w:val="3"/>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17D9BCAC" w14:textId="650072D9" w:rsidR="00D07CE0" w:rsidRPr="004C0D73" w:rsidRDefault="00D07CE0" w:rsidP="00E17EF2">
                <w:pPr>
                  <w:pStyle w:val="VRQATableHeading2"/>
                  <w:rPr>
                    <w:rFonts w:eastAsiaTheme="minorHAnsi" w:cs="Arial"/>
                    <w:b w:val="0"/>
                    <w:color w:val="53565A"/>
                    <w:lang w:val="en-AU"/>
                  </w:rPr>
                </w:pPr>
                <w:r w:rsidRPr="004C0D73">
                  <w:rPr>
                    <w:rFonts w:ascii="Segoe UI Symbol" w:eastAsiaTheme="minorHAnsi" w:hAnsi="Segoe UI Symbol" w:cs="Segoe UI Symbol"/>
                    <w:b w:val="0"/>
                    <w:color w:val="53565A"/>
                    <w:lang w:val="en-AU"/>
                  </w:rPr>
                  <w:t>☐</w:t>
                </w:r>
              </w:p>
            </w:tc>
          </w:sdtContent>
        </w:sdt>
        <w:tc>
          <w:tcPr>
            <w:tcW w:w="704" w:type="dxa"/>
            <w:gridSpan w:val="3"/>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1727D27A" w14:textId="5D42E7FD" w:rsidR="00D07CE0" w:rsidRPr="004C0D73" w:rsidRDefault="00D07CE0" w:rsidP="00E17EF2">
            <w:pPr>
              <w:pStyle w:val="VRQATableHeading2"/>
              <w:rPr>
                <w:rFonts w:eastAsiaTheme="minorHAnsi" w:cs="Arial"/>
                <w:b w:val="0"/>
                <w:color w:val="53565A"/>
                <w:lang w:val="en-AU"/>
              </w:rPr>
            </w:pPr>
            <w:r w:rsidRPr="004C0D73">
              <w:rPr>
                <w:rFonts w:eastAsiaTheme="minorHAnsi" w:cs="Arial"/>
                <w:b w:val="0"/>
                <w:color w:val="53565A"/>
                <w:lang w:val="en-AU"/>
              </w:rPr>
              <w:t>No</w:t>
            </w:r>
          </w:p>
        </w:tc>
        <w:sdt>
          <w:sdtPr>
            <w:rPr>
              <w:rFonts w:eastAsiaTheme="minorHAnsi" w:cs="Arial"/>
              <w:b w:val="0"/>
              <w:color w:val="53565A"/>
              <w:lang w:val="en-AU"/>
            </w:rPr>
            <w:id w:val="-1713175851"/>
            <w14:checkbox>
              <w14:checked w14:val="0"/>
              <w14:checkedState w14:val="2612" w14:font="MS Gothic"/>
              <w14:uncheckedState w14:val="2610" w14:font="MS Gothic"/>
            </w14:checkbox>
          </w:sdtPr>
          <w:sdtEndPr/>
          <w:sdtContent>
            <w:tc>
              <w:tcPr>
                <w:tcW w:w="582" w:type="dxa"/>
                <w:tcBorders>
                  <w:top w:val="dotted" w:sz="4" w:space="0" w:color="7F7F7F" w:themeColor="text1" w:themeTint="80"/>
                  <w:left w:val="dotted" w:sz="4" w:space="0" w:color="7F7F7F" w:themeColor="text1" w:themeTint="80"/>
                  <w:bottom w:val="dotted" w:sz="4" w:space="0" w:color="7F7F7F" w:themeColor="text1" w:themeTint="80"/>
                  <w:right w:val="nil"/>
                </w:tcBorders>
              </w:tcPr>
              <w:p w14:paraId="6D360441" w14:textId="6ACACA19" w:rsidR="00D07CE0" w:rsidRPr="004C0D73" w:rsidRDefault="00D07CE0" w:rsidP="00E17EF2">
                <w:pPr>
                  <w:pStyle w:val="VRQATableHeading2"/>
                  <w:rPr>
                    <w:rFonts w:eastAsiaTheme="minorHAnsi" w:cs="Arial"/>
                    <w:b w:val="0"/>
                    <w:color w:val="53565A"/>
                    <w:lang w:val="en-AU"/>
                  </w:rPr>
                </w:pPr>
                <w:r w:rsidRPr="004C0D73">
                  <w:rPr>
                    <w:rFonts w:ascii="Segoe UI Symbol" w:eastAsiaTheme="minorHAnsi" w:hAnsi="Segoe UI Symbol" w:cs="Segoe UI Symbol"/>
                    <w:b w:val="0"/>
                    <w:color w:val="53565A"/>
                    <w:lang w:val="en-AU"/>
                  </w:rPr>
                  <w:t>☐</w:t>
                </w:r>
              </w:p>
            </w:tc>
          </w:sdtContent>
        </w:sdt>
      </w:tr>
      <w:tr w:rsidR="00D07CE0" w:rsidRPr="00BF5C71" w14:paraId="24BCEDF0" w14:textId="77777777" w:rsidTr="00412F4A">
        <w:trPr>
          <w:trHeight w:val="363"/>
        </w:trPr>
        <w:tc>
          <w:tcPr>
            <w:tcW w:w="10632" w:type="dxa"/>
            <w:gridSpan w:val="16"/>
            <w:tcBorders>
              <w:top w:val="dotted" w:sz="4" w:space="0" w:color="7F7F7F" w:themeColor="text1" w:themeTint="80"/>
              <w:left w:val="nil"/>
              <w:bottom w:val="dotted" w:sz="4" w:space="0" w:color="7F7F7F" w:themeColor="text1" w:themeTint="80"/>
            </w:tcBorders>
          </w:tcPr>
          <w:p w14:paraId="60728749" w14:textId="2734AD65" w:rsidR="00D07CE0" w:rsidRPr="00BF5C71" w:rsidRDefault="00D07CE0" w:rsidP="00E17EF2">
            <w:pPr>
              <w:pStyle w:val="VRQATableHeading2"/>
              <w:rPr>
                <w:lang w:val="en-AU"/>
              </w:rPr>
            </w:pPr>
            <w:r w:rsidRPr="00BF5C71">
              <w:rPr>
                <w:lang w:val="en-AU"/>
              </w:rPr>
              <w:t xml:space="preserve">Probity </w:t>
            </w:r>
          </w:p>
        </w:tc>
      </w:tr>
      <w:tr w:rsidR="00D07CE0" w:rsidRPr="00BF5C71" w14:paraId="6E8DAED1" w14:textId="77777777" w:rsidTr="00412F4A">
        <w:trPr>
          <w:trHeight w:val="363"/>
        </w:trPr>
        <w:tc>
          <w:tcPr>
            <w:tcW w:w="568" w:type="dxa"/>
            <w:tcBorders>
              <w:top w:val="dotted" w:sz="4" w:space="0" w:color="7F7F7F" w:themeColor="text1" w:themeTint="80"/>
              <w:left w:val="nil"/>
              <w:bottom w:val="nil"/>
              <w:right w:val="dotted" w:sz="4" w:space="0" w:color="7F7F7F" w:themeColor="text1" w:themeTint="80"/>
            </w:tcBorders>
          </w:tcPr>
          <w:p w14:paraId="3FFB781A" w14:textId="5FFE8466" w:rsidR="00D07CE0" w:rsidRPr="00BF5C71" w:rsidRDefault="00D07CE0" w:rsidP="00E17EF2">
            <w:pPr>
              <w:pStyle w:val="VRQATableHeading2"/>
              <w:rPr>
                <w:rFonts w:cs="Arial"/>
                <w:b w:val="0"/>
                <w:color w:val="103D64" w:themeColor="text2"/>
                <w:szCs w:val="18"/>
                <w:lang w:val="en-AU"/>
              </w:rPr>
            </w:pPr>
            <w:r w:rsidRPr="00BF5C71">
              <w:rPr>
                <w:lang w:val="en-AU"/>
              </w:rPr>
              <w:t>Tip:</w:t>
            </w:r>
          </w:p>
        </w:tc>
        <w:tc>
          <w:tcPr>
            <w:tcW w:w="10064" w:type="dxa"/>
            <w:gridSpan w:val="15"/>
            <w:vMerge w:val="restart"/>
            <w:tcBorders>
              <w:top w:val="dotted" w:sz="4" w:space="0" w:color="7F7F7F" w:themeColor="text1" w:themeTint="80"/>
              <w:left w:val="nil"/>
              <w:right w:val="nil"/>
            </w:tcBorders>
          </w:tcPr>
          <w:p w14:paraId="669EB3A5" w14:textId="4CBEB474" w:rsidR="00D07CE0" w:rsidRPr="00BF5C71" w:rsidRDefault="00D07CE0" w:rsidP="00E17EF2">
            <w:pPr>
              <w:pStyle w:val="VRQATableBodyText"/>
              <w:rPr>
                <w:color w:val="103D64" w:themeColor="text2"/>
                <w:lang w:val="en-AU"/>
              </w:rPr>
            </w:pPr>
            <w:r w:rsidRPr="00BF5C71">
              <w:rPr>
                <w:color w:val="103D64" w:themeColor="text2"/>
                <w:lang w:val="en-AU"/>
              </w:rPr>
              <w:t xml:space="preserve">All </w:t>
            </w:r>
            <w:r w:rsidRPr="00BF5C71">
              <w:rPr>
                <w:i/>
                <w:color w:val="103D64" w:themeColor="text2"/>
                <w:lang w:val="en-AU"/>
              </w:rPr>
              <w:t>responsible persons</w:t>
            </w:r>
            <w:r w:rsidRPr="00BF5C71">
              <w:rPr>
                <w:color w:val="103D64" w:themeColor="text2"/>
                <w:lang w:val="en-AU"/>
              </w:rPr>
              <w:t xml:space="preserve"> in a school boarding premises must be fit and proper (within the meaning of the ETR Regulations) and able to carry out their legal responsibilities in relation to the operation of the school</w:t>
            </w:r>
            <w:r>
              <w:rPr>
                <w:color w:val="103D64" w:themeColor="text2"/>
                <w:lang w:val="en-AU"/>
              </w:rPr>
              <w:t xml:space="preserve"> boarding premises</w:t>
            </w:r>
            <w:r w:rsidRPr="00BF5C71">
              <w:rPr>
                <w:color w:val="103D64" w:themeColor="text2"/>
                <w:lang w:val="en-AU"/>
              </w:rPr>
              <w:t xml:space="preserve">. A proprietor of a registered non-government school boarding premises must notify the VRQA in writing within 30 days if a responsible person is the subject of a </w:t>
            </w:r>
            <w:r w:rsidRPr="00BF5C71">
              <w:rPr>
                <w:i/>
                <w:iCs/>
                <w:color w:val="103D64" w:themeColor="text2"/>
                <w:lang w:val="en-AU"/>
              </w:rPr>
              <w:t xml:space="preserve">notifiable disclosure event </w:t>
            </w:r>
            <w:r w:rsidRPr="00BF5C71">
              <w:rPr>
                <w:color w:val="103D64" w:themeColor="text2"/>
                <w:lang w:val="en-AU"/>
              </w:rPr>
              <w:t>as defined in regulation 5 of ETR Regulations.</w:t>
            </w:r>
          </w:p>
          <w:p w14:paraId="3A1BC139" w14:textId="086E0CCE" w:rsidR="00A47B1D" w:rsidRDefault="00A47B1D" w:rsidP="00E17EF2">
            <w:pPr>
              <w:pStyle w:val="VRQATableHeading2"/>
              <w:rPr>
                <w:b w:val="0"/>
                <w:bCs/>
                <w:lang w:val="en-AU"/>
              </w:rPr>
            </w:pPr>
            <w:r w:rsidRPr="00BF5C71">
              <w:rPr>
                <w:b w:val="0"/>
                <w:bCs/>
                <w:lang w:val="en-AU"/>
              </w:rPr>
              <w:t xml:space="preserve">Further information can be </w:t>
            </w:r>
            <w:r w:rsidRPr="004C0D73">
              <w:rPr>
                <w:b w:val="0"/>
                <w:bCs/>
                <w:lang w:val="en-AU"/>
              </w:rPr>
              <w:t>found in the ETR Regulations:</w:t>
            </w:r>
          </w:p>
          <w:p w14:paraId="666A77AB" w14:textId="7E729844" w:rsidR="00D91CB8" w:rsidRPr="00C90D6F" w:rsidRDefault="00AB214B" w:rsidP="00C90D6F">
            <w:pPr>
              <w:pStyle w:val="VRQAbulletlist-space"/>
              <w:numPr>
                <w:ilvl w:val="0"/>
                <w:numId w:val="27"/>
              </w:numPr>
              <w:spacing w:line="264" w:lineRule="auto"/>
              <w:rPr>
                <w:rStyle w:val="Hyperlink"/>
                <w:rFonts w:eastAsiaTheme="minorHAnsi" w:cstheme="minorBidi"/>
                <w:color w:val="007EB3" w:themeColor="background2"/>
                <w:szCs w:val="24"/>
                <w:lang w:eastAsia="en-US"/>
              </w:rPr>
            </w:pPr>
            <w:r w:rsidRPr="00F13571">
              <w:rPr>
                <w:rFonts w:eastAsiaTheme="minorHAnsi" w:cstheme="minorBidi"/>
                <w:color w:val="103D64" w:themeColor="text2"/>
                <w:sz w:val="18"/>
                <w:szCs w:val="24"/>
                <w:lang w:eastAsia="en-US"/>
              </w:rPr>
              <w:t>Regulation 5 – responsible person definitio</w:t>
            </w:r>
            <w:r w:rsidR="00D91CB8" w:rsidRPr="00F13571">
              <w:rPr>
                <w:rFonts w:eastAsiaTheme="minorHAnsi" w:cstheme="minorBidi"/>
                <w:color w:val="103D64" w:themeColor="text2"/>
                <w:sz w:val="18"/>
                <w:szCs w:val="24"/>
                <w:lang w:eastAsia="en-US"/>
              </w:rPr>
              <w:t>n</w:t>
            </w:r>
            <w:r w:rsidR="003822AB">
              <w:rPr>
                <w:rFonts w:eastAsiaTheme="minorHAnsi" w:cstheme="minorBidi"/>
                <w:color w:val="103D64" w:themeColor="text2"/>
                <w:sz w:val="18"/>
                <w:szCs w:val="24"/>
                <w:lang w:eastAsia="en-US"/>
              </w:rPr>
              <w:t xml:space="preserve"> –</w:t>
            </w:r>
            <w:r w:rsidR="00D91CB8">
              <w:rPr>
                <w:rFonts w:eastAsiaTheme="minorHAnsi" w:cstheme="minorBidi"/>
                <w:sz w:val="18"/>
                <w:szCs w:val="24"/>
                <w:lang w:eastAsia="en-US"/>
              </w:rPr>
              <w:br/>
            </w:r>
            <w:hyperlink r:id="rId34" w:history="1">
              <w:r w:rsidR="00D91CB8" w:rsidRPr="001804F1">
                <w:rPr>
                  <w:rStyle w:val="Hyperlink"/>
                  <w:rFonts w:eastAsiaTheme="minorHAnsi" w:cstheme="minorBidi"/>
                  <w:color w:val="007EB3" w:themeColor="background2"/>
                  <w:sz w:val="18"/>
                  <w:szCs w:val="24"/>
                  <w:lang w:eastAsia="en-US"/>
                </w:rPr>
                <w:t xml:space="preserve">https://content.legislation.vic.gov.au/sites/default/files/2021-06/17-44sra006 </w:t>
              </w:r>
              <w:proofErr w:type="spellStart"/>
              <w:r w:rsidR="00D91CB8" w:rsidRPr="001804F1">
                <w:rPr>
                  <w:rStyle w:val="Hyperlink"/>
                  <w:rFonts w:eastAsiaTheme="minorHAnsi" w:cstheme="minorBidi"/>
                  <w:color w:val="007EB3" w:themeColor="background2"/>
                  <w:sz w:val="18"/>
                  <w:szCs w:val="24"/>
                  <w:lang w:eastAsia="en-US"/>
                </w:rPr>
                <w:t>authorised.pdf</w:t>
              </w:r>
              <w:r w:rsidR="00C90D6F" w:rsidRPr="001804F1">
                <w:rPr>
                  <w:rStyle w:val="Hyperlink"/>
                  <w:rFonts w:eastAsiaTheme="minorHAnsi" w:cstheme="minorBidi"/>
                  <w:color w:val="007EB3" w:themeColor="background2"/>
                  <w:sz w:val="18"/>
                  <w:szCs w:val="24"/>
                  <w:lang w:eastAsia="en-US"/>
                </w:rPr>
                <w:t>#page</w:t>
              </w:r>
              <w:proofErr w:type="spellEnd"/>
              <w:r w:rsidR="00C90D6F" w:rsidRPr="001804F1">
                <w:rPr>
                  <w:rStyle w:val="Hyperlink"/>
                  <w:rFonts w:eastAsiaTheme="minorHAnsi" w:cstheme="minorBidi"/>
                  <w:color w:val="007EB3" w:themeColor="background2"/>
                  <w:sz w:val="18"/>
                  <w:szCs w:val="24"/>
                  <w:lang w:eastAsia="en-US"/>
                </w:rPr>
                <w:t>=1</w:t>
              </w:r>
              <w:r w:rsidR="00513639" w:rsidRPr="001804F1">
                <w:rPr>
                  <w:rStyle w:val="Hyperlink"/>
                  <w:rFonts w:eastAsiaTheme="minorHAnsi" w:cstheme="minorBidi"/>
                  <w:color w:val="007EB3" w:themeColor="background2"/>
                  <w:sz w:val="18"/>
                  <w:szCs w:val="24"/>
                  <w:lang w:eastAsia="en-US"/>
                </w:rPr>
                <w:t>9</w:t>
              </w:r>
            </w:hyperlink>
          </w:p>
          <w:p w14:paraId="7C0035CE" w14:textId="0B69C5D0" w:rsidR="00F13571" w:rsidRPr="00F13571" w:rsidRDefault="00F849D5" w:rsidP="00271CDF">
            <w:pPr>
              <w:pStyle w:val="VRQAbulletlist-space"/>
              <w:numPr>
                <w:ilvl w:val="0"/>
                <w:numId w:val="27"/>
              </w:numPr>
              <w:spacing w:after="240" w:line="264" w:lineRule="auto"/>
              <w:ind w:left="714" w:hanging="357"/>
              <w:rPr>
                <w:rFonts w:eastAsiaTheme="minorHAnsi"/>
                <w:color w:val="103D64" w:themeColor="text2"/>
                <w:sz w:val="18"/>
                <w:szCs w:val="18"/>
                <w:lang w:eastAsia="en-US"/>
              </w:rPr>
            </w:pPr>
            <w:r w:rsidRPr="00F13571">
              <w:rPr>
                <w:rFonts w:eastAsiaTheme="minorHAnsi" w:cstheme="minorBidi"/>
                <w:color w:val="103D64" w:themeColor="text2"/>
                <w:sz w:val="18"/>
                <w:szCs w:val="24"/>
                <w:lang w:eastAsia="en-US"/>
              </w:rPr>
              <w:t>Schedule 4A clause 7</w:t>
            </w:r>
            <w:r w:rsidR="00295D37" w:rsidRPr="00F13571">
              <w:rPr>
                <w:rFonts w:eastAsiaTheme="minorHAnsi" w:cstheme="minorBidi"/>
                <w:color w:val="103D64" w:themeColor="text2"/>
                <w:sz w:val="18"/>
                <w:szCs w:val="24"/>
                <w:lang w:eastAsia="en-US"/>
              </w:rPr>
              <w:t xml:space="preserve"> –</w:t>
            </w:r>
            <w:r w:rsidR="005124EC" w:rsidRPr="00F13571">
              <w:rPr>
                <w:rFonts w:eastAsiaTheme="minorHAnsi" w:cstheme="minorBidi"/>
                <w:color w:val="103D64" w:themeColor="text2"/>
                <w:sz w:val="18"/>
                <w:szCs w:val="24"/>
                <w:lang w:eastAsia="en-US"/>
              </w:rPr>
              <w:t xml:space="preserve"> fit and proper person</w:t>
            </w:r>
            <w:r w:rsidR="003822AB">
              <w:rPr>
                <w:rFonts w:eastAsiaTheme="minorHAnsi" w:cstheme="minorBidi"/>
                <w:color w:val="103D64" w:themeColor="text2"/>
                <w:sz w:val="18"/>
                <w:szCs w:val="24"/>
                <w:lang w:eastAsia="en-US"/>
              </w:rPr>
              <w:t xml:space="preserve"> –</w:t>
            </w:r>
            <w:r w:rsidR="00F13571">
              <w:rPr>
                <w:rFonts w:eastAsiaTheme="minorHAnsi"/>
                <w:color w:val="103D64" w:themeColor="text2"/>
                <w:sz w:val="18"/>
                <w:szCs w:val="18"/>
                <w:lang w:eastAsia="en-US"/>
              </w:rPr>
              <w:br/>
            </w:r>
            <w:hyperlink r:id="rId35" w:anchor="page=116" w:history="1">
              <w:r w:rsidR="00F13571" w:rsidRPr="00F13571">
                <w:rPr>
                  <w:rStyle w:val="Hyperlink"/>
                  <w:rFonts w:eastAsiaTheme="minorHAnsi" w:cstheme="minorBidi"/>
                  <w:color w:val="007EB3" w:themeColor="background2"/>
                  <w:sz w:val="18"/>
                  <w:szCs w:val="24"/>
                  <w:lang w:eastAsia="en-US"/>
                </w:rPr>
                <w:t>https://content.legislation.vic.gov.au/sites/default/files/2021-06/17-44sra006%20authorised.pdf#page=116</w:t>
              </w:r>
            </w:hyperlink>
          </w:p>
          <w:p w14:paraId="7F72226F" w14:textId="6E9F48F4" w:rsidR="00D07CE0" w:rsidRPr="00BF5C71" w:rsidRDefault="00D07CE0" w:rsidP="00E17EF2">
            <w:pPr>
              <w:pStyle w:val="VRQATableHeading2"/>
              <w:rPr>
                <w:szCs w:val="18"/>
              </w:rPr>
            </w:pPr>
            <w:r w:rsidRPr="00BF5C71">
              <w:rPr>
                <w:szCs w:val="18"/>
              </w:rPr>
              <w:t xml:space="preserve">For schools </w:t>
            </w:r>
            <w:r w:rsidRPr="00BF5C71">
              <w:rPr>
                <w:color w:val="44546A"/>
                <w:szCs w:val="18"/>
                <w:lang w:eastAsia="x-none"/>
              </w:rPr>
              <w:t xml:space="preserve">▼ </w:t>
            </w:r>
            <w:r>
              <w:rPr>
                <w:szCs w:val="18"/>
              </w:rPr>
              <w:t>significant</w:t>
            </w:r>
            <w:r w:rsidRPr="00BF5C71">
              <w:rPr>
                <w:szCs w:val="18"/>
              </w:rPr>
              <w:t xml:space="preserve"> alignment</w:t>
            </w:r>
          </w:p>
          <w:p w14:paraId="1ECB0BBA" w14:textId="589FF5A2" w:rsidR="00D07CE0" w:rsidRPr="001E7B06" w:rsidRDefault="00D07CE0" w:rsidP="00E17EF2">
            <w:pPr>
              <w:pStyle w:val="VRQATableBodyText"/>
              <w:rPr>
                <w:bCs/>
                <w:iCs/>
                <w:color w:val="103D64" w:themeColor="text2"/>
                <w:u w:val="single"/>
                <w:lang w:val="en-AU"/>
              </w:rPr>
            </w:pPr>
            <w:r w:rsidRPr="001E7B06">
              <w:rPr>
                <w:bCs/>
                <w:color w:val="103D64" w:themeColor="text2"/>
                <w:lang w:val="en-AU"/>
              </w:rPr>
              <w:t>Schools may consider adapting existing policies and procedures to address these requirements for their boarding premises.</w:t>
            </w:r>
          </w:p>
        </w:tc>
      </w:tr>
      <w:tr w:rsidR="00D07CE0" w:rsidRPr="00BF5C71" w14:paraId="28336865" w14:textId="77777777" w:rsidTr="00412F4A">
        <w:trPr>
          <w:trHeight w:val="363"/>
        </w:trPr>
        <w:tc>
          <w:tcPr>
            <w:tcW w:w="568" w:type="dxa"/>
            <w:tcBorders>
              <w:top w:val="nil"/>
              <w:left w:val="nil"/>
              <w:bottom w:val="dotted" w:sz="4" w:space="0" w:color="7F7F7F" w:themeColor="text1" w:themeTint="80"/>
              <w:right w:val="dotted" w:sz="4" w:space="0" w:color="7F7F7F" w:themeColor="text1" w:themeTint="80"/>
            </w:tcBorders>
          </w:tcPr>
          <w:p w14:paraId="5DF9E877" w14:textId="66487D80" w:rsidR="00D07CE0" w:rsidRPr="00BF5C71" w:rsidRDefault="00D07CE0" w:rsidP="00E17EF2">
            <w:pPr>
              <w:spacing w:beforeLines="120" w:before="288" w:line="264" w:lineRule="auto"/>
              <w:rPr>
                <w:rFonts w:ascii="Arial" w:hAnsi="Arial" w:cs="Arial"/>
                <w:bCs/>
                <w:color w:val="103D64" w:themeColor="text2"/>
                <w:sz w:val="18"/>
                <w:szCs w:val="18"/>
              </w:rPr>
            </w:pPr>
          </w:p>
        </w:tc>
        <w:tc>
          <w:tcPr>
            <w:tcW w:w="10064" w:type="dxa"/>
            <w:gridSpan w:val="15"/>
            <w:vMerge/>
            <w:tcBorders>
              <w:left w:val="nil"/>
              <w:bottom w:val="dotted" w:sz="4" w:space="0" w:color="7F7F7F" w:themeColor="text1" w:themeTint="80"/>
              <w:right w:val="nil"/>
            </w:tcBorders>
          </w:tcPr>
          <w:p w14:paraId="59BC4F19" w14:textId="1EEBE4FF" w:rsidR="00D07CE0" w:rsidRPr="00BF5C71" w:rsidRDefault="00D07CE0" w:rsidP="00E17EF2">
            <w:pPr>
              <w:pStyle w:val="VRQATableBodyText"/>
              <w:rPr>
                <w:color w:val="103D64" w:themeColor="text2"/>
                <w:lang w:val="en-AU"/>
              </w:rPr>
            </w:pPr>
          </w:p>
        </w:tc>
      </w:tr>
      <w:tr w:rsidR="00D07CE0" w:rsidRPr="00BF5C71" w14:paraId="57287EEB" w14:textId="77777777" w:rsidTr="00412F4A">
        <w:trPr>
          <w:trHeight w:val="363"/>
        </w:trPr>
        <w:tc>
          <w:tcPr>
            <w:tcW w:w="8080" w:type="dxa"/>
            <w:gridSpan w:val="5"/>
            <w:tcBorders>
              <w:top w:val="dotted" w:sz="4" w:space="0" w:color="7F7F7F" w:themeColor="text1" w:themeTint="80"/>
              <w:left w:val="nil"/>
              <w:bottom w:val="dotted" w:sz="4" w:space="0" w:color="7F7F7F" w:themeColor="text1" w:themeTint="80"/>
              <w:right w:val="dotted" w:sz="4" w:space="0" w:color="7F7F7F" w:themeColor="text1" w:themeTint="80"/>
            </w:tcBorders>
          </w:tcPr>
          <w:p w14:paraId="235EA73A" w14:textId="059FA0E3" w:rsidR="00D07CE0" w:rsidRPr="00BF5C71" w:rsidRDefault="00D07CE0" w:rsidP="00E17EF2">
            <w:pPr>
              <w:pStyle w:val="VRQATableBullet1"/>
              <w:numPr>
                <w:ilvl w:val="0"/>
                <w:numId w:val="0"/>
              </w:numPr>
              <w:spacing w:line="264" w:lineRule="auto"/>
              <w:rPr>
                <w:color w:val="656869" w:themeColor="accent4" w:themeShade="BF"/>
                <w:lang w:val="en-AU"/>
              </w:rPr>
            </w:pPr>
            <w:r w:rsidRPr="00BF5C71">
              <w:rPr>
                <w:lang w:val="en-AU"/>
              </w:rPr>
              <w:t>Has the school boarding premises identified all responsible persons in the school boarding premises and ensured they meet the fit and proper person requirements?</w:t>
            </w:r>
          </w:p>
        </w:tc>
        <w:tc>
          <w:tcPr>
            <w:tcW w:w="675" w:type="dxa"/>
            <w:gridSpan w:val="3"/>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01422774" w14:textId="34FE7F87" w:rsidR="00D07CE0" w:rsidRPr="00BF5C71" w:rsidRDefault="00D07CE0" w:rsidP="00E17EF2">
            <w:pPr>
              <w:pStyle w:val="VRQATableBodyText"/>
              <w:rPr>
                <w:lang w:val="en-AU"/>
              </w:rPr>
            </w:pPr>
            <w:r w:rsidRPr="00BF5C71">
              <w:rPr>
                <w:lang w:val="en-AU"/>
              </w:rPr>
              <w:t>Yes</w:t>
            </w:r>
          </w:p>
        </w:tc>
        <w:sdt>
          <w:sdtPr>
            <w:rPr>
              <w:lang w:val="en-AU"/>
            </w:rPr>
            <w:id w:val="-893351618"/>
            <w14:checkbox>
              <w14:checked w14:val="0"/>
              <w14:checkedState w14:val="2612" w14:font="MS Gothic"/>
              <w14:uncheckedState w14:val="2610" w14:font="MS Gothic"/>
            </w14:checkbox>
          </w:sdtPr>
          <w:sdtEndPr/>
          <w:sdtContent>
            <w:tc>
              <w:tcPr>
                <w:tcW w:w="567" w:type="dxa"/>
                <w:gridSpan w:val="3"/>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61F03646" w14:textId="6C438C0A" w:rsidR="00D07CE0" w:rsidRPr="00BF5C71" w:rsidRDefault="00D07CE0" w:rsidP="00E17EF2">
                <w:pPr>
                  <w:pStyle w:val="VRQATableBodyText"/>
                  <w:rPr>
                    <w:lang w:val="en-AU"/>
                  </w:rPr>
                </w:pPr>
                <w:r w:rsidRPr="00BF5C71">
                  <w:rPr>
                    <w:rFonts w:ascii="Segoe UI Symbol" w:hAnsi="Segoe UI Symbol" w:cs="Segoe UI Symbol"/>
                    <w:lang w:val="en-AU"/>
                  </w:rPr>
                  <w:t>☐</w:t>
                </w:r>
              </w:p>
            </w:tc>
          </w:sdtContent>
        </w:sdt>
        <w:tc>
          <w:tcPr>
            <w:tcW w:w="709" w:type="dxa"/>
            <w:gridSpan w:val="3"/>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575F10EB" w14:textId="1E443BD9" w:rsidR="00D07CE0" w:rsidRPr="00BF5C71" w:rsidRDefault="00D07CE0" w:rsidP="00E17EF2">
            <w:pPr>
              <w:pStyle w:val="VRQATableBodyText"/>
              <w:rPr>
                <w:lang w:val="en-AU"/>
              </w:rPr>
            </w:pPr>
            <w:r w:rsidRPr="00BF5C71">
              <w:rPr>
                <w:lang w:val="en-AU"/>
              </w:rPr>
              <w:t>No</w:t>
            </w:r>
          </w:p>
        </w:tc>
        <w:sdt>
          <w:sdtPr>
            <w:rPr>
              <w:lang w:val="en-AU"/>
            </w:rPr>
            <w:id w:val="1963537976"/>
            <w14:checkbox>
              <w14:checked w14:val="0"/>
              <w14:checkedState w14:val="2612" w14:font="MS Gothic"/>
              <w14:uncheckedState w14:val="2610" w14:font="MS Gothic"/>
            </w14:checkbox>
          </w:sdtPr>
          <w:sdtEndPr/>
          <w:sdtContent>
            <w:tc>
              <w:tcPr>
                <w:tcW w:w="601" w:type="dxa"/>
                <w:gridSpan w:val="2"/>
                <w:tcBorders>
                  <w:top w:val="dotted" w:sz="4" w:space="0" w:color="7F7F7F" w:themeColor="text1" w:themeTint="80"/>
                  <w:left w:val="dotted" w:sz="4" w:space="0" w:color="7F7F7F" w:themeColor="text1" w:themeTint="80"/>
                  <w:bottom w:val="dotted" w:sz="4" w:space="0" w:color="7F7F7F" w:themeColor="text1" w:themeTint="80"/>
                  <w:right w:val="nil"/>
                </w:tcBorders>
              </w:tcPr>
              <w:p w14:paraId="7518E57A" w14:textId="11C4B05B" w:rsidR="00D07CE0" w:rsidRPr="00BF5C71" w:rsidRDefault="00D07CE0" w:rsidP="00E17EF2">
                <w:pPr>
                  <w:pStyle w:val="VRQATableBodyText"/>
                  <w:rPr>
                    <w:lang w:val="en-AU"/>
                  </w:rPr>
                </w:pPr>
                <w:r w:rsidRPr="00BF5C71">
                  <w:rPr>
                    <w:rFonts w:ascii="Segoe UI Symbol" w:hAnsi="Segoe UI Symbol" w:cs="Segoe UI Symbol"/>
                    <w:lang w:val="en-AU"/>
                  </w:rPr>
                  <w:t>☐</w:t>
                </w:r>
              </w:p>
            </w:tc>
          </w:sdtContent>
        </w:sdt>
      </w:tr>
      <w:tr w:rsidR="00D07CE0" w:rsidRPr="00BF5C71" w14:paraId="78C1C53B" w14:textId="77777777" w:rsidTr="00412F4A">
        <w:trPr>
          <w:trHeight w:val="363"/>
        </w:trPr>
        <w:tc>
          <w:tcPr>
            <w:tcW w:w="8080" w:type="dxa"/>
            <w:gridSpan w:val="5"/>
            <w:tcBorders>
              <w:top w:val="dotted" w:sz="4" w:space="0" w:color="7F7F7F" w:themeColor="text1" w:themeTint="80"/>
              <w:left w:val="nil"/>
              <w:bottom w:val="dotted" w:sz="4" w:space="0" w:color="7F7F7F" w:themeColor="text1" w:themeTint="80"/>
              <w:right w:val="dotted" w:sz="4" w:space="0" w:color="7F7F7F" w:themeColor="text1" w:themeTint="80"/>
            </w:tcBorders>
          </w:tcPr>
          <w:p w14:paraId="1E75E89E" w14:textId="6CC25E1E" w:rsidR="00D07CE0" w:rsidRPr="00BF5C71" w:rsidRDefault="00D07CE0" w:rsidP="00E17EF2">
            <w:pPr>
              <w:pStyle w:val="VRQATableBullet1"/>
              <w:numPr>
                <w:ilvl w:val="0"/>
                <w:numId w:val="0"/>
              </w:numPr>
              <w:spacing w:line="264" w:lineRule="auto"/>
              <w:rPr>
                <w:lang w:val="en-AU"/>
              </w:rPr>
            </w:pPr>
            <w:r w:rsidRPr="00BF5C71">
              <w:rPr>
                <w:lang w:val="en-AU"/>
              </w:rPr>
              <w:t>Have members of the school boarding premises governing body and all responsible persons read and understood their requirements in the instance of an occurrence of a notifiable disclosure event?</w:t>
            </w:r>
          </w:p>
        </w:tc>
        <w:tc>
          <w:tcPr>
            <w:tcW w:w="675" w:type="dxa"/>
            <w:gridSpan w:val="3"/>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2C69C473" w14:textId="1D03A351" w:rsidR="00D07CE0" w:rsidRPr="00BF5C71" w:rsidRDefault="00D07CE0" w:rsidP="00E17EF2">
            <w:pPr>
              <w:pStyle w:val="VRQATableBodyText"/>
              <w:rPr>
                <w:lang w:val="en-AU"/>
              </w:rPr>
            </w:pPr>
            <w:r w:rsidRPr="00BF5C71">
              <w:rPr>
                <w:lang w:val="en-AU"/>
              </w:rPr>
              <w:t>Yes</w:t>
            </w:r>
          </w:p>
        </w:tc>
        <w:sdt>
          <w:sdtPr>
            <w:rPr>
              <w:lang w:val="en-AU"/>
            </w:rPr>
            <w:id w:val="-2136170436"/>
            <w14:checkbox>
              <w14:checked w14:val="0"/>
              <w14:checkedState w14:val="2612" w14:font="MS Gothic"/>
              <w14:uncheckedState w14:val="2610" w14:font="MS Gothic"/>
            </w14:checkbox>
          </w:sdtPr>
          <w:sdtEndPr/>
          <w:sdtContent>
            <w:tc>
              <w:tcPr>
                <w:tcW w:w="567" w:type="dxa"/>
                <w:gridSpan w:val="3"/>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70A23B74" w14:textId="2F9D2069" w:rsidR="00D07CE0" w:rsidRPr="00BF5C71" w:rsidRDefault="00D07CE0" w:rsidP="00E17EF2">
                <w:pPr>
                  <w:pStyle w:val="VRQATableBodyText"/>
                  <w:rPr>
                    <w:lang w:val="en-AU"/>
                  </w:rPr>
                </w:pPr>
                <w:r w:rsidRPr="00BF5C71">
                  <w:rPr>
                    <w:rFonts w:ascii="Segoe UI Symbol" w:hAnsi="Segoe UI Symbol" w:cs="Segoe UI Symbol"/>
                    <w:lang w:val="en-AU"/>
                  </w:rPr>
                  <w:t>☐</w:t>
                </w:r>
              </w:p>
            </w:tc>
          </w:sdtContent>
        </w:sdt>
        <w:tc>
          <w:tcPr>
            <w:tcW w:w="709" w:type="dxa"/>
            <w:gridSpan w:val="3"/>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1ACFBC84" w14:textId="39F128A6" w:rsidR="00D07CE0" w:rsidRPr="00BF5C71" w:rsidRDefault="00D07CE0" w:rsidP="00E17EF2">
            <w:pPr>
              <w:pStyle w:val="VRQATableBodyText"/>
              <w:rPr>
                <w:lang w:val="en-AU"/>
              </w:rPr>
            </w:pPr>
            <w:r w:rsidRPr="00BF5C71">
              <w:rPr>
                <w:lang w:val="en-AU"/>
              </w:rPr>
              <w:t>No</w:t>
            </w:r>
          </w:p>
        </w:tc>
        <w:sdt>
          <w:sdtPr>
            <w:rPr>
              <w:lang w:val="en-AU"/>
            </w:rPr>
            <w:id w:val="-2002270203"/>
            <w14:checkbox>
              <w14:checked w14:val="0"/>
              <w14:checkedState w14:val="2612" w14:font="MS Gothic"/>
              <w14:uncheckedState w14:val="2610" w14:font="MS Gothic"/>
            </w14:checkbox>
          </w:sdtPr>
          <w:sdtEndPr/>
          <w:sdtContent>
            <w:tc>
              <w:tcPr>
                <w:tcW w:w="601" w:type="dxa"/>
                <w:gridSpan w:val="2"/>
                <w:tcBorders>
                  <w:top w:val="dotted" w:sz="4" w:space="0" w:color="7F7F7F" w:themeColor="text1" w:themeTint="80"/>
                  <w:left w:val="dotted" w:sz="4" w:space="0" w:color="7F7F7F" w:themeColor="text1" w:themeTint="80"/>
                  <w:bottom w:val="dotted" w:sz="4" w:space="0" w:color="7F7F7F" w:themeColor="text1" w:themeTint="80"/>
                  <w:right w:val="nil"/>
                </w:tcBorders>
              </w:tcPr>
              <w:p w14:paraId="2E7FD2AB" w14:textId="73B12D3C" w:rsidR="00D07CE0" w:rsidRPr="00BF5C71" w:rsidRDefault="00D07CE0" w:rsidP="00E17EF2">
                <w:pPr>
                  <w:pStyle w:val="VRQATableBodyText"/>
                  <w:rPr>
                    <w:lang w:val="en-AU"/>
                  </w:rPr>
                </w:pPr>
                <w:r w:rsidRPr="00BF5C71">
                  <w:rPr>
                    <w:rFonts w:ascii="Segoe UI Symbol" w:hAnsi="Segoe UI Symbol" w:cs="Segoe UI Symbol"/>
                    <w:lang w:val="en-AU"/>
                  </w:rPr>
                  <w:t>☐</w:t>
                </w:r>
              </w:p>
            </w:tc>
          </w:sdtContent>
        </w:sdt>
      </w:tr>
      <w:tr w:rsidR="00D07CE0" w:rsidRPr="00BF5C71" w14:paraId="2059AA97" w14:textId="77777777" w:rsidTr="00412F4A">
        <w:trPr>
          <w:trHeight w:val="363"/>
        </w:trPr>
        <w:tc>
          <w:tcPr>
            <w:tcW w:w="8080" w:type="dxa"/>
            <w:gridSpan w:val="5"/>
            <w:tcBorders>
              <w:top w:val="dotted" w:sz="4" w:space="0" w:color="7F7F7F" w:themeColor="text1" w:themeTint="80"/>
              <w:left w:val="nil"/>
              <w:bottom w:val="dotted" w:sz="4" w:space="0" w:color="7F7F7F" w:themeColor="text1" w:themeTint="80"/>
              <w:right w:val="dotted" w:sz="4" w:space="0" w:color="7F7F7F" w:themeColor="text1" w:themeTint="80"/>
            </w:tcBorders>
          </w:tcPr>
          <w:p w14:paraId="036E44BB" w14:textId="42583BA8" w:rsidR="00D07CE0" w:rsidRPr="00BF5C71" w:rsidRDefault="00D07CE0" w:rsidP="00E17EF2">
            <w:pPr>
              <w:pStyle w:val="VRQATableBullet1"/>
              <w:numPr>
                <w:ilvl w:val="0"/>
                <w:numId w:val="0"/>
              </w:numPr>
              <w:spacing w:line="264" w:lineRule="auto"/>
              <w:rPr>
                <w:color w:val="656869" w:themeColor="accent4" w:themeShade="BF"/>
                <w:lang w:val="en-AU"/>
              </w:rPr>
            </w:pPr>
            <w:r w:rsidRPr="00BF5C71">
              <w:rPr>
                <w:lang w:val="en-AU"/>
              </w:rPr>
              <w:t xml:space="preserve">Have all responsible persons completed a </w:t>
            </w:r>
            <w:hyperlink r:id="rId36" w:history="1">
              <w:r w:rsidR="00E9738B">
                <w:rPr>
                  <w:b/>
                  <w:bCs/>
                  <w:color w:val="007EB3" w:themeColor="background2"/>
                  <w:u w:val="single"/>
                  <w:lang w:val="en-AU"/>
                </w:rPr>
                <w:t>School Boarding Premises F</w:t>
              </w:r>
              <w:r w:rsidR="00E9738B" w:rsidRPr="00161EC2">
                <w:rPr>
                  <w:b/>
                  <w:bCs/>
                  <w:color w:val="007EB3" w:themeColor="background2"/>
                  <w:u w:val="single"/>
                  <w:lang w:val="en-AU"/>
                </w:rPr>
                <w:t>it and Proper</w:t>
              </w:r>
              <w:r w:rsidR="00287A7E">
                <w:rPr>
                  <w:b/>
                  <w:bCs/>
                  <w:color w:val="007EB3" w:themeColor="background2"/>
                  <w:u w:val="single"/>
                  <w:lang w:val="en-AU"/>
                </w:rPr>
                <w:t xml:space="preserve"> Person</w:t>
              </w:r>
              <w:r w:rsidR="00E9738B" w:rsidRPr="00161EC2">
                <w:rPr>
                  <w:b/>
                  <w:bCs/>
                  <w:color w:val="007EB3" w:themeColor="background2"/>
                  <w:u w:val="single"/>
                  <w:lang w:val="en-AU"/>
                </w:rPr>
                <w:t xml:space="preserve"> </w:t>
              </w:r>
              <w:r w:rsidR="00E9738B">
                <w:rPr>
                  <w:b/>
                  <w:bCs/>
                  <w:color w:val="007EB3" w:themeColor="background2"/>
                  <w:u w:val="single"/>
                  <w:lang w:val="en-AU"/>
                </w:rPr>
                <w:t>d</w:t>
              </w:r>
              <w:r w:rsidR="00E9738B" w:rsidRPr="00161EC2">
                <w:rPr>
                  <w:b/>
                  <w:bCs/>
                  <w:color w:val="007EB3" w:themeColor="background2"/>
                  <w:u w:val="single"/>
                  <w:lang w:val="en-AU"/>
                </w:rPr>
                <w:t>eclaration</w:t>
              </w:r>
            </w:hyperlink>
            <w:r w:rsidR="00E9738B">
              <w:rPr>
                <w:lang w:val="en-AU"/>
              </w:rPr>
              <w:t xml:space="preserve"> form?</w:t>
            </w:r>
          </w:p>
        </w:tc>
        <w:tc>
          <w:tcPr>
            <w:tcW w:w="675" w:type="dxa"/>
            <w:gridSpan w:val="3"/>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384F5A27" w14:textId="52BB7681" w:rsidR="00D07CE0" w:rsidRPr="00BF5C71" w:rsidRDefault="00D07CE0" w:rsidP="00E17EF2">
            <w:pPr>
              <w:pStyle w:val="VRQATableBodyText"/>
              <w:rPr>
                <w:lang w:val="en-AU"/>
              </w:rPr>
            </w:pPr>
            <w:r w:rsidRPr="00BF5C71">
              <w:rPr>
                <w:lang w:val="en-AU"/>
              </w:rPr>
              <w:t>Yes</w:t>
            </w:r>
          </w:p>
        </w:tc>
        <w:sdt>
          <w:sdtPr>
            <w:rPr>
              <w:lang w:val="en-AU"/>
            </w:rPr>
            <w:id w:val="-109361884"/>
            <w14:checkbox>
              <w14:checked w14:val="0"/>
              <w14:checkedState w14:val="2612" w14:font="MS Gothic"/>
              <w14:uncheckedState w14:val="2610" w14:font="MS Gothic"/>
            </w14:checkbox>
          </w:sdtPr>
          <w:sdtEndPr/>
          <w:sdtContent>
            <w:tc>
              <w:tcPr>
                <w:tcW w:w="567" w:type="dxa"/>
                <w:gridSpan w:val="3"/>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5742680D" w14:textId="1BE4A704" w:rsidR="00D07CE0" w:rsidRPr="00BF5C71" w:rsidRDefault="00D07CE0" w:rsidP="00E17EF2">
                <w:pPr>
                  <w:pStyle w:val="VRQATableBodyText"/>
                  <w:rPr>
                    <w:lang w:val="en-AU"/>
                  </w:rPr>
                </w:pPr>
                <w:r w:rsidRPr="00BF5C71">
                  <w:rPr>
                    <w:rFonts w:ascii="Segoe UI Symbol" w:hAnsi="Segoe UI Symbol" w:cs="Segoe UI Symbol"/>
                    <w:lang w:val="en-AU"/>
                  </w:rPr>
                  <w:t>☐</w:t>
                </w:r>
              </w:p>
            </w:tc>
          </w:sdtContent>
        </w:sdt>
        <w:tc>
          <w:tcPr>
            <w:tcW w:w="709" w:type="dxa"/>
            <w:gridSpan w:val="3"/>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299EAB6B" w14:textId="56FB95BB" w:rsidR="00D07CE0" w:rsidRPr="00BF5C71" w:rsidRDefault="00D07CE0" w:rsidP="00E17EF2">
            <w:pPr>
              <w:pStyle w:val="VRQATableBodyText"/>
              <w:rPr>
                <w:lang w:val="en-AU"/>
              </w:rPr>
            </w:pPr>
            <w:r w:rsidRPr="00BF5C71">
              <w:rPr>
                <w:lang w:val="en-AU"/>
              </w:rPr>
              <w:t>No</w:t>
            </w:r>
          </w:p>
        </w:tc>
        <w:sdt>
          <w:sdtPr>
            <w:rPr>
              <w:lang w:val="en-AU"/>
            </w:rPr>
            <w:id w:val="425231075"/>
            <w14:checkbox>
              <w14:checked w14:val="0"/>
              <w14:checkedState w14:val="2612" w14:font="MS Gothic"/>
              <w14:uncheckedState w14:val="2610" w14:font="MS Gothic"/>
            </w14:checkbox>
          </w:sdtPr>
          <w:sdtEndPr/>
          <w:sdtContent>
            <w:tc>
              <w:tcPr>
                <w:tcW w:w="601" w:type="dxa"/>
                <w:gridSpan w:val="2"/>
                <w:tcBorders>
                  <w:top w:val="dotted" w:sz="4" w:space="0" w:color="7F7F7F" w:themeColor="text1" w:themeTint="80"/>
                  <w:left w:val="dotted" w:sz="4" w:space="0" w:color="7F7F7F" w:themeColor="text1" w:themeTint="80"/>
                  <w:bottom w:val="dotted" w:sz="4" w:space="0" w:color="7F7F7F" w:themeColor="text1" w:themeTint="80"/>
                  <w:right w:val="nil"/>
                </w:tcBorders>
              </w:tcPr>
              <w:p w14:paraId="4722E28A" w14:textId="0ABDE353" w:rsidR="00D07CE0" w:rsidRPr="00BF5C71" w:rsidRDefault="00D07CE0" w:rsidP="00E17EF2">
                <w:pPr>
                  <w:pStyle w:val="VRQATableBodyText"/>
                  <w:rPr>
                    <w:lang w:val="en-AU"/>
                  </w:rPr>
                </w:pPr>
                <w:r w:rsidRPr="00BF5C71">
                  <w:rPr>
                    <w:rFonts w:ascii="Segoe UI Symbol" w:hAnsi="Segoe UI Symbol" w:cs="Segoe UI Symbol"/>
                    <w:lang w:val="en-AU"/>
                  </w:rPr>
                  <w:t>☐</w:t>
                </w:r>
              </w:p>
            </w:tc>
          </w:sdtContent>
        </w:sdt>
      </w:tr>
      <w:tr w:rsidR="00D07CE0" w:rsidRPr="00BF5C71" w14:paraId="1569B1BD" w14:textId="77777777" w:rsidTr="001939D6">
        <w:trPr>
          <w:trHeight w:val="363"/>
        </w:trPr>
        <w:tc>
          <w:tcPr>
            <w:tcW w:w="2101" w:type="dxa"/>
            <w:gridSpan w:val="2"/>
            <w:tcBorders>
              <w:top w:val="dotted" w:sz="4" w:space="0" w:color="7F7F7F" w:themeColor="text1" w:themeTint="80"/>
              <w:left w:val="nil"/>
              <w:bottom w:val="dotted" w:sz="4" w:space="0" w:color="7F7F7F" w:themeColor="text1" w:themeTint="80"/>
              <w:right w:val="dotted" w:sz="4" w:space="0" w:color="7F7F7F" w:themeColor="text1" w:themeTint="80"/>
            </w:tcBorders>
            <w:shd w:val="clear" w:color="auto" w:fill="E7E7E8" w:themeFill="accent4" w:themeFillTint="33"/>
          </w:tcPr>
          <w:p w14:paraId="4FA8F82F" w14:textId="1471A345" w:rsidR="00D07CE0" w:rsidRPr="00C9266D" w:rsidRDefault="00745411" w:rsidP="00E17EF2">
            <w:pPr>
              <w:pStyle w:val="VRQATableBodyText"/>
              <w:rPr>
                <w:b/>
                <w:lang w:val="en-AU"/>
              </w:rPr>
            </w:pPr>
            <w:r>
              <w:rPr>
                <w:b/>
                <w:color w:val="103D64" w:themeColor="text2"/>
                <w:lang w:val="en-AU"/>
              </w:rPr>
              <w:t>For e</w:t>
            </w:r>
            <w:r w:rsidR="00D07CE0" w:rsidRPr="00C9266D">
              <w:rPr>
                <w:b/>
                <w:color w:val="103D64" w:themeColor="text2"/>
                <w:lang w:val="en-AU"/>
              </w:rPr>
              <w:t>xisting school boarding premises</w:t>
            </w:r>
          </w:p>
        </w:tc>
        <w:tc>
          <w:tcPr>
            <w:tcW w:w="2113" w:type="dxa"/>
            <w:tcBorders>
              <w:top w:val="dotted" w:sz="4" w:space="0" w:color="7F7F7F" w:themeColor="text1" w:themeTint="80"/>
              <w:left w:val="nil"/>
              <w:bottom w:val="dotted" w:sz="4" w:space="0" w:color="7F7F7F" w:themeColor="text1" w:themeTint="80"/>
              <w:right w:val="dotted" w:sz="4" w:space="0" w:color="7F7F7F" w:themeColor="text1" w:themeTint="80"/>
            </w:tcBorders>
            <w:shd w:val="clear" w:color="auto" w:fill="E7E7E8" w:themeFill="accent4" w:themeFillTint="33"/>
          </w:tcPr>
          <w:p w14:paraId="2045FE0A" w14:textId="7BC19327" w:rsidR="00D07CE0" w:rsidRPr="00BF5C71" w:rsidRDefault="00D07CE0" w:rsidP="00E17EF2">
            <w:pPr>
              <w:pStyle w:val="VRQATableBodyText"/>
              <w:rPr>
                <w:lang w:val="en-AU"/>
              </w:rPr>
            </w:pPr>
            <w:r w:rsidRPr="00BF5C71">
              <w:rPr>
                <w:rFonts w:cs="Arial"/>
                <w:bCs/>
                <w:color w:val="53565A" w:themeColor="accent3"/>
                <w:szCs w:val="18"/>
                <w:lang w:val="en-AU"/>
              </w:rPr>
              <w:t>For this minimum standard our school boarding premises is:</w:t>
            </w:r>
          </w:p>
        </w:tc>
        <w:tc>
          <w:tcPr>
            <w:tcW w:w="2117" w:type="dxa"/>
            <w:tcBorders>
              <w:top w:val="dotted" w:sz="4" w:space="0" w:color="7F7F7F" w:themeColor="text1" w:themeTint="80"/>
              <w:left w:val="nil"/>
              <w:bottom w:val="dotted" w:sz="4" w:space="0" w:color="7F7F7F" w:themeColor="text1" w:themeTint="80"/>
              <w:right w:val="dotted" w:sz="4" w:space="0" w:color="7F7F7F" w:themeColor="text1" w:themeTint="80"/>
            </w:tcBorders>
            <w:shd w:val="clear" w:color="auto" w:fill="E7E7E8" w:themeFill="accent4" w:themeFillTint="33"/>
          </w:tcPr>
          <w:p w14:paraId="382F8CBE" w14:textId="4C3736E7" w:rsidR="00D07CE0" w:rsidRPr="00BF5C71" w:rsidRDefault="00D50B32" w:rsidP="00E17EF2">
            <w:pPr>
              <w:pStyle w:val="VRQATableBodyText"/>
              <w:rPr>
                <w:lang w:val="en-AU"/>
              </w:rPr>
            </w:pPr>
            <w:sdt>
              <w:sdtPr>
                <w:rPr>
                  <w:rFonts w:cs="Arial"/>
                  <w:b/>
                  <w:bCs/>
                  <w:color w:val="53565A" w:themeColor="accent3"/>
                  <w:lang w:val="en-AU"/>
                </w:rPr>
                <w:id w:val="-1852633837"/>
                <w14:checkbox>
                  <w14:checked w14:val="0"/>
                  <w14:checkedState w14:val="2612" w14:font="MS Gothic"/>
                  <w14:uncheckedState w14:val="2610" w14:font="MS Gothic"/>
                </w14:checkbox>
              </w:sdtPr>
              <w:sdtEndPr/>
              <w:sdtContent>
                <w:r w:rsidR="00D07CE0" w:rsidRPr="00BF5C71">
                  <w:rPr>
                    <w:rFonts w:ascii="Segoe UI Symbol" w:hAnsi="Segoe UI Symbol" w:cs="Segoe UI Symbol"/>
                    <w:bCs/>
                    <w:color w:val="53565A" w:themeColor="accent3"/>
                    <w:lang w:val="en-AU"/>
                  </w:rPr>
                  <w:t>☐</w:t>
                </w:r>
              </w:sdtContent>
            </w:sdt>
            <w:r w:rsidR="00D07CE0" w:rsidRPr="00BF5C71">
              <w:rPr>
                <w:rFonts w:cs="Arial"/>
                <w:bCs/>
                <w:color w:val="53565A" w:themeColor="accent3"/>
                <w:lang w:val="en-AU"/>
              </w:rPr>
              <w:t xml:space="preserve"> Compliant</w:t>
            </w:r>
          </w:p>
        </w:tc>
        <w:tc>
          <w:tcPr>
            <w:tcW w:w="2116" w:type="dxa"/>
            <w:gridSpan w:val="2"/>
            <w:tcBorders>
              <w:top w:val="dotted" w:sz="4" w:space="0" w:color="7F7F7F" w:themeColor="text1" w:themeTint="80"/>
              <w:left w:val="nil"/>
              <w:bottom w:val="dotted" w:sz="4" w:space="0" w:color="7F7F7F" w:themeColor="text1" w:themeTint="80"/>
              <w:right w:val="dotted" w:sz="4" w:space="0" w:color="7F7F7F" w:themeColor="text1" w:themeTint="80"/>
            </w:tcBorders>
            <w:shd w:val="clear" w:color="auto" w:fill="E7E7E8" w:themeFill="accent4" w:themeFillTint="33"/>
          </w:tcPr>
          <w:p w14:paraId="133716F7" w14:textId="7D421FF2" w:rsidR="00D07CE0" w:rsidRPr="00BF5C71" w:rsidRDefault="00D50B32" w:rsidP="00E17EF2">
            <w:pPr>
              <w:pStyle w:val="VRQATableBodyText"/>
              <w:rPr>
                <w:lang w:val="en-AU"/>
              </w:rPr>
            </w:pPr>
            <w:sdt>
              <w:sdtPr>
                <w:rPr>
                  <w:rFonts w:cs="Arial"/>
                  <w:b/>
                  <w:bCs/>
                  <w:color w:val="53565A" w:themeColor="accent3"/>
                  <w:lang w:val="en-AU"/>
                </w:rPr>
                <w:id w:val="-885951445"/>
                <w14:checkbox>
                  <w14:checked w14:val="0"/>
                  <w14:checkedState w14:val="2612" w14:font="MS Gothic"/>
                  <w14:uncheckedState w14:val="2610" w14:font="MS Gothic"/>
                </w14:checkbox>
              </w:sdtPr>
              <w:sdtEndPr/>
              <w:sdtContent>
                <w:r w:rsidR="00D07CE0" w:rsidRPr="00BF5C71">
                  <w:rPr>
                    <w:rFonts w:ascii="Segoe UI Symbol" w:hAnsi="Segoe UI Symbol" w:cs="Segoe UI Symbol"/>
                    <w:bCs/>
                    <w:color w:val="53565A" w:themeColor="accent3"/>
                    <w:lang w:val="en-AU"/>
                  </w:rPr>
                  <w:t>☐</w:t>
                </w:r>
              </w:sdtContent>
            </w:sdt>
            <w:r w:rsidR="00D07CE0" w:rsidRPr="00BF5C71">
              <w:rPr>
                <w:rFonts w:cs="Arial"/>
                <w:bCs/>
                <w:color w:val="53565A" w:themeColor="accent3"/>
                <w:lang w:val="en-AU"/>
              </w:rPr>
              <w:t xml:space="preserve"> Working toward compliance</w:t>
            </w:r>
          </w:p>
        </w:tc>
        <w:tc>
          <w:tcPr>
            <w:tcW w:w="2185" w:type="dxa"/>
            <w:gridSpan w:val="10"/>
            <w:tcBorders>
              <w:top w:val="dotted" w:sz="4" w:space="0" w:color="7F7F7F" w:themeColor="text1" w:themeTint="80"/>
              <w:left w:val="nil"/>
              <w:bottom w:val="dotted" w:sz="4" w:space="0" w:color="7F7F7F" w:themeColor="text1" w:themeTint="80"/>
              <w:right w:val="nil"/>
            </w:tcBorders>
            <w:shd w:val="clear" w:color="auto" w:fill="E7E7E8" w:themeFill="accent4" w:themeFillTint="33"/>
          </w:tcPr>
          <w:p w14:paraId="59B87B94" w14:textId="6CD0738F" w:rsidR="00D07CE0" w:rsidRPr="00BF5C71" w:rsidRDefault="00D50B32" w:rsidP="00E17EF2">
            <w:pPr>
              <w:pStyle w:val="VRQATableBodyText"/>
              <w:rPr>
                <w:lang w:val="en-AU"/>
              </w:rPr>
            </w:pPr>
            <w:sdt>
              <w:sdtPr>
                <w:rPr>
                  <w:rFonts w:cs="Arial"/>
                  <w:b/>
                  <w:bCs/>
                  <w:color w:val="53565A" w:themeColor="accent3"/>
                  <w:lang w:val="en-AU"/>
                </w:rPr>
                <w:id w:val="-42518345"/>
                <w14:checkbox>
                  <w14:checked w14:val="0"/>
                  <w14:checkedState w14:val="2612" w14:font="MS Gothic"/>
                  <w14:uncheckedState w14:val="2610" w14:font="MS Gothic"/>
                </w14:checkbox>
              </w:sdtPr>
              <w:sdtEndPr/>
              <w:sdtContent>
                <w:r w:rsidR="00D07CE0" w:rsidRPr="00BF5C71">
                  <w:rPr>
                    <w:rFonts w:ascii="Segoe UI Symbol" w:hAnsi="Segoe UI Symbol" w:cs="Segoe UI Symbol"/>
                    <w:bCs/>
                    <w:color w:val="53565A" w:themeColor="accent3"/>
                    <w:lang w:val="en-AU"/>
                  </w:rPr>
                  <w:t>☐</w:t>
                </w:r>
              </w:sdtContent>
            </w:sdt>
            <w:r w:rsidR="00D07CE0" w:rsidRPr="00BF5C71">
              <w:rPr>
                <w:rFonts w:cs="Arial"/>
                <w:bCs/>
                <w:color w:val="53565A" w:themeColor="accent3"/>
                <w:lang w:val="en-AU"/>
              </w:rPr>
              <w:t xml:space="preserve"> Not compliant</w:t>
            </w:r>
          </w:p>
        </w:tc>
      </w:tr>
    </w:tbl>
    <w:p w14:paraId="775CE488" w14:textId="77777777" w:rsidR="00B558CD" w:rsidRDefault="00B558CD">
      <w:r>
        <w:br w:type="page"/>
      </w:r>
    </w:p>
    <w:tbl>
      <w:tblPr>
        <w:tblStyle w:val="TableGrid"/>
        <w:tblW w:w="10632" w:type="dxa"/>
        <w:tblInd w:w="-142" w:type="dxa"/>
        <w:tblBorders>
          <w:top w:val="none" w:sz="0" w:space="0" w:color="auto"/>
          <w:left w:val="none" w:sz="0" w:space="0" w:color="auto"/>
          <w:bottom w:val="none" w:sz="0" w:space="0" w:color="auto"/>
          <w:right w:val="none" w:sz="0" w:space="0" w:color="auto"/>
          <w:insideH w:val="dotted" w:sz="4" w:space="0" w:color="888B8D" w:themeColor="accent4"/>
          <w:insideV w:val="dotted" w:sz="4" w:space="0" w:color="888B8D" w:themeColor="accent4"/>
        </w:tblBorders>
        <w:tblLayout w:type="fixed"/>
        <w:tblLook w:val="04A0" w:firstRow="1" w:lastRow="0" w:firstColumn="1" w:lastColumn="0" w:noHBand="0" w:noVBand="1"/>
      </w:tblPr>
      <w:tblGrid>
        <w:gridCol w:w="568"/>
        <w:gridCol w:w="1533"/>
        <w:gridCol w:w="14"/>
        <w:gridCol w:w="2122"/>
        <w:gridCol w:w="11"/>
        <w:gridCol w:w="2106"/>
        <w:gridCol w:w="27"/>
        <w:gridCol w:w="1511"/>
        <w:gridCol w:w="188"/>
        <w:gridCol w:w="393"/>
        <w:gridCol w:w="38"/>
        <w:gridCol w:w="92"/>
        <w:gridCol w:w="152"/>
        <w:gridCol w:w="415"/>
        <w:gridCol w:w="152"/>
        <w:gridCol w:w="558"/>
        <w:gridCol w:w="56"/>
        <w:gridCol w:w="95"/>
        <w:gridCol w:w="601"/>
      </w:tblGrid>
      <w:tr w:rsidR="00D07CE0" w:rsidRPr="00BF5C71" w14:paraId="4C403B4E" w14:textId="77777777" w:rsidTr="00D74B1E">
        <w:trPr>
          <w:trHeight w:val="363"/>
        </w:trPr>
        <w:tc>
          <w:tcPr>
            <w:tcW w:w="2101" w:type="dxa"/>
            <w:gridSpan w:val="2"/>
            <w:tcBorders>
              <w:top w:val="dotted" w:sz="4" w:space="0" w:color="7F7F7F" w:themeColor="text1" w:themeTint="80"/>
              <w:left w:val="nil"/>
              <w:bottom w:val="nil"/>
              <w:right w:val="dotted" w:sz="4" w:space="0" w:color="7F7F7F" w:themeColor="text1" w:themeTint="80"/>
            </w:tcBorders>
            <w:shd w:val="clear" w:color="auto" w:fill="E7E7E8" w:themeFill="accent4" w:themeFillTint="33"/>
          </w:tcPr>
          <w:p w14:paraId="68FD9CB5" w14:textId="6F179931" w:rsidR="00D07CE0" w:rsidRPr="00BF5C71" w:rsidRDefault="00D07CE0" w:rsidP="00E17EF2">
            <w:pPr>
              <w:pStyle w:val="VRQATableBodyText"/>
              <w:rPr>
                <w:b/>
                <w:bCs/>
                <w:color w:val="103D64" w:themeColor="text2"/>
                <w:szCs w:val="18"/>
                <w:lang w:val="en-AU"/>
              </w:rPr>
            </w:pPr>
            <w:r w:rsidRPr="00BF5C71">
              <w:rPr>
                <w:b/>
                <w:bCs/>
                <w:color w:val="103D64" w:themeColor="text2"/>
                <w:szCs w:val="18"/>
                <w:lang w:val="en-AU"/>
              </w:rPr>
              <w:lastRenderedPageBreak/>
              <w:t>Our evidence is:</w:t>
            </w:r>
          </w:p>
          <w:p w14:paraId="7080FECE" w14:textId="77777777" w:rsidR="00D07CE0" w:rsidRPr="00BF5C71" w:rsidRDefault="00D07CE0" w:rsidP="00E17EF2">
            <w:pPr>
              <w:pStyle w:val="VRQATableBodyText"/>
              <w:rPr>
                <w:bCs/>
                <w:color w:val="103D64" w:themeColor="text2"/>
                <w:lang w:val="en-AU"/>
              </w:rPr>
            </w:pPr>
          </w:p>
        </w:tc>
        <w:tc>
          <w:tcPr>
            <w:tcW w:w="8531" w:type="dxa"/>
            <w:gridSpan w:val="17"/>
            <w:tcBorders>
              <w:top w:val="dotted" w:sz="4" w:space="0" w:color="7F7F7F" w:themeColor="text1" w:themeTint="80"/>
              <w:left w:val="nil"/>
              <w:bottom w:val="nil"/>
              <w:right w:val="nil"/>
            </w:tcBorders>
            <w:shd w:val="clear" w:color="auto" w:fill="E7E7E8" w:themeFill="accent4" w:themeFillTint="33"/>
          </w:tcPr>
          <w:p w14:paraId="5B61A693" w14:textId="77777777" w:rsidR="00D07CE0" w:rsidRPr="00BF5C71" w:rsidRDefault="00D07CE0" w:rsidP="00E17EF2">
            <w:pPr>
              <w:pStyle w:val="VRQATableBodyText"/>
              <w:rPr>
                <w:rFonts w:cs="Arial"/>
                <w:b/>
                <w:bCs/>
                <w:color w:val="53565A" w:themeColor="accent3"/>
                <w:lang w:val="en-AU"/>
              </w:rPr>
            </w:pPr>
          </w:p>
        </w:tc>
      </w:tr>
      <w:tr w:rsidR="00D07CE0" w:rsidRPr="00BF5C71" w14:paraId="30C09F1A" w14:textId="77777777" w:rsidTr="00D74B1E">
        <w:trPr>
          <w:trHeight w:val="363"/>
        </w:trPr>
        <w:tc>
          <w:tcPr>
            <w:tcW w:w="10632" w:type="dxa"/>
            <w:gridSpan w:val="19"/>
            <w:tcBorders>
              <w:top w:val="nil"/>
              <w:left w:val="nil"/>
              <w:bottom w:val="nil"/>
              <w:right w:val="nil"/>
            </w:tcBorders>
            <w:shd w:val="clear" w:color="auto" w:fill="103D64" w:themeFill="text2"/>
          </w:tcPr>
          <w:p w14:paraId="734B747C" w14:textId="180AFCC2" w:rsidR="00D07CE0" w:rsidRPr="00BF5C71" w:rsidRDefault="00D07CE0" w:rsidP="00E17EF2">
            <w:pPr>
              <w:pStyle w:val="VRQATableHeading2"/>
              <w:rPr>
                <w:b w:val="0"/>
                <w:color w:val="103D64" w:themeColor="text2"/>
                <w:szCs w:val="18"/>
                <w:lang w:val="en-AU"/>
              </w:rPr>
            </w:pPr>
            <w:r w:rsidRPr="00BF5C71">
              <w:rPr>
                <w:color w:val="FFFFFF" w:themeColor="background1"/>
                <w:lang w:val="en-AU"/>
              </w:rPr>
              <w:t>Philosophy of provider of school boarding services</w:t>
            </w:r>
          </w:p>
        </w:tc>
      </w:tr>
      <w:tr w:rsidR="00D07CE0" w:rsidRPr="00BF5C71" w14:paraId="42162795" w14:textId="77777777" w:rsidTr="00D74B1E">
        <w:trPr>
          <w:trHeight w:val="363"/>
        </w:trPr>
        <w:tc>
          <w:tcPr>
            <w:tcW w:w="568" w:type="dxa"/>
            <w:tcBorders>
              <w:top w:val="nil"/>
              <w:left w:val="nil"/>
              <w:bottom w:val="dotted" w:sz="4" w:space="0" w:color="7F7F7F" w:themeColor="text1" w:themeTint="80"/>
              <w:right w:val="dotted" w:sz="4" w:space="0" w:color="7F7F7F" w:themeColor="text1" w:themeTint="80"/>
            </w:tcBorders>
          </w:tcPr>
          <w:p w14:paraId="108A4998" w14:textId="67EF9F83" w:rsidR="00D07CE0" w:rsidRPr="00BF5C71" w:rsidRDefault="00D07CE0" w:rsidP="00E17EF2">
            <w:pPr>
              <w:pStyle w:val="VRQATableHeading2"/>
              <w:rPr>
                <w:lang w:val="en-AU"/>
              </w:rPr>
            </w:pPr>
            <w:r w:rsidRPr="00BF5C71">
              <w:rPr>
                <w:lang w:val="en-AU"/>
              </w:rPr>
              <w:t>Tip:</w:t>
            </w:r>
          </w:p>
        </w:tc>
        <w:tc>
          <w:tcPr>
            <w:tcW w:w="10064" w:type="dxa"/>
            <w:gridSpan w:val="18"/>
            <w:tcBorders>
              <w:top w:val="nil"/>
              <w:left w:val="nil"/>
              <w:bottom w:val="dotted" w:sz="4" w:space="0" w:color="7F7F7F" w:themeColor="text1" w:themeTint="80"/>
              <w:right w:val="nil"/>
            </w:tcBorders>
          </w:tcPr>
          <w:p w14:paraId="019652A5" w14:textId="710867A0" w:rsidR="00D07CE0" w:rsidRPr="00BF5C71" w:rsidRDefault="00D07CE0" w:rsidP="00E17EF2">
            <w:pPr>
              <w:pStyle w:val="VRQATableBodyText"/>
              <w:rPr>
                <w:color w:val="103D64" w:themeColor="text2"/>
                <w:lang w:val="en-AU"/>
              </w:rPr>
            </w:pPr>
            <w:r w:rsidRPr="00BF5C71">
              <w:rPr>
                <w:color w:val="103D64" w:themeColor="text2"/>
                <w:lang w:val="en-AU"/>
              </w:rPr>
              <w:t>A school boarding premises must have a clear philosophy and be able to demonstrate how it is enacted. The philosophy statement provides a foundation for the school boarding premises’ strategic planning decisions and communicates the nature of the school boarding premises to prospective staff, students, parents and guardians.</w:t>
            </w:r>
          </w:p>
          <w:p w14:paraId="643501C2" w14:textId="77777777" w:rsidR="00D07CE0" w:rsidRDefault="00D07CE0" w:rsidP="00E17EF2">
            <w:pPr>
              <w:pStyle w:val="VRQATableBodyText"/>
              <w:rPr>
                <w:color w:val="103D64" w:themeColor="text2"/>
                <w:lang w:val="en-AU"/>
              </w:rPr>
            </w:pPr>
            <w:r w:rsidRPr="00BF5C71">
              <w:rPr>
                <w:color w:val="103D64" w:themeColor="text2"/>
                <w:lang w:val="en-AU"/>
              </w:rPr>
              <w:t>Make sure that the philosophy is reflected in various school boarding premises policies, including acceptance policy documents.</w:t>
            </w:r>
          </w:p>
          <w:p w14:paraId="2EA639AF" w14:textId="77777777" w:rsidR="00D07CE0" w:rsidRPr="00BF5C71" w:rsidRDefault="00D07CE0" w:rsidP="00E17EF2">
            <w:pPr>
              <w:pStyle w:val="Heading16point"/>
              <w:spacing w:before="120" w:after="93" w:line="264" w:lineRule="auto"/>
              <w:rPr>
                <w:noProof w:val="0"/>
                <w:sz w:val="18"/>
                <w:szCs w:val="18"/>
              </w:rPr>
            </w:pPr>
            <w:r w:rsidRPr="00BF5C71">
              <w:rPr>
                <w:noProof w:val="0"/>
                <w:sz w:val="18"/>
                <w:szCs w:val="18"/>
              </w:rPr>
              <w:t xml:space="preserve">For schools </w:t>
            </w:r>
            <w:r w:rsidRPr="00BF5C71">
              <w:rPr>
                <w:noProof w:val="0"/>
                <w:color w:val="44546A"/>
                <w:sz w:val="18"/>
                <w:szCs w:val="18"/>
                <w:lang w:eastAsia="x-none"/>
              </w:rPr>
              <w:t xml:space="preserve">▼ </w:t>
            </w:r>
            <w:r>
              <w:rPr>
                <w:noProof w:val="0"/>
                <w:sz w:val="18"/>
                <w:szCs w:val="18"/>
              </w:rPr>
              <w:t>significant</w:t>
            </w:r>
            <w:r w:rsidRPr="00BF5C71">
              <w:rPr>
                <w:noProof w:val="0"/>
                <w:sz w:val="18"/>
                <w:szCs w:val="18"/>
              </w:rPr>
              <w:t xml:space="preserve"> alignment</w:t>
            </w:r>
          </w:p>
          <w:p w14:paraId="13D088A0" w14:textId="39FFCC16" w:rsidR="00D07CE0" w:rsidRPr="001E7B06" w:rsidRDefault="00D07CE0" w:rsidP="00E17EF2">
            <w:pPr>
              <w:pStyle w:val="VRQATableBodyText"/>
              <w:rPr>
                <w:bCs/>
                <w:lang w:val="en-AU"/>
              </w:rPr>
            </w:pPr>
            <w:r w:rsidRPr="001E7B06">
              <w:rPr>
                <w:bCs/>
                <w:color w:val="103D64" w:themeColor="text2"/>
                <w:lang w:val="en-AU"/>
              </w:rPr>
              <w:t>Schools may consider adapting existing policies and procedures to address these requirements for their boarding premises.</w:t>
            </w:r>
          </w:p>
        </w:tc>
      </w:tr>
      <w:tr w:rsidR="00D07CE0" w:rsidRPr="00BF5C71" w14:paraId="571443C0" w14:textId="77777777" w:rsidTr="00412F4A">
        <w:trPr>
          <w:trHeight w:val="363"/>
        </w:trPr>
        <w:tc>
          <w:tcPr>
            <w:tcW w:w="8080" w:type="dxa"/>
            <w:gridSpan w:val="9"/>
            <w:tcBorders>
              <w:top w:val="dotted" w:sz="4" w:space="0" w:color="7F7F7F" w:themeColor="text1" w:themeTint="80"/>
              <w:left w:val="nil"/>
              <w:bottom w:val="dotted" w:sz="4" w:space="0" w:color="7F7F7F" w:themeColor="text1" w:themeTint="80"/>
              <w:right w:val="dotted" w:sz="4" w:space="0" w:color="7F7F7F" w:themeColor="text1" w:themeTint="80"/>
            </w:tcBorders>
          </w:tcPr>
          <w:p w14:paraId="2C90975A" w14:textId="21DA4D42" w:rsidR="00D07CE0" w:rsidRPr="00BF5C71" w:rsidRDefault="00D07CE0" w:rsidP="00E17EF2">
            <w:pPr>
              <w:pStyle w:val="VRQATableBullet1"/>
              <w:numPr>
                <w:ilvl w:val="0"/>
                <w:numId w:val="0"/>
              </w:numPr>
              <w:spacing w:line="264" w:lineRule="auto"/>
              <w:rPr>
                <w:color w:val="656869" w:themeColor="accent4" w:themeShade="BF"/>
                <w:lang w:val="en-AU"/>
              </w:rPr>
            </w:pPr>
            <w:r w:rsidRPr="00BF5C71">
              <w:rPr>
                <w:lang w:val="en-AU"/>
              </w:rPr>
              <w:t>Does the school boarding premises have a philosophy which includes, for example, its vision, mission, values and objectives?</w:t>
            </w:r>
          </w:p>
        </w:tc>
        <w:tc>
          <w:tcPr>
            <w:tcW w:w="675" w:type="dxa"/>
            <w:gridSpan w:val="4"/>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420B2A44" w14:textId="1BED5036" w:rsidR="00D07CE0" w:rsidRPr="00BF5C71" w:rsidRDefault="00D07CE0" w:rsidP="00E17EF2">
            <w:pPr>
              <w:pStyle w:val="VRQATableBodyText"/>
              <w:rPr>
                <w:lang w:val="en-AU"/>
              </w:rPr>
            </w:pPr>
            <w:r w:rsidRPr="00BF5C71">
              <w:rPr>
                <w:lang w:val="en-AU"/>
              </w:rPr>
              <w:t>Yes</w:t>
            </w:r>
          </w:p>
        </w:tc>
        <w:sdt>
          <w:sdtPr>
            <w:rPr>
              <w:lang w:val="en-AU"/>
            </w:rPr>
            <w:id w:val="-919787566"/>
            <w14:checkbox>
              <w14:checked w14:val="0"/>
              <w14:checkedState w14:val="2612" w14:font="MS Gothic"/>
              <w14:uncheckedState w14:val="2610" w14:font="MS Gothic"/>
            </w14:checkbox>
          </w:sdtPr>
          <w:sdtEndPr/>
          <w:sdtContent>
            <w:tc>
              <w:tcPr>
                <w:tcW w:w="567"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416152FC" w14:textId="3A9CFDE6" w:rsidR="00D07CE0" w:rsidRPr="00BF5C71" w:rsidRDefault="00D07CE0" w:rsidP="00E17EF2">
                <w:pPr>
                  <w:pStyle w:val="VRQATableBodyText"/>
                  <w:rPr>
                    <w:lang w:val="en-AU"/>
                  </w:rPr>
                </w:pPr>
                <w:r w:rsidRPr="00BF5C71">
                  <w:rPr>
                    <w:rFonts w:ascii="Segoe UI Symbol" w:hAnsi="Segoe UI Symbol" w:cs="Segoe UI Symbol"/>
                    <w:lang w:val="en-AU"/>
                  </w:rPr>
                  <w:t>☐</w:t>
                </w:r>
              </w:p>
            </w:tc>
          </w:sdtContent>
        </w:sdt>
        <w:tc>
          <w:tcPr>
            <w:tcW w:w="709" w:type="dxa"/>
            <w:gridSpan w:val="3"/>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4DB9770C" w14:textId="5A630B09" w:rsidR="00D07CE0" w:rsidRPr="00BF5C71" w:rsidRDefault="00D07CE0" w:rsidP="00E17EF2">
            <w:pPr>
              <w:pStyle w:val="VRQATableBodyText"/>
              <w:rPr>
                <w:lang w:val="en-AU"/>
              </w:rPr>
            </w:pPr>
            <w:r w:rsidRPr="00BF5C71">
              <w:rPr>
                <w:lang w:val="en-AU"/>
              </w:rPr>
              <w:t>No</w:t>
            </w:r>
          </w:p>
        </w:tc>
        <w:sdt>
          <w:sdtPr>
            <w:rPr>
              <w:lang w:val="en-AU"/>
            </w:rPr>
            <w:id w:val="-357275488"/>
            <w14:checkbox>
              <w14:checked w14:val="0"/>
              <w14:checkedState w14:val="2612" w14:font="MS Gothic"/>
              <w14:uncheckedState w14:val="2610" w14:font="MS Gothic"/>
            </w14:checkbox>
          </w:sdtPr>
          <w:sdtEndPr/>
          <w:sdtContent>
            <w:tc>
              <w:tcPr>
                <w:tcW w:w="601" w:type="dxa"/>
                <w:tcBorders>
                  <w:top w:val="dotted" w:sz="4" w:space="0" w:color="7F7F7F" w:themeColor="text1" w:themeTint="80"/>
                  <w:left w:val="dotted" w:sz="4" w:space="0" w:color="7F7F7F" w:themeColor="text1" w:themeTint="80"/>
                  <w:bottom w:val="dotted" w:sz="4" w:space="0" w:color="7F7F7F" w:themeColor="text1" w:themeTint="80"/>
                  <w:right w:val="nil"/>
                </w:tcBorders>
              </w:tcPr>
              <w:p w14:paraId="5F18D79B" w14:textId="6B26F3C3" w:rsidR="00D07CE0" w:rsidRPr="00BF5C71" w:rsidRDefault="00D07CE0" w:rsidP="00E17EF2">
                <w:pPr>
                  <w:pStyle w:val="VRQATableBodyText"/>
                  <w:rPr>
                    <w:lang w:val="en-AU"/>
                  </w:rPr>
                </w:pPr>
                <w:r w:rsidRPr="00BF5C71">
                  <w:rPr>
                    <w:rFonts w:ascii="Segoe UI Symbol" w:hAnsi="Segoe UI Symbol" w:cs="Segoe UI Symbol"/>
                    <w:lang w:val="en-AU"/>
                  </w:rPr>
                  <w:t>☐</w:t>
                </w:r>
              </w:p>
            </w:tc>
          </w:sdtContent>
        </w:sdt>
      </w:tr>
      <w:tr w:rsidR="00D07CE0" w:rsidRPr="00BF5C71" w14:paraId="1734594F" w14:textId="77777777" w:rsidTr="00D74B1E">
        <w:trPr>
          <w:trHeight w:val="363"/>
        </w:trPr>
        <w:tc>
          <w:tcPr>
            <w:tcW w:w="8080" w:type="dxa"/>
            <w:gridSpan w:val="9"/>
            <w:tcBorders>
              <w:top w:val="dotted" w:sz="4" w:space="0" w:color="7F7F7F" w:themeColor="text1" w:themeTint="80"/>
              <w:left w:val="nil"/>
              <w:bottom w:val="nil"/>
              <w:right w:val="dotted" w:sz="4" w:space="0" w:color="7F7F7F" w:themeColor="text1" w:themeTint="80"/>
            </w:tcBorders>
          </w:tcPr>
          <w:p w14:paraId="5BB8E756" w14:textId="4E8919C2" w:rsidR="00D07CE0" w:rsidRPr="00BF5C71" w:rsidRDefault="00D07CE0" w:rsidP="00E17EF2">
            <w:pPr>
              <w:pStyle w:val="VRQATableBullet1"/>
              <w:numPr>
                <w:ilvl w:val="0"/>
                <w:numId w:val="0"/>
              </w:numPr>
              <w:spacing w:line="264" w:lineRule="auto"/>
              <w:rPr>
                <w:color w:val="656869" w:themeColor="accent4" w:themeShade="BF"/>
                <w:lang w:val="en-AU"/>
              </w:rPr>
            </w:pPr>
            <w:proofErr w:type="gramStart"/>
            <w:r w:rsidRPr="00BF5C71">
              <w:rPr>
                <w:lang w:val="en-AU"/>
              </w:rPr>
              <w:t>Is</w:t>
            </w:r>
            <w:proofErr w:type="gramEnd"/>
            <w:r w:rsidRPr="00BF5C71">
              <w:rPr>
                <w:lang w:val="en-AU"/>
              </w:rPr>
              <w:t xml:space="preserve"> the school boarding premises able to demonstrate how its philosophy is enacted and where it will be published?</w:t>
            </w:r>
          </w:p>
        </w:tc>
        <w:tc>
          <w:tcPr>
            <w:tcW w:w="675" w:type="dxa"/>
            <w:gridSpan w:val="4"/>
            <w:tcBorders>
              <w:top w:val="dotted" w:sz="4" w:space="0" w:color="7F7F7F" w:themeColor="text1" w:themeTint="80"/>
              <w:left w:val="dotted" w:sz="4" w:space="0" w:color="7F7F7F" w:themeColor="text1" w:themeTint="80"/>
              <w:bottom w:val="nil"/>
              <w:right w:val="dotted" w:sz="4" w:space="0" w:color="7F7F7F" w:themeColor="text1" w:themeTint="80"/>
            </w:tcBorders>
          </w:tcPr>
          <w:p w14:paraId="5F8FBB43" w14:textId="570FE972" w:rsidR="00D07CE0" w:rsidRPr="00BF5C71" w:rsidRDefault="00D07CE0" w:rsidP="00E17EF2">
            <w:pPr>
              <w:pStyle w:val="VRQATableBodyText"/>
              <w:rPr>
                <w:lang w:val="en-AU"/>
              </w:rPr>
            </w:pPr>
            <w:r w:rsidRPr="00BF5C71">
              <w:rPr>
                <w:lang w:val="en-AU"/>
              </w:rPr>
              <w:t>Yes</w:t>
            </w:r>
          </w:p>
        </w:tc>
        <w:sdt>
          <w:sdtPr>
            <w:rPr>
              <w:lang w:val="en-AU"/>
            </w:rPr>
            <w:id w:val="821539778"/>
            <w14:checkbox>
              <w14:checked w14:val="0"/>
              <w14:checkedState w14:val="2612" w14:font="MS Gothic"/>
              <w14:uncheckedState w14:val="2610" w14:font="MS Gothic"/>
            </w14:checkbox>
          </w:sdtPr>
          <w:sdtEndPr/>
          <w:sdtContent>
            <w:tc>
              <w:tcPr>
                <w:tcW w:w="567" w:type="dxa"/>
                <w:gridSpan w:val="2"/>
                <w:tcBorders>
                  <w:top w:val="dotted" w:sz="4" w:space="0" w:color="7F7F7F" w:themeColor="text1" w:themeTint="80"/>
                  <w:left w:val="dotted" w:sz="4" w:space="0" w:color="7F7F7F" w:themeColor="text1" w:themeTint="80"/>
                  <w:bottom w:val="nil"/>
                  <w:right w:val="dotted" w:sz="4" w:space="0" w:color="7F7F7F" w:themeColor="text1" w:themeTint="80"/>
                </w:tcBorders>
              </w:tcPr>
              <w:p w14:paraId="280FDE32" w14:textId="075578C8" w:rsidR="00D07CE0" w:rsidRPr="00BF5C71" w:rsidRDefault="00D07CE0" w:rsidP="00E17EF2">
                <w:pPr>
                  <w:pStyle w:val="VRQATableBodyText"/>
                  <w:rPr>
                    <w:lang w:val="en-AU"/>
                  </w:rPr>
                </w:pPr>
                <w:r w:rsidRPr="00BF5C71">
                  <w:rPr>
                    <w:rFonts w:ascii="Segoe UI Symbol" w:hAnsi="Segoe UI Symbol" w:cs="Segoe UI Symbol"/>
                    <w:lang w:val="en-AU"/>
                  </w:rPr>
                  <w:t>☐</w:t>
                </w:r>
              </w:p>
            </w:tc>
          </w:sdtContent>
        </w:sdt>
        <w:tc>
          <w:tcPr>
            <w:tcW w:w="709" w:type="dxa"/>
            <w:gridSpan w:val="3"/>
            <w:tcBorders>
              <w:top w:val="dotted" w:sz="4" w:space="0" w:color="7F7F7F" w:themeColor="text1" w:themeTint="80"/>
              <w:left w:val="dotted" w:sz="4" w:space="0" w:color="7F7F7F" w:themeColor="text1" w:themeTint="80"/>
              <w:bottom w:val="nil"/>
              <w:right w:val="dotted" w:sz="4" w:space="0" w:color="7F7F7F" w:themeColor="text1" w:themeTint="80"/>
            </w:tcBorders>
          </w:tcPr>
          <w:p w14:paraId="03CBEA60" w14:textId="5142CBBF" w:rsidR="00D07CE0" w:rsidRPr="00BF5C71" w:rsidRDefault="00D07CE0" w:rsidP="00E17EF2">
            <w:pPr>
              <w:pStyle w:val="VRQATableBodyText"/>
              <w:rPr>
                <w:lang w:val="en-AU"/>
              </w:rPr>
            </w:pPr>
            <w:r w:rsidRPr="00BF5C71">
              <w:rPr>
                <w:lang w:val="en-AU"/>
              </w:rPr>
              <w:t>No</w:t>
            </w:r>
          </w:p>
        </w:tc>
        <w:sdt>
          <w:sdtPr>
            <w:rPr>
              <w:lang w:val="en-AU"/>
            </w:rPr>
            <w:id w:val="354313485"/>
            <w14:checkbox>
              <w14:checked w14:val="0"/>
              <w14:checkedState w14:val="2612" w14:font="MS Gothic"/>
              <w14:uncheckedState w14:val="2610" w14:font="MS Gothic"/>
            </w14:checkbox>
          </w:sdtPr>
          <w:sdtEndPr/>
          <w:sdtContent>
            <w:tc>
              <w:tcPr>
                <w:tcW w:w="601" w:type="dxa"/>
                <w:tcBorders>
                  <w:top w:val="dotted" w:sz="4" w:space="0" w:color="7F7F7F" w:themeColor="text1" w:themeTint="80"/>
                  <w:left w:val="dotted" w:sz="4" w:space="0" w:color="7F7F7F" w:themeColor="text1" w:themeTint="80"/>
                  <w:bottom w:val="nil"/>
                  <w:right w:val="nil"/>
                </w:tcBorders>
              </w:tcPr>
              <w:p w14:paraId="40EB1FEB" w14:textId="6EB6C0E3" w:rsidR="00D07CE0" w:rsidRPr="00BF5C71" w:rsidRDefault="00D07CE0" w:rsidP="00E17EF2">
                <w:pPr>
                  <w:pStyle w:val="VRQATableBodyText"/>
                  <w:rPr>
                    <w:lang w:val="en-AU"/>
                  </w:rPr>
                </w:pPr>
                <w:r w:rsidRPr="00BF5C71">
                  <w:rPr>
                    <w:rFonts w:ascii="Segoe UI Symbol" w:hAnsi="Segoe UI Symbol" w:cs="Segoe UI Symbol"/>
                    <w:lang w:val="en-AU"/>
                  </w:rPr>
                  <w:t>☐</w:t>
                </w:r>
              </w:p>
            </w:tc>
          </w:sdtContent>
        </w:sdt>
      </w:tr>
      <w:tr w:rsidR="00D07CE0" w:rsidRPr="00BF5C71" w14:paraId="52CB6024" w14:textId="77777777" w:rsidTr="00D74B1E">
        <w:trPr>
          <w:trHeight w:val="363"/>
        </w:trPr>
        <w:tc>
          <w:tcPr>
            <w:tcW w:w="10632" w:type="dxa"/>
            <w:gridSpan w:val="19"/>
            <w:tcBorders>
              <w:top w:val="nil"/>
              <w:left w:val="nil"/>
              <w:bottom w:val="nil"/>
              <w:right w:val="nil"/>
            </w:tcBorders>
            <w:shd w:val="clear" w:color="auto" w:fill="003E59" w:themeFill="background2" w:themeFillShade="80"/>
          </w:tcPr>
          <w:p w14:paraId="72AF8698" w14:textId="2A195EE7" w:rsidR="00D07CE0" w:rsidRPr="00BF5C71" w:rsidRDefault="00D07CE0" w:rsidP="00E17EF2">
            <w:pPr>
              <w:pStyle w:val="VRQATableHeading2"/>
              <w:rPr>
                <w:lang w:val="en-AU"/>
              </w:rPr>
            </w:pPr>
            <w:r w:rsidRPr="00BF5C71">
              <w:rPr>
                <w:color w:val="FFFFFF" w:themeColor="background1"/>
                <w:lang w:val="en-AU"/>
              </w:rPr>
              <w:t xml:space="preserve">Information on performance of school boarding premises </w:t>
            </w:r>
          </w:p>
        </w:tc>
      </w:tr>
      <w:tr w:rsidR="00D07CE0" w:rsidRPr="00BF5C71" w14:paraId="515C437A" w14:textId="77777777" w:rsidTr="00D74B1E">
        <w:trPr>
          <w:trHeight w:val="363"/>
        </w:trPr>
        <w:tc>
          <w:tcPr>
            <w:tcW w:w="568" w:type="dxa"/>
            <w:tcBorders>
              <w:top w:val="nil"/>
              <w:left w:val="nil"/>
              <w:bottom w:val="dotted" w:sz="4" w:space="0" w:color="7F7F7F" w:themeColor="text1" w:themeTint="80"/>
            </w:tcBorders>
            <w:shd w:val="clear" w:color="auto" w:fill="auto"/>
          </w:tcPr>
          <w:p w14:paraId="0A3DF502" w14:textId="67A3BE1E" w:rsidR="00D07CE0" w:rsidRPr="00BF5C71" w:rsidRDefault="00D07CE0" w:rsidP="00E17EF2">
            <w:pPr>
              <w:pStyle w:val="VRQATableHeading2"/>
              <w:rPr>
                <w:color w:val="FFFFFF" w:themeColor="background1"/>
                <w:lang w:val="en-AU"/>
              </w:rPr>
            </w:pPr>
            <w:r w:rsidRPr="00BF5C71">
              <w:rPr>
                <w:lang w:val="en-AU"/>
              </w:rPr>
              <w:t>Tip:</w:t>
            </w:r>
          </w:p>
        </w:tc>
        <w:tc>
          <w:tcPr>
            <w:tcW w:w="10064" w:type="dxa"/>
            <w:gridSpan w:val="18"/>
            <w:tcBorders>
              <w:top w:val="nil"/>
              <w:left w:val="nil"/>
              <w:bottom w:val="dotted" w:sz="4" w:space="0" w:color="7F7F7F" w:themeColor="text1" w:themeTint="80"/>
            </w:tcBorders>
            <w:shd w:val="clear" w:color="auto" w:fill="auto"/>
          </w:tcPr>
          <w:p w14:paraId="756EDDCB" w14:textId="2325E6CD" w:rsidR="00D07CE0" w:rsidRPr="001E7B06" w:rsidRDefault="00D07CE0" w:rsidP="00E17EF2">
            <w:pPr>
              <w:pStyle w:val="VRQATableHeading2"/>
              <w:rPr>
                <w:b w:val="0"/>
                <w:bCs/>
                <w:lang w:val="en-AU"/>
              </w:rPr>
            </w:pPr>
            <w:r w:rsidRPr="001E7B06">
              <w:rPr>
                <w:b w:val="0"/>
                <w:bCs/>
                <w:lang w:val="en-AU"/>
              </w:rPr>
              <w:t>A provider of school boarding services must monitor and report information on its performance to the school boarding premises community.</w:t>
            </w:r>
            <w:r>
              <w:rPr>
                <w:b w:val="0"/>
                <w:bCs/>
                <w:lang w:val="en-AU"/>
              </w:rPr>
              <w:t xml:space="preserve"> For schools, this may be done as part of their annual report.</w:t>
            </w:r>
          </w:p>
          <w:p w14:paraId="26E15EE9" w14:textId="77777777" w:rsidR="00D07CE0" w:rsidRPr="00BF5C71" w:rsidRDefault="00D07CE0" w:rsidP="00E17EF2">
            <w:pPr>
              <w:pStyle w:val="Heading16point"/>
              <w:spacing w:before="120" w:after="93" w:line="264" w:lineRule="auto"/>
              <w:rPr>
                <w:noProof w:val="0"/>
                <w:sz w:val="18"/>
                <w:szCs w:val="18"/>
              </w:rPr>
            </w:pPr>
            <w:r w:rsidRPr="00BF5C71">
              <w:rPr>
                <w:noProof w:val="0"/>
                <w:sz w:val="18"/>
                <w:szCs w:val="18"/>
              </w:rPr>
              <w:t xml:space="preserve">For schools </w:t>
            </w:r>
            <w:r w:rsidRPr="00BF5C71">
              <w:rPr>
                <w:noProof w:val="0"/>
                <w:color w:val="44546A"/>
                <w:sz w:val="18"/>
                <w:szCs w:val="18"/>
                <w:lang w:eastAsia="x-none"/>
              </w:rPr>
              <w:t xml:space="preserve">▼ </w:t>
            </w:r>
            <w:r>
              <w:rPr>
                <w:noProof w:val="0"/>
                <w:sz w:val="18"/>
                <w:szCs w:val="18"/>
              </w:rPr>
              <w:t>significant</w:t>
            </w:r>
            <w:r w:rsidRPr="00BF5C71">
              <w:rPr>
                <w:noProof w:val="0"/>
                <w:sz w:val="18"/>
                <w:szCs w:val="18"/>
              </w:rPr>
              <w:t xml:space="preserve"> alignment</w:t>
            </w:r>
          </w:p>
          <w:p w14:paraId="1A5BDDE4" w14:textId="2F02D91A" w:rsidR="00D07CE0" w:rsidRPr="001E7B06" w:rsidRDefault="00D07CE0" w:rsidP="00E17EF2">
            <w:pPr>
              <w:pStyle w:val="VRQATableHeading2"/>
              <w:rPr>
                <w:b w:val="0"/>
                <w:color w:val="FFFFFF" w:themeColor="background1"/>
                <w:lang w:val="en-AU"/>
              </w:rPr>
            </w:pPr>
            <w:r w:rsidRPr="001E7B06">
              <w:rPr>
                <w:b w:val="0"/>
                <w:color w:val="103D64" w:themeColor="text2"/>
                <w:lang w:val="en-AU"/>
              </w:rPr>
              <w:t>Schools may consider adapting existing policies and procedures to address these requirements for their boarding premises.</w:t>
            </w:r>
          </w:p>
        </w:tc>
      </w:tr>
      <w:tr w:rsidR="00D07CE0" w:rsidRPr="00BF5C71" w14:paraId="7F70024F" w14:textId="77777777" w:rsidTr="00412F4A">
        <w:trPr>
          <w:trHeight w:val="363"/>
        </w:trPr>
        <w:tc>
          <w:tcPr>
            <w:tcW w:w="8080" w:type="dxa"/>
            <w:gridSpan w:val="9"/>
            <w:tcBorders>
              <w:top w:val="dotted" w:sz="4" w:space="0" w:color="7F7F7F" w:themeColor="text1" w:themeTint="80"/>
              <w:left w:val="nil"/>
              <w:bottom w:val="dotted" w:sz="4" w:space="0" w:color="7F7F7F" w:themeColor="text1" w:themeTint="80"/>
              <w:right w:val="dotted" w:sz="4" w:space="0" w:color="7F7F7F" w:themeColor="text1" w:themeTint="80"/>
            </w:tcBorders>
            <w:shd w:val="clear" w:color="auto" w:fill="auto"/>
          </w:tcPr>
          <w:p w14:paraId="220F9063" w14:textId="5ED531A7" w:rsidR="00D07CE0" w:rsidRPr="00BF5C71" w:rsidRDefault="00D07CE0" w:rsidP="00E17EF2">
            <w:pPr>
              <w:pStyle w:val="VRQATableBullet1"/>
              <w:numPr>
                <w:ilvl w:val="0"/>
                <w:numId w:val="0"/>
              </w:numPr>
              <w:spacing w:line="264" w:lineRule="auto"/>
              <w:rPr>
                <w:rFonts w:cs="Arial"/>
                <w:color w:val="53565A" w:themeColor="accent3"/>
                <w:lang w:val="en-AU"/>
              </w:rPr>
            </w:pPr>
            <w:r w:rsidRPr="00BF5C71">
              <w:rPr>
                <w:lang w:val="en-AU"/>
              </w:rPr>
              <w:t>Does the information include required copies of any other reports that the provider of school boarding services at the registered school boarding premises is required to prepare for the community of the school boarding premises under any funding agreements with the State or the Commonwealth</w:t>
            </w:r>
            <w:r>
              <w:rPr>
                <w:lang w:val="en-AU"/>
              </w:rPr>
              <w:t>?</w:t>
            </w:r>
          </w:p>
        </w:tc>
        <w:tc>
          <w:tcPr>
            <w:tcW w:w="675" w:type="dxa"/>
            <w:gridSpan w:val="4"/>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4A22E02F" w14:textId="6B5416DF" w:rsidR="00D07CE0" w:rsidRPr="00BF5C71" w:rsidRDefault="00D07CE0" w:rsidP="00E17EF2">
            <w:pPr>
              <w:pStyle w:val="VRQATableBodyText"/>
              <w:rPr>
                <w:lang w:val="en-AU"/>
              </w:rPr>
            </w:pPr>
            <w:r w:rsidRPr="00BF5C71">
              <w:rPr>
                <w:lang w:val="en-AU"/>
              </w:rPr>
              <w:t>Yes</w:t>
            </w:r>
          </w:p>
        </w:tc>
        <w:sdt>
          <w:sdtPr>
            <w:rPr>
              <w:lang w:val="en-AU"/>
            </w:rPr>
            <w:id w:val="-968276932"/>
            <w14:checkbox>
              <w14:checked w14:val="0"/>
              <w14:checkedState w14:val="2612" w14:font="MS Gothic"/>
              <w14:uncheckedState w14:val="2610" w14:font="MS Gothic"/>
            </w14:checkbox>
          </w:sdtPr>
          <w:sdtEndPr/>
          <w:sdtContent>
            <w:tc>
              <w:tcPr>
                <w:tcW w:w="567"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36FF4A16" w14:textId="13FE5942" w:rsidR="00D07CE0" w:rsidRPr="00BF5C71" w:rsidRDefault="00D07CE0" w:rsidP="00E17EF2">
                <w:pPr>
                  <w:pStyle w:val="VRQATableBodyText"/>
                  <w:rPr>
                    <w:lang w:val="en-AU"/>
                  </w:rPr>
                </w:pPr>
                <w:r w:rsidRPr="00BF5C71">
                  <w:rPr>
                    <w:rFonts w:ascii="Segoe UI Symbol" w:hAnsi="Segoe UI Symbol" w:cs="Segoe UI Symbol"/>
                    <w:lang w:val="en-AU"/>
                  </w:rPr>
                  <w:t>☐</w:t>
                </w:r>
              </w:p>
            </w:tc>
          </w:sdtContent>
        </w:sdt>
        <w:tc>
          <w:tcPr>
            <w:tcW w:w="614"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7AC9EDC1" w14:textId="1FB2F05A" w:rsidR="00D07CE0" w:rsidRPr="00BF5C71" w:rsidRDefault="00D07CE0" w:rsidP="00E17EF2">
            <w:pPr>
              <w:pStyle w:val="VRQATableBodyText"/>
              <w:rPr>
                <w:lang w:val="en-AU"/>
              </w:rPr>
            </w:pPr>
            <w:r w:rsidRPr="00BF5C71">
              <w:rPr>
                <w:lang w:val="en-AU"/>
              </w:rPr>
              <w:t>No</w:t>
            </w:r>
          </w:p>
        </w:tc>
        <w:sdt>
          <w:sdtPr>
            <w:rPr>
              <w:lang w:val="en-AU"/>
            </w:rPr>
            <w:id w:val="126825623"/>
            <w14:checkbox>
              <w14:checked w14:val="0"/>
              <w14:checkedState w14:val="2612" w14:font="MS Gothic"/>
              <w14:uncheckedState w14:val="2610" w14:font="MS Gothic"/>
            </w14:checkbox>
          </w:sdtPr>
          <w:sdtEndPr/>
          <w:sdtContent>
            <w:tc>
              <w:tcPr>
                <w:tcW w:w="696" w:type="dxa"/>
                <w:gridSpan w:val="2"/>
                <w:tcBorders>
                  <w:top w:val="dotted" w:sz="4" w:space="0" w:color="7F7F7F" w:themeColor="text1" w:themeTint="80"/>
                  <w:left w:val="dotted" w:sz="4" w:space="0" w:color="7F7F7F" w:themeColor="text1" w:themeTint="80"/>
                  <w:bottom w:val="dotted" w:sz="4" w:space="0" w:color="7F7F7F" w:themeColor="text1" w:themeTint="80"/>
                  <w:right w:val="nil"/>
                </w:tcBorders>
              </w:tcPr>
              <w:p w14:paraId="2FB2F50F" w14:textId="2EBB6917" w:rsidR="00D07CE0" w:rsidRPr="00BF5C71" w:rsidRDefault="00D07CE0" w:rsidP="00E17EF2">
                <w:pPr>
                  <w:pStyle w:val="VRQATableBodyText"/>
                  <w:rPr>
                    <w:lang w:val="en-AU"/>
                  </w:rPr>
                </w:pPr>
                <w:r w:rsidRPr="00BF5C71">
                  <w:rPr>
                    <w:rFonts w:ascii="Segoe UI Symbol" w:hAnsi="Segoe UI Symbol" w:cs="Segoe UI Symbol"/>
                    <w:lang w:val="en-AU"/>
                  </w:rPr>
                  <w:t>☐</w:t>
                </w:r>
              </w:p>
            </w:tc>
          </w:sdtContent>
        </w:sdt>
      </w:tr>
      <w:tr w:rsidR="00D07CE0" w:rsidRPr="00BF5C71" w14:paraId="72656964" w14:textId="77777777" w:rsidTr="0038542D">
        <w:trPr>
          <w:trHeight w:val="363"/>
        </w:trPr>
        <w:tc>
          <w:tcPr>
            <w:tcW w:w="2115" w:type="dxa"/>
            <w:gridSpan w:val="3"/>
            <w:tcBorders>
              <w:top w:val="dotted" w:sz="4" w:space="0" w:color="7F7F7F" w:themeColor="text1" w:themeTint="80"/>
              <w:left w:val="nil"/>
              <w:bottom w:val="dotted" w:sz="4" w:space="0" w:color="7F7F7F" w:themeColor="text1" w:themeTint="80"/>
              <w:right w:val="dotted" w:sz="4" w:space="0" w:color="7F7F7F" w:themeColor="text1" w:themeTint="80"/>
            </w:tcBorders>
            <w:shd w:val="clear" w:color="auto" w:fill="E7E7E8" w:themeFill="accent4" w:themeFillTint="33"/>
          </w:tcPr>
          <w:p w14:paraId="7D3293BC" w14:textId="03B1543C" w:rsidR="00D07CE0" w:rsidRPr="00BF5C71" w:rsidRDefault="00745411" w:rsidP="00E17EF2">
            <w:pPr>
              <w:pStyle w:val="VRQATableBodyText"/>
              <w:rPr>
                <w:lang w:val="en-AU"/>
              </w:rPr>
            </w:pPr>
            <w:r>
              <w:rPr>
                <w:b/>
                <w:bCs/>
                <w:color w:val="103D64" w:themeColor="text2"/>
                <w:lang w:val="en-AU"/>
              </w:rPr>
              <w:t>For e</w:t>
            </w:r>
            <w:r w:rsidR="00D07CE0" w:rsidRPr="00BF5C71">
              <w:rPr>
                <w:b/>
                <w:bCs/>
                <w:color w:val="103D64" w:themeColor="text2"/>
                <w:lang w:val="en-AU"/>
              </w:rPr>
              <w:t>xisting school boarding premises</w:t>
            </w:r>
          </w:p>
        </w:tc>
        <w:tc>
          <w:tcPr>
            <w:tcW w:w="2133" w:type="dxa"/>
            <w:gridSpan w:val="2"/>
            <w:tcBorders>
              <w:top w:val="dotted" w:sz="4" w:space="0" w:color="7F7F7F" w:themeColor="text1" w:themeTint="80"/>
              <w:left w:val="nil"/>
              <w:bottom w:val="dotted" w:sz="4" w:space="0" w:color="7F7F7F" w:themeColor="text1" w:themeTint="80"/>
              <w:right w:val="dotted" w:sz="4" w:space="0" w:color="7F7F7F" w:themeColor="text1" w:themeTint="80"/>
            </w:tcBorders>
            <w:shd w:val="clear" w:color="auto" w:fill="E7E7E8" w:themeFill="accent4" w:themeFillTint="33"/>
          </w:tcPr>
          <w:p w14:paraId="185A856A" w14:textId="41F2B9A8" w:rsidR="00D07CE0" w:rsidRPr="00BF5C71" w:rsidRDefault="00D07CE0" w:rsidP="00E17EF2">
            <w:pPr>
              <w:pStyle w:val="VRQATableBodyText"/>
              <w:rPr>
                <w:lang w:val="en-AU"/>
              </w:rPr>
            </w:pPr>
            <w:r w:rsidRPr="00BF5C71">
              <w:rPr>
                <w:szCs w:val="18"/>
                <w:lang w:val="en-AU"/>
              </w:rPr>
              <w:t>For this minimum standard our school boarding premises is:</w:t>
            </w:r>
          </w:p>
        </w:tc>
        <w:tc>
          <w:tcPr>
            <w:tcW w:w="2133" w:type="dxa"/>
            <w:gridSpan w:val="2"/>
            <w:tcBorders>
              <w:top w:val="dotted" w:sz="4" w:space="0" w:color="7F7F7F" w:themeColor="text1" w:themeTint="80"/>
              <w:left w:val="nil"/>
              <w:bottom w:val="dotted" w:sz="4" w:space="0" w:color="7F7F7F" w:themeColor="text1" w:themeTint="80"/>
              <w:right w:val="dotted" w:sz="4" w:space="0" w:color="7F7F7F" w:themeColor="text1" w:themeTint="80"/>
            </w:tcBorders>
            <w:shd w:val="clear" w:color="auto" w:fill="E7E7E8" w:themeFill="accent4" w:themeFillTint="33"/>
          </w:tcPr>
          <w:p w14:paraId="63BCFF8F" w14:textId="17C94637" w:rsidR="00D07CE0" w:rsidRPr="00BF5C71" w:rsidRDefault="00D50B32" w:rsidP="00E17EF2">
            <w:pPr>
              <w:pStyle w:val="VRQATableBodyText"/>
              <w:rPr>
                <w:lang w:val="en-AU"/>
              </w:rPr>
            </w:pPr>
            <w:sdt>
              <w:sdtPr>
                <w:rPr>
                  <w:lang w:val="en-AU"/>
                </w:rPr>
                <w:id w:val="-941213929"/>
                <w14:checkbox>
                  <w14:checked w14:val="0"/>
                  <w14:checkedState w14:val="2612" w14:font="MS Gothic"/>
                  <w14:uncheckedState w14:val="2610" w14:font="MS Gothic"/>
                </w14:checkbox>
              </w:sdtPr>
              <w:sdtEndPr/>
              <w:sdtContent>
                <w:r w:rsidR="00D07CE0" w:rsidRPr="00BF5C71">
                  <w:rPr>
                    <w:rFonts w:ascii="Segoe UI Symbol" w:hAnsi="Segoe UI Symbol" w:cs="Segoe UI Symbol"/>
                    <w:lang w:val="en-AU"/>
                  </w:rPr>
                  <w:t>☐</w:t>
                </w:r>
              </w:sdtContent>
            </w:sdt>
            <w:r w:rsidR="00D07CE0" w:rsidRPr="00BF5C71">
              <w:rPr>
                <w:lang w:val="en-AU"/>
              </w:rPr>
              <w:t xml:space="preserve"> Compliant</w:t>
            </w:r>
          </w:p>
        </w:tc>
        <w:tc>
          <w:tcPr>
            <w:tcW w:w="2130" w:type="dxa"/>
            <w:gridSpan w:val="4"/>
            <w:tcBorders>
              <w:top w:val="dotted" w:sz="4" w:space="0" w:color="7F7F7F" w:themeColor="text1" w:themeTint="80"/>
              <w:left w:val="nil"/>
              <w:bottom w:val="dotted" w:sz="4" w:space="0" w:color="7F7F7F" w:themeColor="text1" w:themeTint="80"/>
              <w:right w:val="dotted" w:sz="4" w:space="0" w:color="7F7F7F" w:themeColor="text1" w:themeTint="80"/>
            </w:tcBorders>
            <w:shd w:val="clear" w:color="auto" w:fill="E7E7E8" w:themeFill="accent4" w:themeFillTint="33"/>
          </w:tcPr>
          <w:p w14:paraId="64A4F8CC" w14:textId="1F9759D7" w:rsidR="00D07CE0" w:rsidRPr="00BF5C71" w:rsidRDefault="00D50B32" w:rsidP="00E17EF2">
            <w:pPr>
              <w:pStyle w:val="VRQATableBodyText"/>
              <w:rPr>
                <w:lang w:val="en-AU"/>
              </w:rPr>
            </w:pPr>
            <w:sdt>
              <w:sdtPr>
                <w:rPr>
                  <w:lang w:val="en-AU"/>
                </w:rPr>
                <w:id w:val="-1210567429"/>
                <w14:checkbox>
                  <w14:checked w14:val="0"/>
                  <w14:checkedState w14:val="2612" w14:font="MS Gothic"/>
                  <w14:uncheckedState w14:val="2610" w14:font="MS Gothic"/>
                </w14:checkbox>
              </w:sdtPr>
              <w:sdtEndPr/>
              <w:sdtContent>
                <w:r w:rsidR="00D07CE0" w:rsidRPr="00BF5C71">
                  <w:rPr>
                    <w:rFonts w:ascii="Segoe UI Symbol" w:hAnsi="Segoe UI Symbol" w:cs="Segoe UI Symbol"/>
                    <w:lang w:val="en-AU"/>
                  </w:rPr>
                  <w:t>☐</w:t>
                </w:r>
              </w:sdtContent>
            </w:sdt>
            <w:r w:rsidR="00D07CE0" w:rsidRPr="00BF5C71">
              <w:rPr>
                <w:lang w:val="en-AU"/>
              </w:rPr>
              <w:t xml:space="preserve"> Working toward compliance</w:t>
            </w:r>
          </w:p>
        </w:tc>
        <w:tc>
          <w:tcPr>
            <w:tcW w:w="2121" w:type="dxa"/>
            <w:gridSpan w:val="8"/>
            <w:tcBorders>
              <w:top w:val="dotted" w:sz="4" w:space="0" w:color="7F7F7F" w:themeColor="text1" w:themeTint="80"/>
              <w:left w:val="nil"/>
              <w:bottom w:val="dotted" w:sz="4" w:space="0" w:color="7F7F7F" w:themeColor="text1" w:themeTint="80"/>
              <w:right w:val="nil"/>
            </w:tcBorders>
            <w:shd w:val="clear" w:color="auto" w:fill="E7E7E8" w:themeFill="accent4" w:themeFillTint="33"/>
          </w:tcPr>
          <w:p w14:paraId="4306AE9C" w14:textId="0C5E46E1" w:rsidR="00D07CE0" w:rsidRPr="00BF5C71" w:rsidRDefault="00D50B32" w:rsidP="00E17EF2">
            <w:pPr>
              <w:pStyle w:val="VRQATableBodyText"/>
              <w:rPr>
                <w:lang w:val="en-AU"/>
              </w:rPr>
            </w:pPr>
            <w:sdt>
              <w:sdtPr>
                <w:rPr>
                  <w:lang w:val="en-AU"/>
                </w:rPr>
                <w:id w:val="-529418817"/>
                <w14:checkbox>
                  <w14:checked w14:val="0"/>
                  <w14:checkedState w14:val="2612" w14:font="MS Gothic"/>
                  <w14:uncheckedState w14:val="2610" w14:font="MS Gothic"/>
                </w14:checkbox>
              </w:sdtPr>
              <w:sdtEndPr/>
              <w:sdtContent>
                <w:r w:rsidR="00D07CE0" w:rsidRPr="00BF5C71">
                  <w:rPr>
                    <w:rFonts w:ascii="Segoe UI Symbol" w:hAnsi="Segoe UI Symbol" w:cs="Segoe UI Symbol"/>
                    <w:lang w:val="en-AU"/>
                  </w:rPr>
                  <w:t>☐</w:t>
                </w:r>
              </w:sdtContent>
            </w:sdt>
            <w:r w:rsidR="00D07CE0" w:rsidRPr="00BF5C71">
              <w:rPr>
                <w:lang w:val="en-AU"/>
              </w:rPr>
              <w:t xml:space="preserve"> Not compliant</w:t>
            </w:r>
          </w:p>
        </w:tc>
      </w:tr>
      <w:tr w:rsidR="00D07CE0" w:rsidRPr="00BF5C71" w14:paraId="0287F3BF" w14:textId="77777777" w:rsidTr="00D74B1E">
        <w:trPr>
          <w:trHeight w:val="363"/>
        </w:trPr>
        <w:tc>
          <w:tcPr>
            <w:tcW w:w="2115" w:type="dxa"/>
            <w:gridSpan w:val="3"/>
            <w:tcBorders>
              <w:top w:val="dotted" w:sz="4" w:space="0" w:color="7F7F7F" w:themeColor="text1" w:themeTint="80"/>
              <w:left w:val="nil"/>
              <w:bottom w:val="nil"/>
              <w:right w:val="dotted" w:sz="4" w:space="0" w:color="7F7F7F" w:themeColor="text1" w:themeTint="80"/>
            </w:tcBorders>
            <w:shd w:val="clear" w:color="auto" w:fill="E7E7E8" w:themeFill="accent4" w:themeFillTint="33"/>
          </w:tcPr>
          <w:p w14:paraId="4B2AFAAB" w14:textId="77777777" w:rsidR="00D07CE0" w:rsidRPr="00BF5C71" w:rsidRDefault="00D07CE0" w:rsidP="00E17EF2">
            <w:pPr>
              <w:pStyle w:val="VRQATableBodyText"/>
              <w:rPr>
                <w:b/>
                <w:bCs/>
                <w:color w:val="103D64" w:themeColor="text2"/>
                <w:szCs w:val="18"/>
                <w:lang w:val="en-AU"/>
              </w:rPr>
            </w:pPr>
            <w:r w:rsidRPr="00BF5C71">
              <w:rPr>
                <w:b/>
                <w:bCs/>
                <w:color w:val="103D64" w:themeColor="text2"/>
                <w:szCs w:val="18"/>
                <w:lang w:val="en-AU"/>
              </w:rPr>
              <w:t>Our evidence is:</w:t>
            </w:r>
          </w:p>
          <w:p w14:paraId="3E0E04AB" w14:textId="77777777" w:rsidR="00D07CE0" w:rsidRPr="00BF5C71" w:rsidRDefault="00D07CE0" w:rsidP="00E17EF2">
            <w:pPr>
              <w:pStyle w:val="VRQATableBodyText"/>
              <w:rPr>
                <w:b/>
                <w:bCs/>
                <w:color w:val="103D64" w:themeColor="text2"/>
                <w:lang w:val="en-AU"/>
              </w:rPr>
            </w:pPr>
          </w:p>
        </w:tc>
        <w:tc>
          <w:tcPr>
            <w:tcW w:w="8517" w:type="dxa"/>
            <w:gridSpan w:val="16"/>
            <w:tcBorders>
              <w:top w:val="dotted" w:sz="4" w:space="0" w:color="7F7F7F" w:themeColor="text1" w:themeTint="80"/>
              <w:left w:val="nil"/>
              <w:bottom w:val="nil"/>
              <w:right w:val="nil"/>
            </w:tcBorders>
            <w:shd w:val="clear" w:color="auto" w:fill="E7E7E8" w:themeFill="accent4" w:themeFillTint="33"/>
          </w:tcPr>
          <w:p w14:paraId="081AADBD" w14:textId="77777777" w:rsidR="00D07CE0" w:rsidRPr="00BF5C71" w:rsidRDefault="00D07CE0" w:rsidP="00E17EF2">
            <w:pPr>
              <w:pStyle w:val="VRQATableBodyText"/>
              <w:rPr>
                <w:lang w:val="en-AU"/>
              </w:rPr>
            </w:pPr>
          </w:p>
        </w:tc>
      </w:tr>
      <w:tr w:rsidR="00D07CE0" w:rsidRPr="00BF5C71" w14:paraId="79737552" w14:textId="77777777" w:rsidTr="00D74B1E">
        <w:trPr>
          <w:trHeight w:val="363"/>
        </w:trPr>
        <w:tc>
          <w:tcPr>
            <w:tcW w:w="10632" w:type="dxa"/>
            <w:gridSpan w:val="19"/>
            <w:tcBorders>
              <w:top w:val="nil"/>
              <w:left w:val="nil"/>
              <w:bottom w:val="nil"/>
              <w:right w:val="nil"/>
            </w:tcBorders>
            <w:shd w:val="clear" w:color="auto" w:fill="103D64" w:themeFill="text2"/>
          </w:tcPr>
          <w:p w14:paraId="0654ACBD" w14:textId="2158D5F6" w:rsidR="00D07CE0" w:rsidRPr="00BF5C71" w:rsidRDefault="00D07CE0" w:rsidP="00E17EF2">
            <w:pPr>
              <w:pStyle w:val="VRQATableHeading2"/>
              <w:rPr>
                <w:lang w:val="en-AU"/>
              </w:rPr>
            </w:pPr>
            <w:r w:rsidRPr="00BF5C71">
              <w:rPr>
                <w:color w:val="FFFFFF" w:themeColor="background1"/>
                <w:lang w:val="en-AU"/>
              </w:rPr>
              <w:t>Provider of school boarding services must comply with Act and Regulations</w:t>
            </w:r>
          </w:p>
        </w:tc>
      </w:tr>
      <w:tr w:rsidR="00D07CE0" w:rsidRPr="00BF5C71" w14:paraId="71E4C6A1" w14:textId="77777777" w:rsidTr="00D74B1E">
        <w:trPr>
          <w:trHeight w:val="363"/>
        </w:trPr>
        <w:tc>
          <w:tcPr>
            <w:tcW w:w="7892" w:type="dxa"/>
            <w:gridSpan w:val="8"/>
            <w:tcBorders>
              <w:top w:val="nil"/>
              <w:left w:val="nil"/>
              <w:bottom w:val="dotted" w:sz="4" w:space="0" w:color="7F7F7F" w:themeColor="text1" w:themeTint="80"/>
              <w:right w:val="dotted" w:sz="4" w:space="0" w:color="7F7F7F" w:themeColor="text1" w:themeTint="80"/>
            </w:tcBorders>
          </w:tcPr>
          <w:p w14:paraId="31CAAA9F" w14:textId="0B609AC5" w:rsidR="00D07CE0" w:rsidRPr="00BF5C71" w:rsidRDefault="00D07CE0" w:rsidP="00E17EF2">
            <w:pPr>
              <w:pStyle w:val="VRQATableBullet1"/>
              <w:numPr>
                <w:ilvl w:val="0"/>
                <w:numId w:val="0"/>
              </w:numPr>
              <w:spacing w:line="264" w:lineRule="auto"/>
              <w:rPr>
                <w:lang w:val="en-AU"/>
              </w:rPr>
            </w:pPr>
            <w:r w:rsidRPr="00BF5C71">
              <w:rPr>
                <w:lang w:val="en-AU"/>
              </w:rPr>
              <w:t xml:space="preserve">Does the school boarding premises </w:t>
            </w:r>
            <w:r w:rsidR="00CB792C">
              <w:rPr>
                <w:lang w:val="en-AU"/>
              </w:rPr>
              <w:t>policies, procedures and practices ensure</w:t>
            </w:r>
            <w:r w:rsidRPr="00BF5C71">
              <w:rPr>
                <w:lang w:val="en-AU"/>
              </w:rPr>
              <w:t xml:space="preserve"> compliance with the requirements of the Act and the ETR Regulations?</w:t>
            </w:r>
          </w:p>
        </w:tc>
        <w:tc>
          <w:tcPr>
            <w:tcW w:w="711" w:type="dxa"/>
            <w:gridSpan w:val="4"/>
            <w:tcBorders>
              <w:top w:val="nil"/>
              <w:left w:val="dotted" w:sz="4" w:space="0" w:color="7F7F7F" w:themeColor="text1" w:themeTint="80"/>
              <w:bottom w:val="dotted" w:sz="4" w:space="0" w:color="7F7F7F" w:themeColor="text1" w:themeTint="80"/>
              <w:right w:val="dotted" w:sz="4" w:space="0" w:color="7F7F7F" w:themeColor="text1" w:themeTint="80"/>
            </w:tcBorders>
          </w:tcPr>
          <w:p w14:paraId="47006855" w14:textId="38AFC8FC" w:rsidR="00D07CE0" w:rsidRPr="00BF5C71" w:rsidRDefault="00D07CE0" w:rsidP="00E17EF2">
            <w:pPr>
              <w:pStyle w:val="VRQATableBodyText"/>
              <w:rPr>
                <w:lang w:val="en-AU"/>
              </w:rPr>
            </w:pPr>
            <w:r w:rsidRPr="00BF5C71">
              <w:rPr>
                <w:lang w:val="en-AU"/>
              </w:rPr>
              <w:t>Yes</w:t>
            </w:r>
          </w:p>
        </w:tc>
        <w:sdt>
          <w:sdtPr>
            <w:rPr>
              <w:rFonts w:eastAsiaTheme="minorHAnsi" w:cstheme="minorBidi"/>
              <w:color w:val="53565A"/>
              <w:szCs w:val="24"/>
            </w:rPr>
            <w:id w:val="1563519297"/>
            <w14:checkbox>
              <w14:checked w14:val="0"/>
              <w14:checkedState w14:val="2612" w14:font="MS Gothic"/>
              <w14:uncheckedState w14:val="2610" w14:font="MS Gothic"/>
            </w14:checkbox>
          </w:sdtPr>
          <w:sdtEndPr/>
          <w:sdtContent>
            <w:tc>
              <w:tcPr>
                <w:tcW w:w="567" w:type="dxa"/>
                <w:gridSpan w:val="2"/>
                <w:tcBorders>
                  <w:top w:val="nil"/>
                  <w:left w:val="dotted" w:sz="4" w:space="0" w:color="7F7F7F" w:themeColor="text1" w:themeTint="80"/>
                  <w:bottom w:val="dotted" w:sz="4" w:space="0" w:color="7F7F7F" w:themeColor="text1" w:themeTint="80"/>
                  <w:right w:val="dotted" w:sz="4" w:space="0" w:color="7F7F7F" w:themeColor="text1" w:themeTint="80"/>
                </w:tcBorders>
              </w:tcPr>
              <w:p w14:paraId="75AF6529" w14:textId="4ABE4FF3" w:rsidR="00D07CE0" w:rsidRPr="00BF5C71" w:rsidRDefault="00D07CE0" w:rsidP="00E17EF2">
                <w:pPr>
                  <w:pStyle w:val="VRQAbody"/>
                  <w:spacing w:before="120" w:line="264" w:lineRule="auto"/>
                  <w:rPr>
                    <w:rFonts w:eastAsiaTheme="minorHAnsi" w:cstheme="minorBidi"/>
                    <w:color w:val="53565A"/>
                    <w:szCs w:val="24"/>
                  </w:rPr>
                </w:pPr>
                <w:r w:rsidRPr="00BF5C71">
                  <w:rPr>
                    <w:rFonts w:ascii="Segoe UI Symbol" w:eastAsiaTheme="minorHAnsi" w:hAnsi="Segoe UI Symbol" w:cs="Segoe UI Symbol"/>
                    <w:color w:val="53565A"/>
                    <w:szCs w:val="24"/>
                  </w:rPr>
                  <w:t>☐</w:t>
                </w:r>
              </w:p>
            </w:tc>
          </w:sdtContent>
        </w:sdt>
        <w:tc>
          <w:tcPr>
            <w:tcW w:w="710" w:type="dxa"/>
            <w:gridSpan w:val="2"/>
            <w:tcBorders>
              <w:top w:val="nil"/>
              <w:left w:val="dotted" w:sz="4" w:space="0" w:color="7F7F7F" w:themeColor="text1" w:themeTint="80"/>
              <w:bottom w:val="dotted" w:sz="4" w:space="0" w:color="7F7F7F" w:themeColor="text1" w:themeTint="80"/>
              <w:right w:val="dotted" w:sz="4" w:space="0" w:color="7F7F7F" w:themeColor="text1" w:themeTint="80"/>
            </w:tcBorders>
          </w:tcPr>
          <w:p w14:paraId="64C8BF64" w14:textId="020E0668" w:rsidR="00D07CE0" w:rsidRPr="00BF5C71" w:rsidRDefault="00D07CE0" w:rsidP="00E17EF2">
            <w:pPr>
              <w:pStyle w:val="VRQATableBodyText"/>
              <w:rPr>
                <w:lang w:val="en-AU"/>
              </w:rPr>
            </w:pPr>
            <w:r w:rsidRPr="00BF5C71">
              <w:rPr>
                <w:lang w:val="en-AU"/>
              </w:rPr>
              <w:t>No</w:t>
            </w:r>
          </w:p>
        </w:tc>
        <w:sdt>
          <w:sdtPr>
            <w:rPr>
              <w:rFonts w:eastAsiaTheme="minorHAnsi" w:cstheme="minorBidi"/>
              <w:color w:val="53565A"/>
              <w:szCs w:val="24"/>
            </w:rPr>
            <w:id w:val="765194767"/>
            <w14:checkbox>
              <w14:checked w14:val="0"/>
              <w14:checkedState w14:val="2612" w14:font="MS Gothic"/>
              <w14:uncheckedState w14:val="2610" w14:font="MS Gothic"/>
            </w14:checkbox>
          </w:sdtPr>
          <w:sdtEndPr/>
          <w:sdtContent>
            <w:tc>
              <w:tcPr>
                <w:tcW w:w="752" w:type="dxa"/>
                <w:gridSpan w:val="3"/>
                <w:tcBorders>
                  <w:top w:val="nil"/>
                  <w:left w:val="dotted" w:sz="4" w:space="0" w:color="7F7F7F" w:themeColor="text1" w:themeTint="80"/>
                  <w:bottom w:val="dotted" w:sz="4" w:space="0" w:color="7F7F7F" w:themeColor="text1" w:themeTint="80"/>
                  <w:right w:val="nil"/>
                </w:tcBorders>
              </w:tcPr>
              <w:p w14:paraId="046355F2" w14:textId="6F18712F" w:rsidR="00D07CE0" w:rsidRPr="00BF5C71" w:rsidRDefault="00D07CE0" w:rsidP="00E17EF2">
                <w:pPr>
                  <w:pStyle w:val="VRQAbody"/>
                  <w:spacing w:before="120" w:line="264" w:lineRule="auto"/>
                  <w:rPr>
                    <w:rFonts w:eastAsiaTheme="minorHAnsi" w:cstheme="minorBidi"/>
                    <w:color w:val="53565A"/>
                    <w:szCs w:val="24"/>
                  </w:rPr>
                </w:pPr>
                <w:r w:rsidRPr="00BF5C71">
                  <w:rPr>
                    <w:rFonts w:ascii="Segoe UI Symbol" w:eastAsiaTheme="minorHAnsi" w:hAnsi="Segoe UI Symbol" w:cs="Segoe UI Symbol"/>
                    <w:color w:val="53565A"/>
                    <w:szCs w:val="24"/>
                  </w:rPr>
                  <w:t>☐</w:t>
                </w:r>
              </w:p>
            </w:tc>
          </w:sdtContent>
        </w:sdt>
      </w:tr>
      <w:tr w:rsidR="00D07CE0" w:rsidRPr="00BF5C71" w14:paraId="31C69FDC" w14:textId="77777777" w:rsidTr="0038542D">
        <w:trPr>
          <w:trHeight w:val="363"/>
        </w:trPr>
        <w:tc>
          <w:tcPr>
            <w:tcW w:w="2115" w:type="dxa"/>
            <w:gridSpan w:val="3"/>
            <w:tcBorders>
              <w:top w:val="dotted" w:sz="4" w:space="0" w:color="7F7F7F" w:themeColor="text1" w:themeTint="80"/>
              <w:left w:val="nil"/>
              <w:bottom w:val="dotted" w:sz="4" w:space="0" w:color="7F7F7F" w:themeColor="text1" w:themeTint="80"/>
              <w:right w:val="dotted" w:sz="4" w:space="0" w:color="7F7F7F" w:themeColor="text1" w:themeTint="80"/>
            </w:tcBorders>
            <w:shd w:val="clear" w:color="auto" w:fill="E7E7E8" w:themeFill="accent4" w:themeFillTint="33"/>
          </w:tcPr>
          <w:p w14:paraId="5DDB08D8" w14:textId="6C9B8CF0" w:rsidR="00D07CE0" w:rsidRPr="00BF5C71" w:rsidRDefault="00745411" w:rsidP="00E17EF2">
            <w:pPr>
              <w:pStyle w:val="VRQAbody"/>
              <w:spacing w:before="120" w:line="264" w:lineRule="auto"/>
              <w:rPr>
                <w:rFonts w:eastAsiaTheme="minorHAnsi" w:cstheme="minorBidi"/>
                <w:color w:val="53565A"/>
                <w:szCs w:val="24"/>
              </w:rPr>
            </w:pPr>
            <w:r>
              <w:rPr>
                <w:b/>
                <w:bCs/>
                <w:color w:val="103D64" w:themeColor="text2"/>
              </w:rPr>
              <w:t>For e</w:t>
            </w:r>
            <w:r w:rsidR="00D07CE0" w:rsidRPr="00BF5C71">
              <w:rPr>
                <w:b/>
                <w:bCs/>
                <w:color w:val="103D64" w:themeColor="text2"/>
              </w:rPr>
              <w:t>xisting school boarding premises</w:t>
            </w:r>
          </w:p>
        </w:tc>
        <w:tc>
          <w:tcPr>
            <w:tcW w:w="2122" w:type="dxa"/>
            <w:tcBorders>
              <w:top w:val="dotted" w:sz="4" w:space="0" w:color="7F7F7F" w:themeColor="text1" w:themeTint="80"/>
              <w:left w:val="nil"/>
              <w:bottom w:val="dotted" w:sz="4" w:space="0" w:color="7F7F7F" w:themeColor="text1" w:themeTint="80"/>
              <w:right w:val="dotted" w:sz="4" w:space="0" w:color="7F7F7F" w:themeColor="text1" w:themeTint="80"/>
            </w:tcBorders>
            <w:shd w:val="clear" w:color="auto" w:fill="E7E7E8" w:themeFill="accent4" w:themeFillTint="33"/>
          </w:tcPr>
          <w:p w14:paraId="36EF209C" w14:textId="56B958B7" w:rsidR="00D07CE0" w:rsidRPr="00BF5C71" w:rsidRDefault="00D07CE0" w:rsidP="00E17EF2">
            <w:pPr>
              <w:pStyle w:val="VRQAbody"/>
              <w:spacing w:before="120" w:line="264" w:lineRule="auto"/>
              <w:rPr>
                <w:rFonts w:eastAsiaTheme="minorHAnsi" w:cstheme="minorBidi"/>
                <w:color w:val="53565A"/>
                <w:szCs w:val="24"/>
              </w:rPr>
            </w:pPr>
            <w:r w:rsidRPr="00BF5C71">
              <w:rPr>
                <w:szCs w:val="18"/>
              </w:rPr>
              <w:t>For this minimum standard our school boarding premises is:</w:t>
            </w:r>
          </w:p>
        </w:tc>
        <w:tc>
          <w:tcPr>
            <w:tcW w:w="2117" w:type="dxa"/>
            <w:gridSpan w:val="2"/>
            <w:tcBorders>
              <w:top w:val="dotted" w:sz="4" w:space="0" w:color="7F7F7F" w:themeColor="text1" w:themeTint="80"/>
              <w:left w:val="nil"/>
              <w:bottom w:val="dotted" w:sz="4" w:space="0" w:color="7F7F7F" w:themeColor="text1" w:themeTint="80"/>
              <w:right w:val="dotted" w:sz="4" w:space="0" w:color="7F7F7F" w:themeColor="text1" w:themeTint="80"/>
            </w:tcBorders>
            <w:shd w:val="clear" w:color="auto" w:fill="E7E7E8" w:themeFill="accent4" w:themeFillTint="33"/>
          </w:tcPr>
          <w:p w14:paraId="0EC2C7DB" w14:textId="1F8D5028" w:rsidR="00D07CE0" w:rsidRPr="00BF5C71" w:rsidRDefault="00D50B32" w:rsidP="00E17EF2">
            <w:pPr>
              <w:pStyle w:val="VRQAbody"/>
              <w:spacing w:before="120" w:line="264" w:lineRule="auto"/>
              <w:rPr>
                <w:rFonts w:eastAsiaTheme="minorHAnsi" w:cstheme="minorBidi"/>
                <w:color w:val="53565A"/>
                <w:szCs w:val="24"/>
              </w:rPr>
            </w:pPr>
            <w:sdt>
              <w:sdtPr>
                <w:id w:val="4105808"/>
                <w14:checkbox>
                  <w14:checked w14:val="0"/>
                  <w14:checkedState w14:val="2612" w14:font="MS Gothic"/>
                  <w14:uncheckedState w14:val="2610" w14:font="MS Gothic"/>
                </w14:checkbox>
              </w:sdtPr>
              <w:sdtEndPr/>
              <w:sdtContent>
                <w:r w:rsidR="00D07CE0" w:rsidRPr="00BF5C71">
                  <w:rPr>
                    <w:rFonts w:ascii="Segoe UI Symbol" w:hAnsi="Segoe UI Symbol" w:cs="Segoe UI Symbol"/>
                  </w:rPr>
                  <w:t>☐</w:t>
                </w:r>
              </w:sdtContent>
            </w:sdt>
            <w:r w:rsidR="00D07CE0" w:rsidRPr="00BF5C71">
              <w:t xml:space="preserve"> Compliant</w:t>
            </w:r>
          </w:p>
        </w:tc>
        <w:tc>
          <w:tcPr>
            <w:tcW w:w="2119" w:type="dxa"/>
            <w:gridSpan w:val="4"/>
            <w:tcBorders>
              <w:top w:val="dotted" w:sz="4" w:space="0" w:color="7F7F7F" w:themeColor="text1" w:themeTint="80"/>
              <w:left w:val="nil"/>
              <w:bottom w:val="dotted" w:sz="4" w:space="0" w:color="7F7F7F" w:themeColor="text1" w:themeTint="80"/>
              <w:right w:val="dotted" w:sz="4" w:space="0" w:color="7F7F7F" w:themeColor="text1" w:themeTint="80"/>
            </w:tcBorders>
            <w:shd w:val="clear" w:color="auto" w:fill="E7E7E8" w:themeFill="accent4" w:themeFillTint="33"/>
          </w:tcPr>
          <w:p w14:paraId="6179E576" w14:textId="0B48C2AF" w:rsidR="00D07CE0" w:rsidRPr="00BF5C71" w:rsidRDefault="00D50B32" w:rsidP="00E17EF2">
            <w:pPr>
              <w:pStyle w:val="VRQAbody"/>
              <w:spacing w:before="120" w:line="264" w:lineRule="auto"/>
              <w:rPr>
                <w:rFonts w:eastAsiaTheme="minorHAnsi" w:cstheme="minorBidi"/>
                <w:color w:val="53565A"/>
                <w:szCs w:val="24"/>
              </w:rPr>
            </w:pPr>
            <w:sdt>
              <w:sdtPr>
                <w:id w:val="-1301916762"/>
                <w14:checkbox>
                  <w14:checked w14:val="0"/>
                  <w14:checkedState w14:val="2612" w14:font="MS Gothic"/>
                  <w14:uncheckedState w14:val="2610" w14:font="MS Gothic"/>
                </w14:checkbox>
              </w:sdtPr>
              <w:sdtEndPr/>
              <w:sdtContent>
                <w:r w:rsidR="00D07CE0" w:rsidRPr="00BF5C71">
                  <w:rPr>
                    <w:rFonts w:ascii="Segoe UI Symbol" w:hAnsi="Segoe UI Symbol" w:cs="Segoe UI Symbol"/>
                  </w:rPr>
                  <w:t>☐</w:t>
                </w:r>
              </w:sdtContent>
            </w:sdt>
            <w:r w:rsidR="00D07CE0" w:rsidRPr="00BF5C71">
              <w:t xml:space="preserve"> Working toward compliance</w:t>
            </w:r>
          </w:p>
        </w:tc>
        <w:tc>
          <w:tcPr>
            <w:tcW w:w="2159" w:type="dxa"/>
            <w:gridSpan w:val="9"/>
            <w:tcBorders>
              <w:top w:val="dotted" w:sz="4" w:space="0" w:color="7F7F7F" w:themeColor="text1" w:themeTint="80"/>
              <w:left w:val="nil"/>
              <w:bottom w:val="dotted" w:sz="4" w:space="0" w:color="7F7F7F" w:themeColor="text1" w:themeTint="80"/>
              <w:right w:val="nil"/>
            </w:tcBorders>
            <w:shd w:val="clear" w:color="auto" w:fill="E7E7E8" w:themeFill="accent4" w:themeFillTint="33"/>
          </w:tcPr>
          <w:p w14:paraId="7EBCF316" w14:textId="0161773D" w:rsidR="00D07CE0" w:rsidRPr="00BF5C71" w:rsidRDefault="00D50B32" w:rsidP="00E17EF2">
            <w:pPr>
              <w:pStyle w:val="VRQAbody"/>
              <w:spacing w:before="120" w:line="264" w:lineRule="auto"/>
              <w:rPr>
                <w:rFonts w:eastAsiaTheme="minorHAnsi" w:cstheme="minorBidi"/>
                <w:color w:val="53565A"/>
                <w:szCs w:val="24"/>
              </w:rPr>
            </w:pPr>
            <w:sdt>
              <w:sdtPr>
                <w:id w:val="1500926071"/>
                <w14:checkbox>
                  <w14:checked w14:val="0"/>
                  <w14:checkedState w14:val="2612" w14:font="MS Gothic"/>
                  <w14:uncheckedState w14:val="2610" w14:font="MS Gothic"/>
                </w14:checkbox>
              </w:sdtPr>
              <w:sdtEndPr/>
              <w:sdtContent>
                <w:r w:rsidR="00D07CE0" w:rsidRPr="00BF5C71">
                  <w:rPr>
                    <w:rFonts w:ascii="Segoe UI Symbol" w:hAnsi="Segoe UI Symbol" w:cs="Segoe UI Symbol"/>
                  </w:rPr>
                  <w:t>☐</w:t>
                </w:r>
              </w:sdtContent>
            </w:sdt>
            <w:r w:rsidR="00D07CE0" w:rsidRPr="00BF5C71">
              <w:t xml:space="preserve"> Not compliant</w:t>
            </w:r>
          </w:p>
        </w:tc>
      </w:tr>
      <w:tr w:rsidR="00D07CE0" w:rsidRPr="00BF5C71" w14:paraId="5EDCF921" w14:textId="77777777" w:rsidTr="0038542D">
        <w:trPr>
          <w:trHeight w:val="363"/>
        </w:trPr>
        <w:tc>
          <w:tcPr>
            <w:tcW w:w="2115" w:type="dxa"/>
            <w:gridSpan w:val="3"/>
            <w:tcBorders>
              <w:top w:val="dotted" w:sz="4" w:space="0" w:color="7F7F7F" w:themeColor="text1" w:themeTint="80"/>
              <w:left w:val="nil"/>
              <w:bottom w:val="dotted" w:sz="4" w:space="0" w:color="7F7F7F" w:themeColor="text1" w:themeTint="80"/>
              <w:right w:val="dotted" w:sz="4" w:space="0" w:color="7F7F7F" w:themeColor="text1" w:themeTint="80"/>
            </w:tcBorders>
            <w:shd w:val="clear" w:color="auto" w:fill="E7E7E8" w:themeFill="accent4" w:themeFillTint="33"/>
          </w:tcPr>
          <w:p w14:paraId="59A0DBF4" w14:textId="77777777" w:rsidR="00D07CE0" w:rsidRPr="00BF5C71" w:rsidRDefault="00D07CE0" w:rsidP="00E17EF2">
            <w:pPr>
              <w:pStyle w:val="VRQATableBodyText"/>
              <w:rPr>
                <w:b/>
                <w:bCs/>
                <w:color w:val="103D64" w:themeColor="text2"/>
                <w:szCs w:val="18"/>
                <w:lang w:val="en-AU"/>
              </w:rPr>
            </w:pPr>
            <w:r w:rsidRPr="00BF5C71">
              <w:rPr>
                <w:b/>
                <w:bCs/>
                <w:color w:val="103D64" w:themeColor="text2"/>
                <w:szCs w:val="18"/>
                <w:lang w:val="en-AU"/>
              </w:rPr>
              <w:t>Our evidence is:</w:t>
            </w:r>
          </w:p>
          <w:p w14:paraId="30F798ED" w14:textId="77777777" w:rsidR="00D07CE0" w:rsidRPr="00BF5C71" w:rsidRDefault="00D07CE0" w:rsidP="00E17EF2">
            <w:pPr>
              <w:pStyle w:val="VRQAbody"/>
              <w:spacing w:before="120" w:line="264" w:lineRule="auto"/>
              <w:rPr>
                <w:b/>
                <w:bCs/>
                <w:color w:val="103D64" w:themeColor="text2"/>
              </w:rPr>
            </w:pPr>
          </w:p>
        </w:tc>
        <w:tc>
          <w:tcPr>
            <w:tcW w:w="8517" w:type="dxa"/>
            <w:gridSpan w:val="16"/>
            <w:tcBorders>
              <w:top w:val="dotted" w:sz="4" w:space="0" w:color="7F7F7F" w:themeColor="text1" w:themeTint="80"/>
              <w:left w:val="nil"/>
              <w:bottom w:val="dotted" w:sz="4" w:space="0" w:color="7F7F7F" w:themeColor="text1" w:themeTint="80"/>
              <w:right w:val="nil"/>
            </w:tcBorders>
            <w:shd w:val="clear" w:color="auto" w:fill="E7E7E8" w:themeFill="accent4" w:themeFillTint="33"/>
          </w:tcPr>
          <w:p w14:paraId="25A5A5F9" w14:textId="77777777" w:rsidR="00D07CE0" w:rsidRPr="00BF5C71" w:rsidRDefault="00D07CE0" w:rsidP="00E17EF2">
            <w:pPr>
              <w:pStyle w:val="VRQAbody"/>
              <w:spacing w:before="120" w:line="264" w:lineRule="auto"/>
            </w:pPr>
          </w:p>
        </w:tc>
      </w:tr>
    </w:tbl>
    <w:p w14:paraId="27407FF0" w14:textId="77777777" w:rsidR="00B84A1B" w:rsidRDefault="00B84A1B">
      <w:bookmarkStart w:id="2" w:name="_Toc52805016"/>
      <w:bookmarkStart w:id="3" w:name="_Toc70406846"/>
      <w:r>
        <w:rPr>
          <w:b/>
        </w:rPr>
        <w:br w:type="page"/>
      </w:r>
    </w:p>
    <w:tbl>
      <w:tblPr>
        <w:tblStyle w:val="TableGrid"/>
        <w:tblW w:w="10632" w:type="dxa"/>
        <w:tblInd w:w="-142" w:type="dxa"/>
        <w:tblBorders>
          <w:top w:val="none" w:sz="0" w:space="0" w:color="auto"/>
          <w:left w:val="none" w:sz="0" w:space="0" w:color="auto"/>
          <w:bottom w:val="none" w:sz="0" w:space="0" w:color="auto"/>
          <w:right w:val="none" w:sz="0" w:space="0" w:color="auto"/>
          <w:insideH w:val="dotted" w:sz="4" w:space="0" w:color="888B8D" w:themeColor="accent4"/>
          <w:insideV w:val="dotted" w:sz="4" w:space="0" w:color="888B8D" w:themeColor="accent4"/>
        </w:tblBorders>
        <w:tblLayout w:type="fixed"/>
        <w:tblLook w:val="04A0" w:firstRow="1" w:lastRow="0" w:firstColumn="1" w:lastColumn="0" w:noHBand="0" w:noVBand="1"/>
      </w:tblPr>
      <w:tblGrid>
        <w:gridCol w:w="568"/>
        <w:gridCol w:w="1547"/>
        <w:gridCol w:w="2122"/>
        <w:gridCol w:w="2117"/>
        <w:gridCol w:w="1538"/>
        <w:gridCol w:w="581"/>
        <w:gridCol w:w="130"/>
        <w:gridCol w:w="567"/>
        <w:gridCol w:w="710"/>
        <w:gridCol w:w="752"/>
      </w:tblGrid>
      <w:tr w:rsidR="00D07CE0" w:rsidRPr="00BF5C71" w14:paraId="6EA8ACF9" w14:textId="77777777" w:rsidTr="00D74B1E">
        <w:trPr>
          <w:trHeight w:val="363"/>
        </w:trPr>
        <w:tc>
          <w:tcPr>
            <w:tcW w:w="10632" w:type="dxa"/>
            <w:gridSpan w:val="10"/>
            <w:tcBorders>
              <w:top w:val="nil"/>
              <w:left w:val="nil"/>
              <w:bottom w:val="nil"/>
              <w:right w:val="nil"/>
            </w:tcBorders>
            <w:shd w:val="clear" w:color="auto" w:fill="103D64" w:themeFill="text2"/>
          </w:tcPr>
          <w:p w14:paraId="400082DA" w14:textId="3A854F50" w:rsidR="00D07CE0" w:rsidRPr="00BF5C71" w:rsidRDefault="00D07CE0" w:rsidP="00E17EF2">
            <w:pPr>
              <w:pStyle w:val="VRQATableHeading2"/>
              <w:rPr>
                <w:color w:val="53565A" w:themeColor="accent3"/>
                <w:szCs w:val="18"/>
                <w:lang w:val="en-AU"/>
              </w:rPr>
            </w:pPr>
            <w:r w:rsidRPr="00BF5C71">
              <w:rPr>
                <w:color w:val="FFFFFF" w:themeColor="background1"/>
                <w:lang w:val="en-AU"/>
              </w:rPr>
              <w:lastRenderedPageBreak/>
              <w:t>Provider of school boarding services must comply with conditions of registration</w:t>
            </w:r>
            <w:bookmarkEnd w:id="2"/>
            <w:bookmarkEnd w:id="3"/>
          </w:p>
        </w:tc>
      </w:tr>
      <w:tr w:rsidR="00D07CE0" w:rsidRPr="00BF5C71" w14:paraId="19A9497C" w14:textId="77777777" w:rsidTr="00D74B1E">
        <w:trPr>
          <w:trHeight w:val="363"/>
        </w:trPr>
        <w:tc>
          <w:tcPr>
            <w:tcW w:w="7892" w:type="dxa"/>
            <w:gridSpan w:val="5"/>
            <w:tcBorders>
              <w:top w:val="nil"/>
              <w:left w:val="nil"/>
              <w:bottom w:val="dotted" w:sz="4" w:space="0" w:color="7F7F7F" w:themeColor="text1" w:themeTint="80"/>
              <w:right w:val="dotted" w:sz="4" w:space="0" w:color="7F7F7F" w:themeColor="text1" w:themeTint="80"/>
            </w:tcBorders>
          </w:tcPr>
          <w:p w14:paraId="2949F245" w14:textId="0131F266" w:rsidR="00D07CE0" w:rsidRPr="00BF5C71" w:rsidRDefault="00D07CE0" w:rsidP="00E17EF2">
            <w:pPr>
              <w:pStyle w:val="VRQATableBullet1"/>
              <w:numPr>
                <w:ilvl w:val="0"/>
                <w:numId w:val="0"/>
              </w:numPr>
              <w:spacing w:line="264" w:lineRule="auto"/>
              <w:rPr>
                <w:lang w:val="en-AU"/>
              </w:rPr>
            </w:pPr>
            <w:r w:rsidRPr="00BF5C71">
              <w:rPr>
                <w:lang w:val="en-AU"/>
              </w:rPr>
              <w:t>Do the school boarding premises policies</w:t>
            </w:r>
            <w:r w:rsidR="00CB792C">
              <w:rPr>
                <w:lang w:val="en-AU"/>
              </w:rPr>
              <w:t xml:space="preserve">, </w:t>
            </w:r>
            <w:r w:rsidRPr="00BF5C71">
              <w:rPr>
                <w:lang w:val="en-AU"/>
              </w:rPr>
              <w:t>procedures</w:t>
            </w:r>
            <w:r w:rsidR="00CB792C">
              <w:rPr>
                <w:lang w:val="en-AU"/>
              </w:rPr>
              <w:t xml:space="preserve"> and practices</w:t>
            </w:r>
            <w:r w:rsidRPr="00BF5C71">
              <w:rPr>
                <w:lang w:val="en-AU"/>
              </w:rPr>
              <w:t xml:space="preserve"> ensure compliance with any condition imposed on the registration of the school boarding premises?</w:t>
            </w:r>
          </w:p>
        </w:tc>
        <w:tc>
          <w:tcPr>
            <w:tcW w:w="711" w:type="dxa"/>
            <w:gridSpan w:val="2"/>
            <w:tcBorders>
              <w:top w:val="nil"/>
              <w:left w:val="dotted" w:sz="4" w:space="0" w:color="7F7F7F" w:themeColor="text1" w:themeTint="80"/>
              <w:bottom w:val="dotted" w:sz="4" w:space="0" w:color="7F7F7F" w:themeColor="text1" w:themeTint="80"/>
              <w:right w:val="dotted" w:sz="4" w:space="0" w:color="7F7F7F" w:themeColor="text1" w:themeTint="80"/>
            </w:tcBorders>
          </w:tcPr>
          <w:p w14:paraId="14E01896" w14:textId="2AB2DD22" w:rsidR="00D07CE0" w:rsidRPr="00BF5C71" w:rsidRDefault="00D07CE0" w:rsidP="00E17EF2">
            <w:pPr>
              <w:pStyle w:val="VRQATableBodyText"/>
              <w:rPr>
                <w:lang w:val="en-AU"/>
              </w:rPr>
            </w:pPr>
            <w:r w:rsidRPr="00BF5C71">
              <w:rPr>
                <w:lang w:val="en-AU"/>
              </w:rPr>
              <w:t>Yes</w:t>
            </w:r>
          </w:p>
        </w:tc>
        <w:sdt>
          <w:sdtPr>
            <w:rPr>
              <w:rFonts w:eastAsiaTheme="minorHAnsi" w:cstheme="minorBidi"/>
              <w:color w:val="53565A"/>
              <w:szCs w:val="24"/>
            </w:rPr>
            <w:id w:val="253792744"/>
            <w14:checkbox>
              <w14:checked w14:val="0"/>
              <w14:checkedState w14:val="2612" w14:font="MS Gothic"/>
              <w14:uncheckedState w14:val="2610" w14:font="MS Gothic"/>
            </w14:checkbox>
          </w:sdtPr>
          <w:sdtEndPr/>
          <w:sdtContent>
            <w:tc>
              <w:tcPr>
                <w:tcW w:w="567" w:type="dxa"/>
                <w:tcBorders>
                  <w:top w:val="nil"/>
                  <w:left w:val="dotted" w:sz="4" w:space="0" w:color="7F7F7F" w:themeColor="text1" w:themeTint="80"/>
                  <w:bottom w:val="dotted" w:sz="4" w:space="0" w:color="7F7F7F" w:themeColor="text1" w:themeTint="80"/>
                  <w:right w:val="dotted" w:sz="4" w:space="0" w:color="7F7F7F" w:themeColor="text1" w:themeTint="80"/>
                </w:tcBorders>
              </w:tcPr>
              <w:p w14:paraId="741BEBF6" w14:textId="2ADA33B3" w:rsidR="00D07CE0" w:rsidRPr="00BF5C71" w:rsidRDefault="00D07CE0" w:rsidP="00E17EF2">
                <w:pPr>
                  <w:pStyle w:val="VRQAbody"/>
                  <w:spacing w:before="120" w:line="264" w:lineRule="auto"/>
                  <w:rPr>
                    <w:rFonts w:eastAsiaTheme="minorHAnsi" w:cstheme="minorBidi"/>
                    <w:color w:val="53565A"/>
                    <w:szCs w:val="24"/>
                  </w:rPr>
                </w:pPr>
                <w:r w:rsidRPr="00BF5C71">
                  <w:rPr>
                    <w:rFonts w:ascii="Segoe UI Symbol" w:eastAsiaTheme="minorHAnsi" w:hAnsi="Segoe UI Symbol" w:cs="Segoe UI Symbol"/>
                    <w:color w:val="53565A"/>
                    <w:szCs w:val="24"/>
                  </w:rPr>
                  <w:t>☐</w:t>
                </w:r>
              </w:p>
            </w:tc>
          </w:sdtContent>
        </w:sdt>
        <w:tc>
          <w:tcPr>
            <w:tcW w:w="710" w:type="dxa"/>
            <w:tcBorders>
              <w:top w:val="nil"/>
              <w:left w:val="dotted" w:sz="4" w:space="0" w:color="7F7F7F" w:themeColor="text1" w:themeTint="80"/>
              <w:bottom w:val="dotted" w:sz="4" w:space="0" w:color="7F7F7F" w:themeColor="text1" w:themeTint="80"/>
              <w:right w:val="dotted" w:sz="4" w:space="0" w:color="7F7F7F" w:themeColor="text1" w:themeTint="80"/>
            </w:tcBorders>
          </w:tcPr>
          <w:p w14:paraId="6E38226B" w14:textId="0FFE2569" w:rsidR="00D07CE0" w:rsidRPr="00BF5C71" w:rsidRDefault="00D07CE0" w:rsidP="00E17EF2">
            <w:pPr>
              <w:pStyle w:val="VRQATableBodyText"/>
              <w:rPr>
                <w:lang w:val="en-AU"/>
              </w:rPr>
            </w:pPr>
            <w:r w:rsidRPr="00BF5C71">
              <w:rPr>
                <w:lang w:val="en-AU"/>
              </w:rPr>
              <w:t>No</w:t>
            </w:r>
          </w:p>
        </w:tc>
        <w:sdt>
          <w:sdtPr>
            <w:rPr>
              <w:rFonts w:eastAsiaTheme="minorHAnsi" w:cstheme="minorBidi"/>
              <w:color w:val="53565A"/>
              <w:szCs w:val="24"/>
            </w:rPr>
            <w:id w:val="-803549103"/>
            <w14:checkbox>
              <w14:checked w14:val="0"/>
              <w14:checkedState w14:val="2612" w14:font="MS Gothic"/>
              <w14:uncheckedState w14:val="2610" w14:font="MS Gothic"/>
            </w14:checkbox>
          </w:sdtPr>
          <w:sdtEndPr/>
          <w:sdtContent>
            <w:tc>
              <w:tcPr>
                <w:tcW w:w="752" w:type="dxa"/>
                <w:tcBorders>
                  <w:top w:val="nil"/>
                  <w:left w:val="dotted" w:sz="4" w:space="0" w:color="7F7F7F" w:themeColor="text1" w:themeTint="80"/>
                  <w:bottom w:val="dotted" w:sz="4" w:space="0" w:color="7F7F7F" w:themeColor="text1" w:themeTint="80"/>
                  <w:right w:val="nil"/>
                </w:tcBorders>
              </w:tcPr>
              <w:p w14:paraId="7A8D4BFE" w14:textId="23EDD648" w:rsidR="00D07CE0" w:rsidRPr="00BF5C71" w:rsidRDefault="00D07CE0" w:rsidP="00E17EF2">
                <w:pPr>
                  <w:pStyle w:val="VRQAbody"/>
                  <w:spacing w:before="120" w:line="264" w:lineRule="auto"/>
                  <w:rPr>
                    <w:rFonts w:eastAsiaTheme="minorHAnsi" w:cstheme="minorBidi"/>
                    <w:color w:val="53565A"/>
                    <w:szCs w:val="24"/>
                  </w:rPr>
                </w:pPr>
                <w:r w:rsidRPr="00BF5C71">
                  <w:rPr>
                    <w:rFonts w:ascii="Segoe UI Symbol" w:eastAsiaTheme="minorHAnsi" w:hAnsi="Segoe UI Symbol" w:cs="Segoe UI Symbol"/>
                    <w:color w:val="53565A"/>
                    <w:szCs w:val="24"/>
                  </w:rPr>
                  <w:t>☐</w:t>
                </w:r>
              </w:p>
            </w:tc>
          </w:sdtContent>
        </w:sdt>
      </w:tr>
      <w:tr w:rsidR="00D07CE0" w:rsidRPr="00BF5C71" w14:paraId="1B3CEE67" w14:textId="77777777" w:rsidTr="0038542D">
        <w:trPr>
          <w:trHeight w:val="363"/>
        </w:trPr>
        <w:tc>
          <w:tcPr>
            <w:tcW w:w="2115" w:type="dxa"/>
            <w:gridSpan w:val="2"/>
            <w:tcBorders>
              <w:top w:val="dotted" w:sz="4" w:space="0" w:color="7F7F7F" w:themeColor="text1" w:themeTint="80"/>
              <w:left w:val="nil"/>
              <w:bottom w:val="dotted" w:sz="4" w:space="0" w:color="7F7F7F" w:themeColor="text1" w:themeTint="80"/>
              <w:right w:val="dotted" w:sz="4" w:space="0" w:color="7F7F7F" w:themeColor="text1" w:themeTint="80"/>
            </w:tcBorders>
            <w:shd w:val="clear" w:color="auto" w:fill="E7E7E8" w:themeFill="accent4" w:themeFillTint="33"/>
          </w:tcPr>
          <w:p w14:paraId="02289F59" w14:textId="29C9B3B4" w:rsidR="00D07CE0" w:rsidRPr="00BF5C71" w:rsidRDefault="00745411" w:rsidP="00E17EF2">
            <w:pPr>
              <w:pStyle w:val="VRQAbody"/>
              <w:spacing w:before="120" w:line="264" w:lineRule="auto"/>
              <w:rPr>
                <w:rFonts w:eastAsiaTheme="minorHAnsi" w:cstheme="minorBidi"/>
                <w:color w:val="53565A"/>
                <w:szCs w:val="24"/>
              </w:rPr>
            </w:pPr>
            <w:r>
              <w:rPr>
                <w:b/>
                <w:bCs/>
                <w:color w:val="103D64" w:themeColor="text2"/>
              </w:rPr>
              <w:t>For e</w:t>
            </w:r>
            <w:r w:rsidR="00D07CE0" w:rsidRPr="00BF5C71">
              <w:rPr>
                <w:b/>
                <w:bCs/>
                <w:color w:val="103D64" w:themeColor="text2"/>
              </w:rPr>
              <w:t>xisting school boarding premises</w:t>
            </w:r>
            <w:r w:rsidR="00D07CE0" w:rsidRPr="00BF5C71">
              <w:rPr>
                <w:color w:val="103D64" w:themeColor="text2"/>
              </w:rPr>
              <w:t xml:space="preserve"> </w:t>
            </w:r>
          </w:p>
        </w:tc>
        <w:tc>
          <w:tcPr>
            <w:tcW w:w="2122" w:type="dxa"/>
            <w:tcBorders>
              <w:top w:val="dotted" w:sz="4" w:space="0" w:color="7F7F7F" w:themeColor="text1" w:themeTint="80"/>
              <w:left w:val="nil"/>
              <w:bottom w:val="dotted" w:sz="4" w:space="0" w:color="7F7F7F" w:themeColor="text1" w:themeTint="80"/>
              <w:right w:val="dotted" w:sz="4" w:space="0" w:color="7F7F7F" w:themeColor="text1" w:themeTint="80"/>
            </w:tcBorders>
            <w:shd w:val="clear" w:color="auto" w:fill="E7E7E8" w:themeFill="accent4" w:themeFillTint="33"/>
          </w:tcPr>
          <w:p w14:paraId="6B75D2F3" w14:textId="10E420A5" w:rsidR="00D07CE0" w:rsidRPr="00BF5C71" w:rsidRDefault="00D07CE0" w:rsidP="00E17EF2">
            <w:pPr>
              <w:pStyle w:val="VRQAbody"/>
              <w:spacing w:before="120" w:line="264" w:lineRule="auto"/>
              <w:rPr>
                <w:rFonts w:eastAsiaTheme="minorHAnsi" w:cstheme="minorBidi"/>
                <w:color w:val="53565A"/>
                <w:szCs w:val="24"/>
              </w:rPr>
            </w:pPr>
            <w:r w:rsidRPr="00BF5C71">
              <w:rPr>
                <w:szCs w:val="18"/>
              </w:rPr>
              <w:t>For this minimum standard our school boarding premises is:</w:t>
            </w:r>
          </w:p>
        </w:tc>
        <w:tc>
          <w:tcPr>
            <w:tcW w:w="2117" w:type="dxa"/>
            <w:tcBorders>
              <w:top w:val="dotted" w:sz="4" w:space="0" w:color="7F7F7F" w:themeColor="text1" w:themeTint="80"/>
              <w:left w:val="nil"/>
              <w:bottom w:val="dotted" w:sz="4" w:space="0" w:color="7F7F7F" w:themeColor="text1" w:themeTint="80"/>
              <w:right w:val="dotted" w:sz="4" w:space="0" w:color="7F7F7F" w:themeColor="text1" w:themeTint="80"/>
            </w:tcBorders>
            <w:shd w:val="clear" w:color="auto" w:fill="E7E7E8" w:themeFill="accent4" w:themeFillTint="33"/>
          </w:tcPr>
          <w:p w14:paraId="222AA845" w14:textId="1AC5228D" w:rsidR="00D07CE0" w:rsidRPr="00BF5C71" w:rsidRDefault="00D50B32" w:rsidP="00E17EF2">
            <w:pPr>
              <w:pStyle w:val="VRQAbody"/>
              <w:spacing w:before="120" w:line="264" w:lineRule="auto"/>
              <w:rPr>
                <w:rFonts w:eastAsiaTheme="minorHAnsi" w:cstheme="minorBidi"/>
                <w:color w:val="53565A"/>
                <w:szCs w:val="24"/>
              </w:rPr>
            </w:pPr>
            <w:sdt>
              <w:sdtPr>
                <w:id w:val="430552878"/>
                <w14:checkbox>
                  <w14:checked w14:val="0"/>
                  <w14:checkedState w14:val="2612" w14:font="MS Gothic"/>
                  <w14:uncheckedState w14:val="2610" w14:font="MS Gothic"/>
                </w14:checkbox>
              </w:sdtPr>
              <w:sdtEndPr/>
              <w:sdtContent>
                <w:r w:rsidR="00D07CE0" w:rsidRPr="00BF5C71">
                  <w:rPr>
                    <w:rFonts w:ascii="Segoe UI Symbol" w:hAnsi="Segoe UI Symbol" w:cs="Segoe UI Symbol"/>
                  </w:rPr>
                  <w:t>☐</w:t>
                </w:r>
              </w:sdtContent>
            </w:sdt>
            <w:r w:rsidR="00D07CE0" w:rsidRPr="00BF5C71">
              <w:t xml:space="preserve"> Compliant</w:t>
            </w:r>
          </w:p>
        </w:tc>
        <w:tc>
          <w:tcPr>
            <w:tcW w:w="2119" w:type="dxa"/>
            <w:gridSpan w:val="2"/>
            <w:tcBorders>
              <w:top w:val="dotted" w:sz="4" w:space="0" w:color="7F7F7F" w:themeColor="text1" w:themeTint="80"/>
              <w:left w:val="nil"/>
              <w:bottom w:val="dotted" w:sz="4" w:space="0" w:color="7F7F7F" w:themeColor="text1" w:themeTint="80"/>
              <w:right w:val="dotted" w:sz="4" w:space="0" w:color="7F7F7F" w:themeColor="text1" w:themeTint="80"/>
            </w:tcBorders>
            <w:shd w:val="clear" w:color="auto" w:fill="E7E7E8" w:themeFill="accent4" w:themeFillTint="33"/>
          </w:tcPr>
          <w:p w14:paraId="59863083" w14:textId="17CB2F13" w:rsidR="00D07CE0" w:rsidRPr="00BF5C71" w:rsidRDefault="00D50B32" w:rsidP="00E17EF2">
            <w:pPr>
              <w:pStyle w:val="VRQAbody"/>
              <w:spacing w:before="120" w:line="264" w:lineRule="auto"/>
              <w:rPr>
                <w:rFonts w:eastAsiaTheme="minorHAnsi" w:cstheme="minorBidi"/>
                <w:color w:val="53565A"/>
                <w:szCs w:val="24"/>
              </w:rPr>
            </w:pPr>
            <w:sdt>
              <w:sdtPr>
                <w:id w:val="-1107197137"/>
                <w14:checkbox>
                  <w14:checked w14:val="0"/>
                  <w14:checkedState w14:val="2612" w14:font="MS Gothic"/>
                  <w14:uncheckedState w14:val="2610" w14:font="MS Gothic"/>
                </w14:checkbox>
              </w:sdtPr>
              <w:sdtEndPr/>
              <w:sdtContent>
                <w:r w:rsidR="00D07CE0" w:rsidRPr="00BF5C71">
                  <w:rPr>
                    <w:rFonts w:ascii="Segoe UI Symbol" w:hAnsi="Segoe UI Symbol" w:cs="Segoe UI Symbol"/>
                  </w:rPr>
                  <w:t>☐</w:t>
                </w:r>
              </w:sdtContent>
            </w:sdt>
            <w:r w:rsidR="00D07CE0" w:rsidRPr="00BF5C71">
              <w:t xml:space="preserve"> Working toward compliance</w:t>
            </w:r>
          </w:p>
        </w:tc>
        <w:tc>
          <w:tcPr>
            <w:tcW w:w="2159" w:type="dxa"/>
            <w:gridSpan w:val="4"/>
            <w:tcBorders>
              <w:top w:val="dotted" w:sz="4" w:space="0" w:color="7F7F7F" w:themeColor="text1" w:themeTint="80"/>
              <w:left w:val="nil"/>
              <w:bottom w:val="dotted" w:sz="4" w:space="0" w:color="7F7F7F" w:themeColor="text1" w:themeTint="80"/>
              <w:right w:val="nil"/>
            </w:tcBorders>
            <w:shd w:val="clear" w:color="auto" w:fill="E7E7E8" w:themeFill="accent4" w:themeFillTint="33"/>
          </w:tcPr>
          <w:p w14:paraId="37AA4C46" w14:textId="68D9BA0D" w:rsidR="00D07CE0" w:rsidRPr="00BF5C71" w:rsidRDefault="00D50B32" w:rsidP="00E17EF2">
            <w:pPr>
              <w:pStyle w:val="VRQAbody"/>
              <w:spacing w:before="120" w:line="264" w:lineRule="auto"/>
              <w:rPr>
                <w:rFonts w:eastAsiaTheme="minorHAnsi" w:cstheme="minorBidi"/>
                <w:color w:val="53565A"/>
                <w:szCs w:val="24"/>
              </w:rPr>
            </w:pPr>
            <w:sdt>
              <w:sdtPr>
                <w:id w:val="128452396"/>
                <w14:checkbox>
                  <w14:checked w14:val="0"/>
                  <w14:checkedState w14:val="2612" w14:font="MS Gothic"/>
                  <w14:uncheckedState w14:val="2610" w14:font="MS Gothic"/>
                </w14:checkbox>
              </w:sdtPr>
              <w:sdtEndPr/>
              <w:sdtContent>
                <w:r w:rsidR="00D07CE0" w:rsidRPr="00BF5C71">
                  <w:rPr>
                    <w:rFonts w:ascii="Segoe UI Symbol" w:hAnsi="Segoe UI Symbol" w:cs="Segoe UI Symbol"/>
                  </w:rPr>
                  <w:t>☐</w:t>
                </w:r>
              </w:sdtContent>
            </w:sdt>
            <w:r w:rsidR="00D07CE0" w:rsidRPr="00BF5C71">
              <w:t xml:space="preserve"> Not compliant</w:t>
            </w:r>
          </w:p>
        </w:tc>
      </w:tr>
      <w:tr w:rsidR="00D07CE0" w:rsidRPr="00BF5C71" w14:paraId="5EA894E3" w14:textId="77777777" w:rsidTr="00D74B1E">
        <w:trPr>
          <w:trHeight w:val="363"/>
        </w:trPr>
        <w:tc>
          <w:tcPr>
            <w:tcW w:w="2115" w:type="dxa"/>
            <w:gridSpan w:val="2"/>
            <w:tcBorders>
              <w:top w:val="dotted" w:sz="4" w:space="0" w:color="7F7F7F" w:themeColor="text1" w:themeTint="80"/>
              <w:left w:val="nil"/>
              <w:bottom w:val="nil"/>
              <w:right w:val="dotted" w:sz="4" w:space="0" w:color="7F7F7F" w:themeColor="text1" w:themeTint="80"/>
            </w:tcBorders>
            <w:shd w:val="clear" w:color="auto" w:fill="E7E7E8" w:themeFill="accent4" w:themeFillTint="33"/>
          </w:tcPr>
          <w:p w14:paraId="4563C2F5" w14:textId="77777777" w:rsidR="00D07CE0" w:rsidRPr="00BF5C71" w:rsidRDefault="00D07CE0" w:rsidP="00E17EF2">
            <w:pPr>
              <w:pStyle w:val="VRQATableBodyText"/>
              <w:rPr>
                <w:b/>
                <w:bCs/>
                <w:color w:val="103D64" w:themeColor="text2"/>
                <w:szCs w:val="18"/>
                <w:lang w:val="en-AU"/>
              </w:rPr>
            </w:pPr>
            <w:r w:rsidRPr="00BF5C71">
              <w:rPr>
                <w:b/>
                <w:bCs/>
                <w:color w:val="103D64" w:themeColor="text2"/>
                <w:szCs w:val="18"/>
                <w:lang w:val="en-AU"/>
              </w:rPr>
              <w:t>Our evidence is:</w:t>
            </w:r>
          </w:p>
          <w:p w14:paraId="744BA67C" w14:textId="77777777" w:rsidR="00D07CE0" w:rsidRPr="00BF5C71" w:rsidRDefault="00D07CE0" w:rsidP="00E17EF2">
            <w:pPr>
              <w:pStyle w:val="VRQAbody"/>
              <w:spacing w:before="120" w:line="264" w:lineRule="auto"/>
              <w:rPr>
                <w:b/>
                <w:bCs/>
                <w:color w:val="103D64" w:themeColor="text2"/>
              </w:rPr>
            </w:pPr>
          </w:p>
        </w:tc>
        <w:tc>
          <w:tcPr>
            <w:tcW w:w="8517" w:type="dxa"/>
            <w:gridSpan w:val="8"/>
            <w:tcBorders>
              <w:top w:val="dotted" w:sz="4" w:space="0" w:color="7F7F7F" w:themeColor="text1" w:themeTint="80"/>
              <w:left w:val="nil"/>
              <w:bottom w:val="nil"/>
              <w:right w:val="nil"/>
            </w:tcBorders>
            <w:shd w:val="clear" w:color="auto" w:fill="E7E7E8" w:themeFill="accent4" w:themeFillTint="33"/>
          </w:tcPr>
          <w:p w14:paraId="2490B626" w14:textId="77777777" w:rsidR="00D07CE0" w:rsidRPr="00BF5C71" w:rsidRDefault="00D07CE0" w:rsidP="00E17EF2">
            <w:pPr>
              <w:pStyle w:val="VRQAbody"/>
              <w:spacing w:before="120" w:line="264" w:lineRule="auto"/>
            </w:pPr>
          </w:p>
        </w:tc>
      </w:tr>
      <w:tr w:rsidR="00D07CE0" w:rsidRPr="00BF5C71" w14:paraId="123B21B6" w14:textId="77777777" w:rsidTr="00D74B1E">
        <w:trPr>
          <w:trHeight w:val="363"/>
        </w:trPr>
        <w:tc>
          <w:tcPr>
            <w:tcW w:w="10632" w:type="dxa"/>
            <w:gridSpan w:val="10"/>
            <w:tcBorders>
              <w:top w:val="nil"/>
              <w:left w:val="nil"/>
              <w:bottom w:val="nil"/>
            </w:tcBorders>
            <w:shd w:val="clear" w:color="auto" w:fill="103D64" w:themeFill="text2"/>
          </w:tcPr>
          <w:p w14:paraId="5B100FCD" w14:textId="7B866C26" w:rsidR="00D07CE0" w:rsidRPr="00BF5C71" w:rsidRDefault="00D07CE0" w:rsidP="00E17EF2">
            <w:pPr>
              <w:pStyle w:val="VRQATableHeading2"/>
              <w:rPr>
                <w:color w:val="FFFFFF" w:themeColor="background1"/>
                <w:szCs w:val="18"/>
                <w:lang w:val="en-AU"/>
              </w:rPr>
            </w:pPr>
            <w:r w:rsidRPr="00BF5C71">
              <w:rPr>
                <w:color w:val="FFFFFF" w:themeColor="background1"/>
                <w:lang w:val="en-AU"/>
              </w:rPr>
              <w:t>Provider of school boarding services must have policies, procedures, and suitable arrangements in place</w:t>
            </w:r>
          </w:p>
        </w:tc>
      </w:tr>
      <w:tr w:rsidR="00D07CE0" w:rsidRPr="00BF5C71" w14:paraId="15426688" w14:textId="77777777" w:rsidTr="00D74B1E">
        <w:trPr>
          <w:trHeight w:val="363"/>
        </w:trPr>
        <w:tc>
          <w:tcPr>
            <w:tcW w:w="568" w:type="dxa"/>
            <w:tcBorders>
              <w:top w:val="nil"/>
              <w:left w:val="nil"/>
              <w:bottom w:val="dotted" w:sz="4" w:space="0" w:color="7F7F7F" w:themeColor="text1" w:themeTint="80"/>
            </w:tcBorders>
            <w:shd w:val="clear" w:color="auto" w:fill="auto"/>
          </w:tcPr>
          <w:p w14:paraId="6D72B1EF" w14:textId="7AB2F919" w:rsidR="00D07CE0" w:rsidRPr="00BF5C71" w:rsidRDefault="00D07CE0" w:rsidP="00E17EF2">
            <w:pPr>
              <w:pStyle w:val="VRQATableHeading2"/>
              <w:rPr>
                <w:color w:val="FFFFFF" w:themeColor="background1"/>
                <w:lang w:val="en-AU"/>
              </w:rPr>
            </w:pPr>
            <w:r w:rsidRPr="00BF5C71">
              <w:rPr>
                <w:lang w:val="en-AU"/>
              </w:rPr>
              <w:t>Tip:</w:t>
            </w:r>
          </w:p>
        </w:tc>
        <w:tc>
          <w:tcPr>
            <w:tcW w:w="10064" w:type="dxa"/>
            <w:gridSpan w:val="9"/>
            <w:tcBorders>
              <w:top w:val="nil"/>
              <w:left w:val="nil"/>
              <w:bottom w:val="dotted" w:sz="4" w:space="0" w:color="7F7F7F" w:themeColor="text1" w:themeTint="80"/>
            </w:tcBorders>
            <w:shd w:val="clear" w:color="auto" w:fill="auto"/>
          </w:tcPr>
          <w:p w14:paraId="501A2209" w14:textId="77777777" w:rsidR="00D07CE0" w:rsidRPr="00BF5C71" w:rsidRDefault="00D07CE0" w:rsidP="00E17EF2">
            <w:pPr>
              <w:pStyle w:val="Heading16point"/>
              <w:spacing w:before="120" w:after="93" w:line="264" w:lineRule="auto"/>
              <w:rPr>
                <w:noProof w:val="0"/>
                <w:sz w:val="18"/>
                <w:szCs w:val="18"/>
              </w:rPr>
            </w:pPr>
            <w:r w:rsidRPr="00BF5C71">
              <w:rPr>
                <w:noProof w:val="0"/>
                <w:sz w:val="18"/>
                <w:szCs w:val="18"/>
              </w:rPr>
              <w:t xml:space="preserve">For schools </w:t>
            </w:r>
            <w:r w:rsidRPr="00BF5C71">
              <w:rPr>
                <w:noProof w:val="0"/>
                <w:color w:val="44546A"/>
                <w:sz w:val="18"/>
                <w:szCs w:val="18"/>
                <w:lang w:eastAsia="x-none"/>
              </w:rPr>
              <w:t xml:space="preserve">▼ </w:t>
            </w:r>
            <w:r>
              <w:rPr>
                <w:noProof w:val="0"/>
                <w:sz w:val="18"/>
                <w:szCs w:val="18"/>
              </w:rPr>
              <w:t>significant</w:t>
            </w:r>
            <w:r w:rsidRPr="00BF5C71">
              <w:rPr>
                <w:noProof w:val="0"/>
                <w:sz w:val="18"/>
                <w:szCs w:val="18"/>
              </w:rPr>
              <w:t xml:space="preserve"> alignment</w:t>
            </w:r>
          </w:p>
          <w:p w14:paraId="16069302" w14:textId="27A431FF" w:rsidR="00D07CE0" w:rsidRPr="00612B5D" w:rsidRDefault="00D07CE0" w:rsidP="00E17EF2">
            <w:pPr>
              <w:pStyle w:val="VRQATableHeading2"/>
              <w:rPr>
                <w:b w:val="0"/>
                <w:color w:val="FFFFFF" w:themeColor="background1"/>
                <w:lang w:val="en-AU"/>
              </w:rPr>
            </w:pPr>
            <w:r w:rsidRPr="00612B5D">
              <w:rPr>
                <w:b w:val="0"/>
                <w:color w:val="103D64" w:themeColor="text2"/>
                <w:lang w:val="en-AU"/>
              </w:rPr>
              <w:t xml:space="preserve">Schools may consider adapting existing policies and procedures to address these requirements for their boarding premises </w:t>
            </w:r>
            <w:r w:rsidRPr="00612B5D">
              <w:rPr>
                <w:b w:val="0"/>
              </w:rPr>
              <w:t>(Schedule 4 clause 21 of the ETR Regulations).</w:t>
            </w:r>
          </w:p>
        </w:tc>
      </w:tr>
      <w:tr w:rsidR="00D07CE0" w:rsidRPr="00BF5C71" w14:paraId="4646CB83" w14:textId="77777777" w:rsidTr="00412F4A">
        <w:trPr>
          <w:trHeight w:val="363"/>
        </w:trPr>
        <w:tc>
          <w:tcPr>
            <w:tcW w:w="7892" w:type="dxa"/>
            <w:gridSpan w:val="5"/>
            <w:tcBorders>
              <w:top w:val="dotted" w:sz="4" w:space="0" w:color="7F7F7F" w:themeColor="text1" w:themeTint="80"/>
              <w:left w:val="nil"/>
              <w:bottom w:val="dotted" w:sz="4" w:space="0" w:color="7F7F7F" w:themeColor="text1" w:themeTint="80"/>
              <w:right w:val="dotted" w:sz="4" w:space="0" w:color="7F7F7F" w:themeColor="text1" w:themeTint="80"/>
            </w:tcBorders>
          </w:tcPr>
          <w:p w14:paraId="3DF77D74" w14:textId="0425976D" w:rsidR="00D07CE0" w:rsidRPr="00BF5C71" w:rsidRDefault="00D07CE0" w:rsidP="00E17EF2">
            <w:pPr>
              <w:pStyle w:val="VRQATableBullet1"/>
              <w:numPr>
                <w:ilvl w:val="0"/>
                <w:numId w:val="0"/>
              </w:numPr>
              <w:spacing w:line="264" w:lineRule="auto"/>
              <w:rPr>
                <w:lang w:val="en-AU"/>
              </w:rPr>
            </w:pPr>
            <w:r w:rsidRPr="00BF5C71">
              <w:rPr>
                <w:lang w:val="en-AU"/>
              </w:rPr>
              <w:t>Does the school boarding premises policies</w:t>
            </w:r>
            <w:r w:rsidR="00CB792C">
              <w:rPr>
                <w:lang w:val="en-AU"/>
              </w:rPr>
              <w:t xml:space="preserve">, </w:t>
            </w:r>
            <w:r w:rsidRPr="00BF5C71">
              <w:rPr>
                <w:lang w:val="en-AU"/>
              </w:rPr>
              <w:t>procedures</w:t>
            </w:r>
            <w:r w:rsidR="00CB792C">
              <w:rPr>
                <w:lang w:val="en-AU"/>
              </w:rPr>
              <w:t xml:space="preserve"> and practices</w:t>
            </w:r>
            <w:r w:rsidRPr="00BF5C71">
              <w:rPr>
                <w:lang w:val="en-AU"/>
              </w:rPr>
              <w:t xml:space="preserve"> ensure that the premises and </w:t>
            </w:r>
            <w:r>
              <w:rPr>
                <w:lang w:val="en-AU"/>
              </w:rPr>
              <w:t>its</w:t>
            </w:r>
            <w:r w:rsidRPr="00BF5C71">
              <w:rPr>
                <w:lang w:val="en-AU"/>
              </w:rPr>
              <w:t xml:space="preserve"> services comply with the prescribed minimum standards for school boarding premises</w:t>
            </w:r>
            <w:r w:rsidR="007D4521">
              <w:rPr>
                <w:lang w:val="en-AU"/>
              </w:rPr>
              <w:t xml:space="preserve"> registration</w:t>
            </w:r>
            <w:r w:rsidRPr="00BF5C71">
              <w:rPr>
                <w:lang w:val="en-AU"/>
              </w:rPr>
              <w:t>?</w:t>
            </w:r>
          </w:p>
        </w:tc>
        <w:tc>
          <w:tcPr>
            <w:tcW w:w="711"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5A949E76" w14:textId="78550B67" w:rsidR="00D07CE0" w:rsidRPr="00BF5C71" w:rsidRDefault="00D07CE0" w:rsidP="00E17EF2">
            <w:pPr>
              <w:pStyle w:val="VRQATableBodyText"/>
              <w:rPr>
                <w:lang w:val="en-AU"/>
              </w:rPr>
            </w:pPr>
            <w:r w:rsidRPr="00BF5C71">
              <w:rPr>
                <w:lang w:val="en-AU"/>
              </w:rPr>
              <w:t>Yes</w:t>
            </w:r>
          </w:p>
        </w:tc>
        <w:sdt>
          <w:sdtPr>
            <w:rPr>
              <w:rFonts w:eastAsiaTheme="minorHAnsi" w:cstheme="minorBidi"/>
              <w:color w:val="53565A"/>
              <w:szCs w:val="24"/>
            </w:rPr>
            <w:id w:val="592749097"/>
            <w14:checkbox>
              <w14:checked w14:val="0"/>
              <w14:checkedState w14:val="2612" w14:font="MS Gothic"/>
              <w14:uncheckedState w14:val="2610" w14:font="MS Gothic"/>
            </w14:checkbox>
          </w:sdtPr>
          <w:sdtEndPr/>
          <w:sdtContent>
            <w:tc>
              <w:tcPr>
                <w:tcW w:w="567"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128FEE1C" w14:textId="71A36F38" w:rsidR="00D07CE0" w:rsidRPr="00BF5C71" w:rsidRDefault="00D07CE0" w:rsidP="00E17EF2">
                <w:pPr>
                  <w:pStyle w:val="VRQAbody"/>
                  <w:spacing w:before="120" w:line="264" w:lineRule="auto"/>
                  <w:rPr>
                    <w:rFonts w:eastAsiaTheme="minorHAnsi" w:cstheme="minorBidi"/>
                    <w:color w:val="53565A"/>
                    <w:szCs w:val="24"/>
                  </w:rPr>
                </w:pPr>
                <w:r w:rsidRPr="00BF5C71">
                  <w:rPr>
                    <w:rFonts w:ascii="Segoe UI Symbol" w:eastAsiaTheme="minorHAnsi" w:hAnsi="Segoe UI Symbol" w:cs="Segoe UI Symbol"/>
                    <w:color w:val="53565A"/>
                    <w:szCs w:val="24"/>
                  </w:rPr>
                  <w:t>☐</w:t>
                </w:r>
              </w:p>
            </w:tc>
          </w:sdtContent>
        </w:sdt>
        <w:tc>
          <w:tcPr>
            <w:tcW w:w="710"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36AE6876" w14:textId="25EE9A7A" w:rsidR="00D07CE0" w:rsidRPr="00BF5C71" w:rsidRDefault="00D07CE0" w:rsidP="00E17EF2">
            <w:pPr>
              <w:pStyle w:val="VRQATableBodyText"/>
              <w:rPr>
                <w:lang w:val="en-AU"/>
              </w:rPr>
            </w:pPr>
            <w:r w:rsidRPr="00BF5C71">
              <w:rPr>
                <w:lang w:val="en-AU"/>
              </w:rPr>
              <w:t>No</w:t>
            </w:r>
          </w:p>
        </w:tc>
        <w:sdt>
          <w:sdtPr>
            <w:rPr>
              <w:rFonts w:eastAsiaTheme="minorHAnsi" w:cstheme="minorBidi"/>
              <w:color w:val="53565A"/>
              <w:szCs w:val="24"/>
            </w:rPr>
            <w:id w:val="1652639327"/>
            <w14:checkbox>
              <w14:checked w14:val="0"/>
              <w14:checkedState w14:val="2612" w14:font="MS Gothic"/>
              <w14:uncheckedState w14:val="2610" w14:font="MS Gothic"/>
            </w14:checkbox>
          </w:sdtPr>
          <w:sdtEndPr/>
          <w:sdtContent>
            <w:tc>
              <w:tcPr>
                <w:tcW w:w="752" w:type="dxa"/>
                <w:tcBorders>
                  <w:top w:val="dotted" w:sz="4" w:space="0" w:color="7F7F7F" w:themeColor="text1" w:themeTint="80"/>
                  <w:left w:val="dotted" w:sz="4" w:space="0" w:color="7F7F7F" w:themeColor="text1" w:themeTint="80"/>
                  <w:bottom w:val="dotted" w:sz="4" w:space="0" w:color="7F7F7F" w:themeColor="text1" w:themeTint="80"/>
                  <w:right w:val="nil"/>
                </w:tcBorders>
              </w:tcPr>
              <w:p w14:paraId="5BEA4ADC" w14:textId="4DA8F9C9" w:rsidR="00D07CE0" w:rsidRPr="00BF5C71" w:rsidRDefault="00D07CE0" w:rsidP="00E17EF2">
                <w:pPr>
                  <w:pStyle w:val="VRQAbody"/>
                  <w:spacing w:before="120" w:line="264" w:lineRule="auto"/>
                  <w:rPr>
                    <w:rFonts w:eastAsiaTheme="minorHAnsi" w:cstheme="minorBidi"/>
                    <w:color w:val="53565A"/>
                    <w:szCs w:val="24"/>
                  </w:rPr>
                </w:pPr>
                <w:r w:rsidRPr="00BF5C71">
                  <w:rPr>
                    <w:rFonts w:ascii="Segoe UI Symbol" w:eastAsiaTheme="minorHAnsi" w:hAnsi="Segoe UI Symbol" w:cs="Segoe UI Symbol"/>
                    <w:color w:val="53565A"/>
                    <w:szCs w:val="24"/>
                  </w:rPr>
                  <w:t>☐</w:t>
                </w:r>
              </w:p>
            </w:tc>
          </w:sdtContent>
        </w:sdt>
      </w:tr>
      <w:tr w:rsidR="00D07CE0" w:rsidRPr="00BF5C71" w14:paraId="392835E8" w14:textId="77777777" w:rsidTr="00D25098">
        <w:trPr>
          <w:trHeight w:val="363"/>
        </w:trPr>
        <w:tc>
          <w:tcPr>
            <w:tcW w:w="2115" w:type="dxa"/>
            <w:gridSpan w:val="2"/>
            <w:tcBorders>
              <w:top w:val="dotted" w:sz="4" w:space="0" w:color="7F7F7F" w:themeColor="text1" w:themeTint="80"/>
              <w:left w:val="nil"/>
              <w:bottom w:val="dotted" w:sz="4" w:space="0" w:color="7F7F7F" w:themeColor="text1" w:themeTint="80"/>
              <w:right w:val="dotted" w:sz="4" w:space="0" w:color="7F7F7F" w:themeColor="text1" w:themeTint="80"/>
            </w:tcBorders>
            <w:shd w:val="clear" w:color="auto" w:fill="E7E7E8" w:themeFill="accent4" w:themeFillTint="33"/>
          </w:tcPr>
          <w:p w14:paraId="73610B8E" w14:textId="758BAD78" w:rsidR="00D07CE0" w:rsidRPr="00BF5C71" w:rsidRDefault="00745411" w:rsidP="00E17EF2">
            <w:pPr>
              <w:pStyle w:val="VRQAbody"/>
              <w:spacing w:before="120" w:line="264" w:lineRule="auto"/>
              <w:rPr>
                <w:rFonts w:eastAsiaTheme="minorHAnsi" w:cstheme="minorBidi"/>
                <w:color w:val="53565A"/>
                <w:szCs w:val="24"/>
              </w:rPr>
            </w:pPr>
            <w:r>
              <w:rPr>
                <w:b/>
                <w:bCs/>
                <w:color w:val="103D64" w:themeColor="text2"/>
              </w:rPr>
              <w:t>For e</w:t>
            </w:r>
            <w:r w:rsidR="00D07CE0" w:rsidRPr="00BF5C71">
              <w:rPr>
                <w:b/>
                <w:bCs/>
                <w:color w:val="103D64" w:themeColor="text2"/>
              </w:rPr>
              <w:t>xisting school boarding premises</w:t>
            </w:r>
            <w:r w:rsidR="00D07CE0" w:rsidRPr="00BF5C71">
              <w:rPr>
                <w:color w:val="103D64" w:themeColor="text2"/>
              </w:rPr>
              <w:t xml:space="preserve"> </w:t>
            </w:r>
          </w:p>
        </w:tc>
        <w:tc>
          <w:tcPr>
            <w:tcW w:w="2122" w:type="dxa"/>
            <w:tcBorders>
              <w:top w:val="dotted" w:sz="4" w:space="0" w:color="7F7F7F" w:themeColor="text1" w:themeTint="80"/>
              <w:left w:val="nil"/>
              <w:bottom w:val="dotted" w:sz="4" w:space="0" w:color="7F7F7F" w:themeColor="text1" w:themeTint="80"/>
              <w:right w:val="dotted" w:sz="4" w:space="0" w:color="7F7F7F" w:themeColor="text1" w:themeTint="80"/>
            </w:tcBorders>
            <w:shd w:val="clear" w:color="auto" w:fill="E7E7E8" w:themeFill="accent4" w:themeFillTint="33"/>
          </w:tcPr>
          <w:p w14:paraId="6D05442A" w14:textId="52EE4051" w:rsidR="00D07CE0" w:rsidRPr="00BF5C71" w:rsidRDefault="00D07CE0" w:rsidP="00E17EF2">
            <w:pPr>
              <w:pStyle w:val="VRQAbody"/>
              <w:spacing w:before="120" w:line="264" w:lineRule="auto"/>
              <w:rPr>
                <w:rFonts w:eastAsiaTheme="minorHAnsi" w:cstheme="minorBidi"/>
                <w:color w:val="53565A"/>
                <w:szCs w:val="24"/>
              </w:rPr>
            </w:pPr>
            <w:r w:rsidRPr="00BF5C71">
              <w:rPr>
                <w:szCs w:val="18"/>
              </w:rPr>
              <w:t>For this minimum standard our school boarding premises is:</w:t>
            </w:r>
          </w:p>
        </w:tc>
        <w:tc>
          <w:tcPr>
            <w:tcW w:w="2117" w:type="dxa"/>
            <w:tcBorders>
              <w:top w:val="dotted" w:sz="4" w:space="0" w:color="7F7F7F" w:themeColor="text1" w:themeTint="80"/>
              <w:left w:val="nil"/>
              <w:bottom w:val="dotted" w:sz="4" w:space="0" w:color="7F7F7F" w:themeColor="text1" w:themeTint="80"/>
              <w:right w:val="dotted" w:sz="4" w:space="0" w:color="7F7F7F" w:themeColor="text1" w:themeTint="80"/>
            </w:tcBorders>
            <w:shd w:val="clear" w:color="auto" w:fill="E7E7E8" w:themeFill="accent4" w:themeFillTint="33"/>
          </w:tcPr>
          <w:p w14:paraId="7E14E994" w14:textId="19264D27" w:rsidR="00D07CE0" w:rsidRPr="00BF5C71" w:rsidRDefault="00D50B32" w:rsidP="00E17EF2">
            <w:pPr>
              <w:pStyle w:val="VRQAbody"/>
              <w:spacing w:before="120" w:line="264" w:lineRule="auto"/>
              <w:rPr>
                <w:rFonts w:eastAsiaTheme="minorHAnsi" w:cstheme="minorBidi"/>
                <w:color w:val="53565A"/>
                <w:szCs w:val="24"/>
              </w:rPr>
            </w:pPr>
            <w:sdt>
              <w:sdtPr>
                <w:id w:val="-2086364644"/>
                <w14:checkbox>
                  <w14:checked w14:val="0"/>
                  <w14:checkedState w14:val="2612" w14:font="MS Gothic"/>
                  <w14:uncheckedState w14:val="2610" w14:font="MS Gothic"/>
                </w14:checkbox>
              </w:sdtPr>
              <w:sdtEndPr/>
              <w:sdtContent>
                <w:r w:rsidR="00D07CE0" w:rsidRPr="00BF5C71">
                  <w:rPr>
                    <w:rFonts w:ascii="Segoe UI Symbol" w:hAnsi="Segoe UI Symbol" w:cs="Segoe UI Symbol"/>
                  </w:rPr>
                  <w:t>☐</w:t>
                </w:r>
              </w:sdtContent>
            </w:sdt>
            <w:r w:rsidR="00D07CE0" w:rsidRPr="00BF5C71">
              <w:t xml:space="preserve"> Compliant</w:t>
            </w:r>
          </w:p>
        </w:tc>
        <w:tc>
          <w:tcPr>
            <w:tcW w:w="2119" w:type="dxa"/>
            <w:gridSpan w:val="2"/>
            <w:tcBorders>
              <w:top w:val="dotted" w:sz="4" w:space="0" w:color="7F7F7F" w:themeColor="text1" w:themeTint="80"/>
              <w:left w:val="nil"/>
              <w:bottom w:val="dotted" w:sz="4" w:space="0" w:color="7F7F7F" w:themeColor="text1" w:themeTint="80"/>
              <w:right w:val="dotted" w:sz="4" w:space="0" w:color="7F7F7F" w:themeColor="text1" w:themeTint="80"/>
            </w:tcBorders>
            <w:shd w:val="clear" w:color="auto" w:fill="E7E7E8" w:themeFill="accent4" w:themeFillTint="33"/>
          </w:tcPr>
          <w:p w14:paraId="0351C962" w14:textId="6D6A8FF5" w:rsidR="00D07CE0" w:rsidRPr="00BF5C71" w:rsidRDefault="00D50B32" w:rsidP="00E17EF2">
            <w:pPr>
              <w:pStyle w:val="VRQAbody"/>
              <w:spacing w:before="120" w:line="264" w:lineRule="auto"/>
              <w:rPr>
                <w:rFonts w:eastAsiaTheme="minorHAnsi" w:cstheme="minorBidi"/>
                <w:color w:val="53565A"/>
                <w:szCs w:val="24"/>
              </w:rPr>
            </w:pPr>
            <w:sdt>
              <w:sdtPr>
                <w:id w:val="-1805609061"/>
                <w14:checkbox>
                  <w14:checked w14:val="0"/>
                  <w14:checkedState w14:val="2612" w14:font="MS Gothic"/>
                  <w14:uncheckedState w14:val="2610" w14:font="MS Gothic"/>
                </w14:checkbox>
              </w:sdtPr>
              <w:sdtEndPr/>
              <w:sdtContent>
                <w:r w:rsidR="00D07CE0" w:rsidRPr="00BF5C71">
                  <w:rPr>
                    <w:rFonts w:ascii="Segoe UI Symbol" w:hAnsi="Segoe UI Symbol" w:cs="Segoe UI Symbol"/>
                  </w:rPr>
                  <w:t>☐</w:t>
                </w:r>
              </w:sdtContent>
            </w:sdt>
            <w:r w:rsidR="00D07CE0" w:rsidRPr="00BF5C71">
              <w:t xml:space="preserve"> Working toward compliance</w:t>
            </w:r>
          </w:p>
        </w:tc>
        <w:tc>
          <w:tcPr>
            <w:tcW w:w="2159" w:type="dxa"/>
            <w:gridSpan w:val="4"/>
            <w:tcBorders>
              <w:top w:val="dotted" w:sz="4" w:space="0" w:color="7F7F7F" w:themeColor="text1" w:themeTint="80"/>
              <w:left w:val="nil"/>
              <w:bottom w:val="dotted" w:sz="4" w:space="0" w:color="7F7F7F" w:themeColor="text1" w:themeTint="80"/>
              <w:right w:val="nil"/>
            </w:tcBorders>
            <w:shd w:val="clear" w:color="auto" w:fill="E7E7E8" w:themeFill="accent4" w:themeFillTint="33"/>
          </w:tcPr>
          <w:p w14:paraId="21C261A2" w14:textId="2C218C16" w:rsidR="00D07CE0" w:rsidRPr="00BF5C71" w:rsidRDefault="00D50B32" w:rsidP="00E17EF2">
            <w:pPr>
              <w:pStyle w:val="VRQAbody"/>
              <w:spacing w:before="120" w:line="264" w:lineRule="auto"/>
              <w:rPr>
                <w:rFonts w:eastAsiaTheme="minorHAnsi" w:cstheme="minorBidi"/>
                <w:color w:val="53565A"/>
                <w:szCs w:val="24"/>
              </w:rPr>
            </w:pPr>
            <w:sdt>
              <w:sdtPr>
                <w:id w:val="1833797768"/>
                <w14:checkbox>
                  <w14:checked w14:val="0"/>
                  <w14:checkedState w14:val="2612" w14:font="MS Gothic"/>
                  <w14:uncheckedState w14:val="2610" w14:font="MS Gothic"/>
                </w14:checkbox>
              </w:sdtPr>
              <w:sdtEndPr/>
              <w:sdtContent>
                <w:r w:rsidR="00D07CE0" w:rsidRPr="00BF5C71">
                  <w:rPr>
                    <w:rFonts w:ascii="Segoe UI Symbol" w:hAnsi="Segoe UI Symbol" w:cs="Segoe UI Symbol"/>
                  </w:rPr>
                  <w:t>☐</w:t>
                </w:r>
              </w:sdtContent>
            </w:sdt>
            <w:r w:rsidR="00D07CE0" w:rsidRPr="00BF5C71">
              <w:t xml:space="preserve"> Not compliant</w:t>
            </w:r>
          </w:p>
        </w:tc>
      </w:tr>
      <w:tr w:rsidR="00D07CE0" w:rsidRPr="00BF5C71" w14:paraId="1983B6B0" w14:textId="77777777" w:rsidTr="00D74B1E">
        <w:trPr>
          <w:trHeight w:val="363"/>
        </w:trPr>
        <w:tc>
          <w:tcPr>
            <w:tcW w:w="2115" w:type="dxa"/>
            <w:gridSpan w:val="2"/>
            <w:tcBorders>
              <w:top w:val="dotted" w:sz="4" w:space="0" w:color="7F7F7F" w:themeColor="text1" w:themeTint="80"/>
              <w:left w:val="nil"/>
              <w:bottom w:val="nil"/>
              <w:right w:val="dotted" w:sz="4" w:space="0" w:color="7F7F7F" w:themeColor="text1" w:themeTint="80"/>
            </w:tcBorders>
            <w:shd w:val="clear" w:color="auto" w:fill="E7E7E8" w:themeFill="accent4" w:themeFillTint="33"/>
          </w:tcPr>
          <w:p w14:paraId="0D5F2498" w14:textId="77777777" w:rsidR="00D07CE0" w:rsidRPr="00BF5C71" w:rsidRDefault="00D07CE0" w:rsidP="00E17EF2">
            <w:pPr>
              <w:pStyle w:val="VRQATableBodyText"/>
              <w:rPr>
                <w:b/>
                <w:bCs/>
                <w:color w:val="103D64" w:themeColor="text2"/>
                <w:szCs w:val="18"/>
                <w:lang w:val="en-AU"/>
              </w:rPr>
            </w:pPr>
            <w:r w:rsidRPr="00BF5C71">
              <w:rPr>
                <w:b/>
                <w:bCs/>
                <w:color w:val="103D64" w:themeColor="text2"/>
                <w:szCs w:val="18"/>
                <w:lang w:val="en-AU"/>
              </w:rPr>
              <w:t>Our evidence is:</w:t>
            </w:r>
          </w:p>
          <w:p w14:paraId="50142DE5" w14:textId="77777777" w:rsidR="00D07CE0" w:rsidRPr="00BF5C71" w:rsidRDefault="00D07CE0" w:rsidP="00E17EF2">
            <w:pPr>
              <w:pStyle w:val="VRQAbody"/>
              <w:spacing w:before="120" w:line="264" w:lineRule="auto"/>
              <w:rPr>
                <w:b/>
                <w:bCs/>
                <w:color w:val="103D64" w:themeColor="text2"/>
              </w:rPr>
            </w:pPr>
          </w:p>
        </w:tc>
        <w:tc>
          <w:tcPr>
            <w:tcW w:w="8517" w:type="dxa"/>
            <w:gridSpan w:val="8"/>
            <w:tcBorders>
              <w:top w:val="dotted" w:sz="4" w:space="0" w:color="7F7F7F" w:themeColor="text1" w:themeTint="80"/>
              <w:left w:val="nil"/>
              <w:bottom w:val="nil"/>
              <w:right w:val="nil"/>
            </w:tcBorders>
            <w:shd w:val="clear" w:color="auto" w:fill="E7E7E8" w:themeFill="accent4" w:themeFillTint="33"/>
          </w:tcPr>
          <w:p w14:paraId="3DC068DD" w14:textId="77777777" w:rsidR="00D07CE0" w:rsidRPr="00BF5C71" w:rsidRDefault="00D07CE0" w:rsidP="00E17EF2">
            <w:pPr>
              <w:pStyle w:val="VRQAbody"/>
              <w:spacing w:before="120" w:line="264" w:lineRule="auto"/>
            </w:pPr>
          </w:p>
        </w:tc>
      </w:tr>
      <w:tr w:rsidR="00D07CE0" w:rsidRPr="00BF5C71" w14:paraId="2BC9F741" w14:textId="77777777" w:rsidTr="00D74B1E">
        <w:trPr>
          <w:trHeight w:val="363"/>
        </w:trPr>
        <w:tc>
          <w:tcPr>
            <w:tcW w:w="10632" w:type="dxa"/>
            <w:gridSpan w:val="10"/>
            <w:tcBorders>
              <w:top w:val="nil"/>
              <w:left w:val="nil"/>
              <w:bottom w:val="nil"/>
            </w:tcBorders>
            <w:shd w:val="clear" w:color="auto" w:fill="103D64" w:themeFill="text2"/>
          </w:tcPr>
          <w:p w14:paraId="30FE6DE0" w14:textId="0BFF91F9" w:rsidR="00D07CE0" w:rsidRPr="00BF5C71" w:rsidRDefault="00D07CE0" w:rsidP="00E17EF2">
            <w:pPr>
              <w:pStyle w:val="VRQATableHeading2"/>
              <w:rPr>
                <w:color w:val="FFFFFF" w:themeColor="background1"/>
                <w:szCs w:val="18"/>
                <w:lang w:val="en-AU"/>
              </w:rPr>
            </w:pPr>
            <w:r w:rsidRPr="00BF5C71">
              <w:rPr>
                <w:color w:val="FFFFFF" w:themeColor="background1"/>
                <w:lang w:val="en-AU"/>
              </w:rPr>
              <w:t>School boarding services must be provided in accordance with scope of registration</w:t>
            </w:r>
          </w:p>
        </w:tc>
      </w:tr>
      <w:tr w:rsidR="00D07CE0" w:rsidRPr="00BF5C71" w14:paraId="6D2F3247" w14:textId="77777777" w:rsidTr="00D74B1E">
        <w:trPr>
          <w:trHeight w:val="363"/>
        </w:trPr>
        <w:tc>
          <w:tcPr>
            <w:tcW w:w="568" w:type="dxa"/>
            <w:tcBorders>
              <w:top w:val="nil"/>
              <w:left w:val="nil"/>
              <w:bottom w:val="dotted" w:sz="4" w:space="0" w:color="7F7F7F" w:themeColor="text1" w:themeTint="80"/>
              <w:right w:val="dotted" w:sz="4" w:space="0" w:color="7F7F7F" w:themeColor="text1" w:themeTint="80"/>
            </w:tcBorders>
          </w:tcPr>
          <w:p w14:paraId="19A3B900" w14:textId="510D329F" w:rsidR="00D07CE0" w:rsidRPr="00BF5C71" w:rsidRDefault="00D07CE0" w:rsidP="00E17EF2">
            <w:pPr>
              <w:pStyle w:val="VRQAbody"/>
              <w:spacing w:before="120" w:after="120" w:line="264" w:lineRule="auto"/>
              <w:rPr>
                <w:rFonts w:eastAsiaTheme="minorHAnsi" w:cstheme="minorBidi"/>
                <w:color w:val="53565A"/>
                <w:szCs w:val="24"/>
              </w:rPr>
            </w:pPr>
            <w:r w:rsidRPr="00C407B8">
              <w:rPr>
                <w:rFonts w:eastAsiaTheme="majorEastAsia" w:cstheme="majorBidi"/>
                <w:b/>
                <w:color w:val="103D64"/>
                <w:szCs w:val="24"/>
              </w:rPr>
              <w:t>Tip:</w:t>
            </w:r>
          </w:p>
        </w:tc>
        <w:tc>
          <w:tcPr>
            <w:tcW w:w="10064" w:type="dxa"/>
            <w:gridSpan w:val="9"/>
            <w:tcBorders>
              <w:top w:val="nil"/>
              <w:left w:val="nil"/>
              <w:bottom w:val="dotted" w:sz="4" w:space="0" w:color="7F7F7F" w:themeColor="text1" w:themeTint="80"/>
              <w:right w:val="nil"/>
            </w:tcBorders>
          </w:tcPr>
          <w:p w14:paraId="0639A9AE" w14:textId="35447BCD" w:rsidR="00D07CE0" w:rsidRPr="003D0514" w:rsidRDefault="00CB792C" w:rsidP="00E17EF2">
            <w:pPr>
              <w:pStyle w:val="VRQAbody"/>
              <w:spacing w:before="120" w:after="120" w:line="264" w:lineRule="auto"/>
              <w:rPr>
                <w:rFonts w:eastAsiaTheme="minorHAnsi" w:cstheme="minorBidi"/>
                <w:color w:val="103D64"/>
                <w:szCs w:val="24"/>
              </w:rPr>
            </w:pPr>
            <w:r>
              <w:rPr>
                <w:color w:val="103D64"/>
              </w:rPr>
              <w:t xml:space="preserve">A school boarding premises must operate in accordance with its scope of registration. For example, if it is registered as a year 7 to 12 provider, its acceptance policy must ensure it only accepts and provide services to children in those year levels.  </w:t>
            </w:r>
          </w:p>
        </w:tc>
      </w:tr>
      <w:tr w:rsidR="00D07CE0" w:rsidRPr="00BF5C71" w14:paraId="7EE9A436" w14:textId="77777777" w:rsidTr="00412F4A">
        <w:trPr>
          <w:trHeight w:val="363"/>
        </w:trPr>
        <w:tc>
          <w:tcPr>
            <w:tcW w:w="7892" w:type="dxa"/>
            <w:gridSpan w:val="5"/>
            <w:tcBorders>
              <w:top w:val="dotted" w:sz="4" w:space="0" w:color="7F7F7F" w:themeColor="text1" w:themeTint="80"/>
              <w:left w:val="nil"/>
              <w:bottom w:val="dotted" w:sz="4" w:space="0" w:color="7F7F7F" w:themeColor="text1" w:themeTint="80"/>
              <w:right w:val="dotted" w:sz="4" w:space="0" w:color="7F7F7F" w:themeColor="text1" w:themeTint="80"/>
            </w:tcBorders>
          </w:tcPr>
          <w:p w14:paraId="6D8746F8" w14:textId="06CA6196" w:rsidR="00D07CE0" w:rsidRPr="00BF5C71" w:rsidRDefault="00D07CE0" w:rsidP="00E17EF2">
            <w:pPr>
              <w:pStyle w:val="VRQATableBullet1"/>
              <w:numPr>
                <w:ilvl w:val="0"/>
                <w:numId w:val="0"/>
              </w:numPr>
              <w:spacing w:line="264" w:lineRule="auto"/>
              <w:rPr>
                <w:lang w:val="en-AU"/>
              </w:rPr>
            </w:pPr>
            <w:r w:rsidRPr="00BF5C71">
              <w:rPr>
                <w:lang w:val="en-AU"/>
              </w:rPr>
              <w:t>Does the school boarding premises</w:t>
            </w:r>
            <w:r w:rsidR="00CB792C">
              <w:rPr>
                <w:lang w:val="en-AU"/>
              </w:rPr>
              <w:t xml:space="preserve"> </w:t>
            </w:r>
            <w:r w:rsidR="00513098">
              <w:rPr>
                <w:lang w:val="en-AU"/>
              </w:rPr>
              <w:t>p</w:t>
            </w:r>
            <w:r w:rsidR="00CB792C">
              <w:rPr>
                <w:lang w:val="en-AU"/>
              </w:rPr>
              <w:t>olicies and procedures ensure it operates in accordance with its scope of registration?</w:t>
            </w:r>
          </w:p>
        </w:tc>
        <w:tc>
          <w:tcPr>
            <w:tcW w:w="711"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79BA8317" w14:textId="7086EF2C" w:rsidR="00D07CE0" w:rsidRPr="00BF5C71" w:rsidRDefault="00D07CE0" w:rsidP="00E17EF2">
            <w:pPr>
              <w:pStyle w:val="VRQATableBodyText"/>
              <w:rPr>
                <w:lang w:val="en-AU"/>
              </w:rPr>
            </w:pPr>
            <w:r w:rsidRPr="00BF5C71">
              <w:rPr>
                <w:lang w:val="en-AU"/>
              </w:rPr>
              <w:t>Yes</w:t>
            </w:r>
          </w:p>
        </w:tc>
        <w:sdt>
          <w:sdtPr>
            <w:rPr>
              <w:rFonts w:eastAsiaTheme="minorHAnsi" w:cstheme="minorBidi"/>
              <w:color w:val="53565A"/>
              <w:szCs w:val="24"/>
            </w:rPr>
            <w:id w:val="291574611"/>
            <w14:checkbox>
              <w14:checked w14:val="0"/>
              <w14:checkedState w14:val="2612" w14:font="MS Gothic"/>
              <w14:uncheckedState w14:val="2610" w14:font="MS Gothic"/>
            </w14:checkbox>
          </w:sdtPr>
          <w:sdtEndPr/>
          <w:sdtContent>
            <w:tc>
              <w:tcPr>
                <w:tcW w:w="567"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0343F1E2" w14:textId="03925097" w:rsidR="00D07CE0" w:rsidRPr="00BF5C71" w:rsidRDefault="00D07CE0" w:rsidP="00E17EF2">
                <w:pPr>
                  <w:pStyle w:val="VRQAbody"/>
                  <w:spacing w:before="120" w:line="264" w:lineRule="auto"/>
                  <w:rPr>
                    <w:rFonts w:eastAsiaTheme="minorHAnsi" w:cstheme="minorBidi"/>
                    <w:color w:val="53565A"/>
                    <w:szCs w:val="24"/>
                  </w:rPr>
                </w:pPr>
                <w:r w:rsidRPr="00BF5C71">
                  <w:rPr>
                    <w:rFonts w:ascii="Segoe UI Symbol" w:eastAsiaTheme="minorHAnsi" w:hAnsi="Segoe UI Symbol" w:cs="Segoe UI Symbol"/>
                    <w:color w:val="53565A"/>
                    <w:szCs w:val="24"/>
                  </w:rPr>
                  <w:t>☐</w:t>
                </w:r>
              </w:p>
            </w:tc>
          </w:sdtContent>
        </w:sdt>
        <w:tc>
          <w:tcPr>
            <w:tcW w:w="710"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60A32D90" w14:textId="1F2A7006" w:rsidR="00D07CE0" w:rsidRPr="00BF5C71" w:rsidRDefault="00D07CE0" w:rsidP="00E17EF2">
            <w:pPr>
              <w:pStyle w:val="VRQATableBodyText"/>
              <w:rPr>
                <w:lang w:val="en-AU"/>
              </w:rPr>
            </w:pPr>
            <w:r w:rsidRPr="00BF5C71">
              <w:rPr>
                <w:lang w:val="en-AU"/>
              </w:rPr>
              <w:t>No</w:t>
            </w:r>
          </w:p>
        </w:tc>
        <w:sdt>
          <w:sdtPr>
            <w:rPr>
              <w:rFonts w:eastAsiaTheme="minorHAnsi" w:cstheme="minorBidi"/>
              <w:color w:val="53565A"/>
              <w:szCs w:val="24"/>
            </w:rPr>
            <w:id w:val="-1713101600"/>
            <w14:checkbox>
              <w14:checked w14:val="0"/>
              <w14:checkedState w14:val="2612" w14:font="MS Gothic"/>
              <w14:uncheckedState w14:val="2610" w14:font="MS Gothic"/>
            </w14:checkbox>
          </w:sdtPr>
          <w:sdtEndPr/>
          <w:sdtContent>
            <w:tc>
              <w:tcPr>
                <w:tcW w:w="752" w:type="dxa"/>
                <w:tcBorders>
                  <w:top w:val="dotted" w:sz="4" w:space="0" w:color="7F7F7F" w:themeColor="text1" w:themeTint="80"/>
                  <w:left w:val="dotted" w:sz="4" w:space="0" w:color="7F7F7F" w:themeColor="text1" w:themeTint="80"/>
                  <w:bottom w:val="dotted" w:sz="4" w:space="0" w:color="7F7F7F" w:themeColor="text1" w:themeTint="80"/>
                  <w:right w:val="nil"/>
                </w:tcBorders>
              </w:tcPr>
              <w:p w14:paraId="6F17CB92" w14:textId="3A184E60" w:rsidR="00D07CE0" w:rsidRPr="00BF5C71" w:rsidRDefault="00D07CE0" w:rsidP="00E17EF2">
                <w:pPr>
                  <w:pStyle w:val="VRQAbody"/>
                  <w:spacing w:before="120" w:line="264" w:lineRule="auto"/>
                  <w:rPr>
                    <w:rFonts w:eastAsiaTheme="minorHAnsi" w:cstheme="minorBidi"/>
                    <w:color w:val="53565A"/>
                    <w:szCs w:val="24"/>
                  </w:rPr>
                </w:pPr>
                <w:r w:rsidRPr="00BF5C71">
                  <w:rPr>
                    <w:rFonts w:ascii="Segoe UI Symbol" w:eastAsiaTheme="minorHAnsi" w:hAnsi="Segoe UI Symbol" w:cs="Segoe UI Symbol"/>
                    <w:color w:val="53565A"/>
                    <w:szCs w:val="24"/>
                  </w:rPr>
                  <w:t>☐</w:t>
                </w:r>
              </w:p>
            </w:tc>
          </w:sdtContent>
        </w:sdt>
      </w:tr>
      <w:tr w:rsidR="00D07CE0" w:rsidRPr="00BF5C71" w14:paraId="042C52AB" w14:textId="77777777" w:rsidTr="00D25098">
        <w:trPr>
          <w:trHeight w:val="363"/>
        </w:trPr>
        <w:tc>
          <w:tcPr>
            <w:tcW w:w="2115" w:type="dxa"/>
            <w:gridSpan w:val="2"/>
            <w:tcBorders>
              <w:top w:val="dotted" w:sz="4" w:space="0" w:color="7F7F7F" w:themeColor="text1" w:themeTint="80"/>
              <w:left w:val="nil"/>
              <w:bottom w:val="dotted" w:sz="4" w:space="0" w:color="7F7F7F" w:themeColor="text1" w:themeTint="80"/>
              <w:right w:val="dotted" w:sz="4" w:space="0" w:color="7F7F7F" w:themeColor="text1" w:themeTint="80"/>
            </w:tcBorders>
            <w:shd w:val="clear" w:color="auto" w:fill="E7E7E8" w:themeFill="accent4" w:themeFillTint="33"/>
          </w:tcPr>
          <w:p w14:paraId="56D43826" w14:textId="4876F8B9" w:rsidR="00D07CE0" w:rsidRPr="00BF5C71" w:rsidRDefault="00745411" w:rsidP="00E17EF2">
            <w:pPr>
              <w:pStyle w:val="VRQAbody"/>
              <w:spacing w:before="120" w:line="264" w:lineRule="auto"/>
              <w:rPr>
                <w:rFonts w:eastAsiaTheme="minorHAnsi" w:cstheme="minorBidi"/>
                <w:color w:val="53565A"/>
                <w:szCs w:val="24"/>
              </w:rPr>
            </w:pPr>
            <w:r>
              <w:rPr>
                <w:b/>
                <w:bCs/>
                <w:color w:val="103D64" w:themeColor="text2"/>
              </w:rPr>
              <w:t>For e</w:t>
            </w:r>
            <w:r w:rsidR="00D07CE0" w:rsidRPr="00BF5C71">
              <w:rPr>
                <w:b/>
                <w:bCs/>
                <w:color w:val="103D64" w:themeColor="text2"/>
              </w:rPr>
              <w:t>xisting school boarding premises</w:t>
            </w:r>
          </w:p>
        </w:tc>
        <w:tc>
          <w:tcPr>
            <w:tcW w:w="2122" w:type="dxa"/>
            <w:tcBorders>
              <w:top w:val="dotted" w:sz="4" w:space="0" w:color="7F7F7F" w:themeColor="text1" w:themeTint="80"/>
              <w:left w:val="nil"/>
              <w:bottom w:val="dotted" w:sz="4" w:space="0" w:color="7F7F7F" w:themeColor="text1" w:themeTint="80"/>
              <w:right w:val="dotted" w:sz="4" w:space="0" w:color="7F7F7F" w:themeColor="text1" w:themeTint="80"/>
            </w:tcBorders>
            <w:shd w:val="clear" w:color="auto" w:fill="E7E7E8" w:themeFill="accent4" w:themeFillTint="33"/>
          </w:tcPr>
          <w:p w14:paraId="267ADE2D" w14:textId="28BA511B" w:rsidR="00D07CE0" w:rsidRPr="00BF5C71" w:rsidRDefault="00D07CE0" w:rsidP="00E17EF2">
            <w:pPr>
              <w:pStyle w:val="VRQAbody"/>
              <w:spacing w:before="120" w:line="264" w:lineRule="auto"/>
              <w:rPr>
                <w:rFonts w:eastAsiaTheme="minorHAnsi" w:cstheme="minorBidi"/>
                <w:color w:val="53565A"/>
                <w:szCs w:val="24"/>
              </w:rPr>
            </w:pPr>
            <w:r w:rsidRPr="00BF5C71">
              <w:rPr>
                <w:szCs w:val="18"/>
              </w:rPr>
              <w:t>For this minimum standard our school boarding premises is:</w:t>
            </w:r>
          </w:p>
        </w:tc>
        <w:tc>
          <w:tcPr>
            <w:tcW w:w="2117" w:type="dxa"/>
            <w:tcBorders>
              <w:top w:val="dotted" w:sz="4" w:space="0" w:color="7F7F7F" w:themeColor="text1" w:themeTint="80"/>
              <w:left w:val="nil"/>
              <w:bottom w:val="dotted" w:sz="4" w:space="0" w:color="7F7F7F" w:themeColor="text1" w:themeTint="80"/>
              <w:right w:val="dotted" w:sz="4" w:space="0" w:color="7F7F7F" w:themeColor="text1" w:themeTint="80"/>
            </w:tcBorders>
            <w:shd w:val="clear" w:color="auto" w:fill="E7E7E8" w:themeFill="accent4" w:themeFillTint="33"/>
          </w:tcPr>
          <w:p w14:paraId="52AA2C0E" w14:textId="0EC6490F" w:rsidR="00D07CE0" w:rsidRPr="00BF5C71" w:rsidRDefault="00D50B32" w:rsidP="00E17EF2">
            <w:pPr>
              <w:pStyle w:val="VRQAbody"/>
              <w:spacing w:before="120" w:line="264" w:lineRule="auto"/>
              <w:rPr>
                <w:rFonts w:eastAsiaTheme="minorHAnsi" w:cstheme="minorBidi"/>
                <w:color w:val="53565A"/>
                <w:szCs w:val="24"/>
              </w:rPr>
            </w:pPr>
            <w:sdt>
              <w:sdtPr>
                <w:id w:val="413126627"/>
                <w14:checkbox>
                  <w14:checked w14:val="0"/>
                  <w14:checkedState w14:val="2612" w14:font="MS Gothic"/>
                  <w14:uncheckedState w14:val="2610" w14:font="MS Gothic"/>
                </w14:checkbox>
              </w:sdtPr>
              <w:sdtEndPr/>
              <w:sdtContent>
                <w:r w:rsidR="00D07CE0" w:rsidRPr="00BF5C71">
                  <w:rPr>
                    <w:rFonts w:ascii="Segoe UI Symbol" w:hAnsi="Segoe UI Symbol" w:cs="Segoe UI Symbol"/>
                  </w:rPr>
                  <w:t>☐</w:t>
                </w:r>
              </w:sdtContent>
            </w:sdt>
            <w:r w:rsidR="00D07CE0" w:rsidRPr="00BF5C71">
              <w:t xml:space="preserve"> Compliant</w:t>
            </w:r>
          </w:p>
        </w:tc>
        <w:tc>
          <w:tcPr>
            <w:tcW w:w="2119" w:type="dxa"/>
            <w:gridSpan w:val="2"/>
            <w:tcBorders>
              <w:top w:val="dotted" w:sz="4" w:space="0" w:color="7F7F7F" w:themeColor="text1" w:themeTint="80"/>
              <w:left w:val="nil"/>
              <w:bottom w:val="dotted" w:sz="4" w:space="0" w:color="7F7F7F" w:themeColor="text1" w:themeTint="80"/>
              <w:right w:val="dotted" w:sz="4" w:space="0" w:color="7F7F7F" w:themeColor="text1" w:themeTint="80"/>
            </w:tcBorders>
            <w:shd w:val="clear" w:color="auto" w:fill="E7E7E8" w:themeFill="accent4" w:themeFillTint="33"/>
          </w:tcPr>
          <w:p w14:paraId="6568E867" w14:textId="67ED8C87" w:rsidR="00D07CE0" w:rsidRPr="00BF5C71" w:rsidRDefault="00D50B32" w:rsidP="00E17EF2">
            <w:pPr>
              <w:pStyle w:val="VRQAbody"/>
              <w:spacing w:before="120" w:line="264" w:lineRule="auto"/>
              <w:rPr>
                <w:rFonts w:eastAsiaTheme="minorHAnsi" w:cstheme="minorBidi"/>
                <w:color w:val="53565A"/>
                <w:szCs w:val="24"/>
              </w:rPr>
            </w:pPr>
            <w:sdt>
              <w:sdtPr>
                <w:id w:val="-1701320041"/>
                <w14:checkbox>
                  <w14:checked w14:val="0"/>
                  <w14:checkedState w14:val="2612" w14:font="MS Gothic"/>
                  <w14:uncheckedState w14:val="2610" w14:font="MS Gothic"/>
                </w14:checkbox>
              </w:sdtPr>
              <w:sdtEndPr/>
              <w:sdtContent>
                <w:r w:rsidR="00D07CE0" w:rsidRPr="00BF5C71">
                  <w:rPr>
                    <w:rFonts w:ascii="Segoe UI Symbol" w:hAnsi="Segoe UI Symbol" w:cs="Segoe UI Symbol"/>
                  </w:rPr>
                  <w:t>☐</w:t>
                </w:r>
              </w:sdtContent>
            </w:sdt>
            <w:r w:rsidR="00D07CE0" w:rsidRPr="00BF5C71">
              <w:t xml:space="preserve"> Working toward compliance</w:t>
            </w:r>
          </w:p>
        </w:tc>
        <w:tc>
          <w:tcPr>
            <w:tcW w:w="2159" w:type="dxa"/>
            <w:gridSpan w:val="4"/>
            <w:tcBorders>
              <w:top w:val="dotted" w:sz="4" w:space="0" w:color="7F7F7F" w:themeColor="text1" w:themeTint="80"/>
              <w:left w:val="nil"/>
              <w:bottom w:val="dotted" w:sz="4" w:space="0" w:color="7F7F7F" w:themeColor="text1" w:themeTint="80"/>
              <w:right w:val="nil"/>
            </w:tcBorders>
            <w:shd w:val="clear" w:color="auto" w:fill="E7E7E8" w:themeFill="accent4" w:themeFillTint="33"/>
          </w:tcPr>
          <w:p w14:paraId="5AE7A831" w14:textId="1F350D35" w:rsidR="00D07CE0" w:rsidRPr="00BF5C71" w:rsidRDefault="00D50B32" w:rsidP="00E17EF2">
            <w:pPr>
              <w:pStyle w:val="VRQAbody"/>
              <w:spacing w:before="120" w:line="264" w:lineRule="auto"/>
              <w:rPr>
                <w:rFonts w:eastAsiaTheme="minorHAnsi" w:cstheme="minorBidi"/>
                <w:color w:val="53565A"/>
                <w:szCs w:val="24"/>
              </w:rPr>
            </w:pPr>
            <w:sdt>
              <w:sdtPr>
                <w:id w:val="78956407"/>
                <w14:checkbox>
                  <w14:checked w14:val="0"/>
                  <w14:checkedState w14:val="2612" w14:font="MS Gothic"/>
                  <w14:uncheckedState w14:val="2610" w14:font="MS Gothic"/>
                </w14:checkbox>
              </w:sdtPr>
              <w:sdtEndPr/>
              <w:sdtContent>
                <w:r w:rsidR="00D07CE0" w:rsidRPr="00BF5C71">
                  <w:rPr>
                    <w:rFonts w:ascii="Segoe UI Symbol" w:hAnsi="Segoe UI Symbol" w:cs="Segoe UI Symbol"/>
                  </w:rPr>
                  <w:t>☐</w:t>
                </w:r>
              </w:sdtContent>
            </w:sdt>
            <w:r w:rsidR="00D07CE0" w:rsidRPr="00BF5C71">
              <w:t xml:space="preserve"> Not compliant</w:t>
            </w:r>
          </w:p>
        </w:tc>
      </w:tr>
      <w:tr w:rsidR="00D07CE0" w:rsidRPr="00BF5C71" w14:paraId="6721D317" w14:textId="77777777" w:rsidTr="00D25098">
        <w:trPr>
          <w:trHeight w:val="363"/>
        </w:trPr>
        <w:tc>
          <w:tcPr>
            <w:tcW w:w="2115" w:type="dxa"/>
            <w:gridSpan w:val="2"/>
            <w:tcBorders>
              <w:top w:val="dotted" w:sz="4" w:space="0" w:color="7F7F7F" w:themeColor="text1" w:themeTint="80"/>
              <w:left w:val="nil"/>
              <w:bottom w:val="dotted" w:sz="4" w:space="0" w:color="7F7F7F" w:themeColor="text1" w:themeTint="80"/>
              <w:right w:val="dotted" w:sz="4" w:space="0" w:color="7F7F7F" w:themeColor="text1" w:themeTint="80"/>
            </w:tcBorders>
            <w:shd w:val="clear" w:color="auto" w:fill="E7E7E8" w:themeFill="accent4" w:themeFillTint="33"/>
          </w:tcPr>
          <w:p w14:paraId="6BEF0F5F" w14:textId="77777777" w:rsidR="00D07CE0" w:rsidRPr="00BF5C71" w:rsidRDefault="00D07CE0" w:rsidP="00E17EF2">
            <w:pPr>
              <w:pStyle w:val="VRQATableBodyText"/>
              <w:rPr>
                <w:b/>
                <w:bCs/>
                <w:color w:val="103D64" w:themeColor="text2"/>
                <w:szCs w:val="18"/>
                <w:lang w:val="en-AU"/>
              </w:rPr>
            </w:pPr>
            <w:r w:rsidRPr="00BF5C71">
              <w:rPr>
                <w:b/>
                <w:bCs/>
                <w:color w:val="103D64" w:themeColor="text2"/>
                <w:szCs w:val="18"/>
                <w:lang w:val="en-AU"/>
              </w:rPr>
              <w:t>Our evidence is:</w:t>
            </w:r>
          </w:p>
          <w:p w14:paraId="3988CC38" w14:textId="77777777" w:rsidR="00D07CE0" w:rsidRPr="00BF5C71" w:rsidRDefault="00D07CE0" w:rsidP="00E17EF2">
            <w:pPr>
              <w:pStyle w:val="VRQAbody"/>
              <w:spacing w:before="120" w:line="264" w:lineRule="auto"/>
              <w:rPr>
                <w:b/>
                <w:bCs/>
                <w:color w:val="103D64" w:themeColor="text2"/>
              </w:rPr>
            </w:pPr>
          </w:p>
        </w:tc>
        <w:tc>
          <w:tcPr>
            <w:tcW w:w="8517" w:type="dxa"/>
            <w:gridSpan w:val="8"/>
            <w:tcBorders>
              <w:top w:val="dotted" w:sz="4" w:space="0" w:color="7F7F7F" w:themeColor="text1" w:themeTint="80"/>
              <w:left w:val="nil"/>
              <w:bottom w:val="dotted" w:sz="4" w:space="0" w:color="7F7F7F" w:themeColor="text1" w:themeTint="80"/>
              <w:right w:val="nil"/>
            </w:tcBorders>
            <w:shd w:val="clear" w:color="auto" w:fill="E7E7E8" w:themeFill="accent4" w:themeFillTint="33"/>
          </w:tcPr>
          <w:p w14:paraId="6D36B745" w14:textId="77777777" w:rsidR="00D07CE0" w:rsidRPr="00BF5C71" w:rsidRDefault="00D07CE0" w:rsidP="00E17EF2">
            <w:pPr>
              <w:pStyle w:val="VRQAbody"/>
              <w:spacing w:before="120" w:line="264" w:lineRule="auto"/>
            </w:pPr>
          </w:p>
        </w:tc>
      </w:tr>
    </w:tbl>
    <w:p w14:paraId="276A2217" w14:textId="18ABB062" w:rsidR="00D53ADE" w:rsidRPr="00BF5C71" w:rsidRDefault="00D53ADE" w:rsidP="00E17EF2">
      <w:pPr>
        <w:spacing w:line="264" w:lineRule="auto"/>
      </w:pPr>
    </w:p>
    <w:p w14:paraId="0D9A5661" w14:textId="2F1CB6AB" w:rsidR="007A4288" w:rsidRDefault="007A4288" w:rsidP="00E17EF2">
      <w:pPr>
        <w:spacing w:after="0" w:line="264" w:lineRule="auto"/>
        <w:rPr>
          <w:rFonts w:ascii="Arial" w:eastAsiaTheme="majorEastAsia" w:hAnsi="Arial" w:cstheme="majorBidi"/>
          <w:color w:val="007EB3" w:themeColor="background2"/>
          <w:sz w:val="24"/>
          <w:szCs w:val="24"/>
        </w:rPr>
      </w:pPr>
      <w:r>
        <w:br w:type="page"/>
      </w:r>
    </w:p>
    <w:tbl>
      <w:tblPr>
        <w:tblStyle w:val="TableGrid"/>
        <w:tblW w:w="10774" w:type="dxa"/>
        <w:tblInd w:w="-142" w:type="dxa"/>
        <w:tblBorders>
          <w:top w:val="none" w:sz="0" w:space="0" w:color="auto"/>
          <w:left w:val="none" w:sz="0" w:space="0" w:color="auto"/>
          <w:bottom w:val="none" w:sz="0" w:space="0" w:color="auto"/>
          <w:right w:val="none" w:sz="0" w:space="0" w:color="auto"/>
          <w:insideH w:val="dotted" w:sz="4" w:space="0" w:color="888B8D" w:themeColor="accent4"/>
          <w:insideV w:val="dotted" w:sz="4" w:space="0" w:color="888B8D" w:themeColor="accent4"/>
        </w:tblBorders>
        <w:tblLayout w:type="fixed"/>
        <w:tblLook w:val="04A0" w:firstRow="1" w:lastRow="0" w:firstColumn="1" w:lastColumn="0" w:noHBand="0" w:noVBand="1"/>
      </w:tblPr>
      <w:tblGrid>
        <w:gridCol w:w="709"/>
        <w:gridCol w:w="1445"/>
        <w:gridCol w:w="27"/>
        <w:gridCol w:w="2128"/>
        <w:gridCol w:w="20"/>
        <w:gridCol w:w="2135"/>
        <w:gridCol w:w="13"/>
        <w:gridCol w:w="1457"/>
        <w:gridCol w:w="685"/>
        <w:gridCol w:w="6"/>
        <w:gridCol w:w="20"/>
        <w:gridCol w:w="568"/>
        <w:gridCol w:w="710"/>
        <w:gridCol w:w="851"/>
      </w:tblGrid>
      <w:tr w:rsidR="00B26CEB" w:rsidRPr="00BF5C71" w14:paraId="0CFB8DBB" w14:textId="77777777" w:rsidTr="00D74B1E">
        <w:trPr>
          <w:trHeight w:val="363"/>
        </w:trPr>
        <w:tc>
          <w:tcPr>
            <w:tcW w:w="10774" w:type="dxa"/>
            <w:gridSpan w:val="14"/>
            <w:tcBorders>
              <w:top w:val="nil"/>
              <w:left w:val="nil"/>
              <w:bottom w:val="nil"/>
            </w:tcBorders>
            <w:shd w:val="clear" w:color="auto" w:fill="auto"/>
          </w:tcPr>
          <w:p w14:paraId="15EF00BA" w14:textId="676DFC6F" w:rsidR="003E4216" w:rsidRPr="00BF5C71" w:rsidRDefault="00B26CEB" w:rsidP="00E17EF2">
            <w:pPr>
              <w:pStyle w:val="Heading3"/>
              <w:spacing w:after="240" w:line="264" w:lineRule="auto"/>
            </w:pPr>
            <w:r w:rsidRPr="00BF5C71">
              <w:lastRenderedPageBreak/>
              <w:t xml:space="preserve">Part </w:t>
            </w:r>
            <w:r w:rsidR="00586972">
              <w:t xml:space="preserve">three </w:t>
            </w:r>
            <w:r w:rsidR="00696BA8" w:rsidRPr="00BF5C71">
              <w:t>—</w:t>
            </w:r>
            <w:r w:rsidRPr="00BF5C71">
              <w:t xml:space="preserve"> Additional Minimum Standards for government school boarding premises</w:t>
            </w:r>
          </w:p>
        </w:tc>
      </w:tr>
      <w:tr w:rsidR="00B26CEB" w:rsidRPr="00BF5C71" w14:paraId="3CF1EA75" w14:textId="77777777" w:rsidTr="00D74B1E">
        <w:trPr>
          <w:trHeight w:val="363"/>
        </w:trPr>
        <w:tc>
          <w:tcPr>
            <w:tcW w:w="10774" w:type="dxa"/>
            <w:gridSpan w:val="14"/>
            <w:tcBorders>
              <w:top w:val="nil"/>
              <w:left w:val="nil"/>
              <w:bottom w:val="nil"/>
              <w:right w:val="nil"/>
            </w:tcBorders>
            <w:shd w:val="clear" w:color="auto" w:fill="103D64" w:themeFill="text2"/>
          </w:tcPr>
          <w:p w14:paraId="43E4D5FC" w14:textId="37EE3411" w:rsidR="00B26CEB" w:rsidRPr="00BF5C71" w:rsidRDefault="00B26CEB" w:rsidP="00E17EF2">
            <w:pPr>
              <w:pStyle w:val="VRQATableHeading2"/>
              <w:rPr>
                <w:color w:val="53565A" w:themeColor="accent3"/>
                <w:lang w:val="en-AU"/>
              </w:rPr>
            </w:pPr>
            <w:r w:rsidRPr="00BF5C71">
              <w:rPr>
                <w:color w:val="FFFFFF" w:themeColor="background1"/>
                <w:lang w:val="en-AU"/>
              </w:rPr>
              <w:t>Student engagement policy</w:t>
            </w:r>
          </w:p>
        </w:tc>
      </w:tr>
      <w:tr w:rsidR="00B26CEB" w:rsidRPr="00BF5C71" w14:paraId="44945A7B" w14:textId="77777777" w:rsidTr="00D74B1E">
        <w:trPr>
          <w:trHeight w:val="363"/>
        </w:trPr>
        <w:tc>
          <w:tcPr>
            <w:tcW w:w="7934" w:type="dxa"/>
            <w:gridSpan w:val="8"/>
            <w:tcBorders>
              <w:top w:val="nil"/>
              <w:left w:val="nil"/>
              <w:bottom w:val="dotted" w:sz="4" w:space="0" w:color="A6A6A6" w:themeColor="background1" w:themeShade="A6"/>
              <w:right w:val="dotted" w:sz="4" w:space="0" w:color="7F7F7F" w:themeColor="text1" w:themeTint="80"/>
            </w:tcBorders>
          </w:tcPr>
          <w:p w14:paraId="27BC500A" w14:textId="3A792BB4" w:rsidR="00B26CEB" w:rsidRPr="00BF5C71" w:rsidRDefault="00B26CEB" w:rsidP="00E17EF2">
            <w:pPr>
              <w:pStyle w:val="VRQATableBullet1"/>
              <w:numPr>
                <w:ilvl w:val="0"/>
                <w:numId w:val="0"/>
              </w:numPr>
              <w:spacing w:line="264" w:lineRule="auto"/>
              <w:rPr>
                <w:lang w:val="en-AU"/>
              </w:rPr>
            </w:pPr>
            <w:r w:rsidRPr="00BF5C71">
              <w:rPr>
                <w:lang w:val="en-AU"/>
              </w:rPr>
              <w:t>Has</w:t>
            </w:r>
            <w:r w:rsidR="003D097D" w:rsidRPr="00BF5C71">
              <w:rPr>
                <w:lang w:val="en-AU"/>
              </w:rPr>
              <w:t xml:space="preserve"> the</w:t>
            </w:r>
            <w:r w:rsidRPr="00BF5C71">
              <w:rPr>
                <w:lang w:val="en-AU"/>
              </w:rPr>
              <w:t xml:space="preserve"> school boarding premises made sure its policies and procedures for student engagement meet the specific requirements outlined in the</w:t>
            </w:r>
            <w:r w:rsidR="00416F87" w:rsidRPr="00BF5C71">
              <w:rPr>
                <w:lang w:val="en-AU"/>
              </w:rPr>
              <w:t xml:space="preserve"> ETR Regulations</w:t>
            </w:r>
            <w:r w:rsidRPr="00BF5C71">
              <w:rPr>
                <w:lang w:val="en-AU"/>
              </w:rPr>
              <w:t>?</w:t>
            </w:r>
          </w:p>
        </w:tc>
        <w:tc>
          <w:tcPr>
            <w:tcW w:w="711" w:type="dxa"/>
            <w:gridSpan w:val="3"/>
            <w:tcBorders>
              <w:top w:val="nil"/>
              <w:left w:val="dotted" w:sz="4" w:space="0" w:color="7F7F7F" w:themeColor="text1" w:themeTint="80"/>
              <w:bottom w:val="dotted" w:sz="4" w:space="0" w:color="7F7F7F" w:themeColor="text1" w:themeTint="80"/>
              <w:right w:val="dotted" w:sz="4" w:space="0" w:color="7F7F7F" w:themeColor="text1" w:themeTint="80"/>
            </w:tcBorders>
          </w:tcPr>
          <w:p w14:paraId="7E5758AF" w14:textId="2BD3A58C" w:rsidR="00B26CEB" w:rsidRPr="00BF5C71" w:rsidRDefault="00B26CEB" w:rsidP="00E17EF2">
            <w:pPr>
              <w:pStyle w:val="VRQATableBodyText"/>
              <w:rPr>
                <w:lang w:val="en-AU"/>
              </w:rPr>
            </w:pPr>
            <w:r w:rsidRPr="00BF5C71">
              <w:rPr>
                <w:lang w:val="en-AU"/>
              </w:rPr>
              <w:t>Yes</w:t>
            </w:r>
          </w:p>
        </w:tc>
        <w:sdt>
          <w:sdtPr>
            <w:rPr>
              <w:rFonts w:eastAsiaTheme="minorHAnsi" w:cstheme="minorBidi"/>
              <w:color w:val="53565A"/>
              <w:szCs w:val="24"/>
            </w:rPr>
            <w:id w:val="438419960"/>
            <w14:checkbox>
              <w14:checked w14:val="0"/>
              <w14:checkedState w14:val="2612" w14:font="MS Gothic"/>
              <w14:uncheckedState w14:val="2610" w14:font="MS Gothic"/>
            </w14:checkbox>
          </w:sdtPr>
          <w:sdtEndPr/>
          <w:sdtContent>
            <w:tc>
              <w:tcPr>
                <w:tcW w:w="568" w:type="dxa"/>
                <w:tcBorders>
                  <w:top w:val="nil"/>
                  <w:left w:val="dotted" w:sz="4" w:space="0" w:color="7F7F7F" w:themeColor="text1" w:themeTint="80"/>
                  <w:bottom w:val="dotted" w:sz="4" w:space="0" w:color="7F7F7F" w:themeColor="text1" w:themeTint="80"/>
                  <w:right w:val="dotted" w:sz="4" w:space="0" w:color="7F7F7F" w:themeColor="text1" w:themeTint="80"/>
                </w:tcBorders>
              </w:tcPr>
              <w:p w14:paraId="77F23598" w14:textId="7182B044" w:rsidR="00B26CEB" w:rsidRPr="00BF5C71" w:rsidRDefault="00B26CEB" w:rsidP="00E17EF2">
                <w:pPr>
                  <w:pStyle w:val="VRQAbody"/>
                  <w:spacing w:before="120" w:line="264" w:lineRule="auto"/>
                  <w:rPr>
                    <w:rFonts w:eastAsiaTheme="minorHAnsi" w:cstheme="minorBidi"/>
                    <w:color w:val="53565A"/>
                    <w:szCs w:val="24"/>
                  </w:rPr>
                </w:pPr>
                <w:r w:rsidRPr="00BF5C71">
                  <w:rPr>
                    <w:rFonts w:ascii="Segoe UI Symbol" w:eastAsiaTheme="minorHAnsi" w:hAnsi="Segoe UI Symbol" w:cs="Segoe UI Symbol"/>
                    <w:color w:val="53565A"/>
                    <w:szCs w:val="24"/>
                  </w:rPr>
                  <w:t>☐</w:t>
                </w:r>
              </w:p>
            </w:tc>
          </w:sdtContent>
        </w:sdt>
        <w:tc>
          <w:tcPr>
            <w:tcW w:w="710" w:type="dxa"/>
            <w:tcBorders>
              <w:top w:val="nil"/>
              <w:left w:val="dotted" w:sz="4" w:space="0" w:color="7F7F7F" w:themeColor="text1" w:themeTint="80"/>
              <w:bottom w:val="dotted" w:sz="4" w:space="0" w:color="7F7F7F" w:themeColor="text1" w:themeTint="80"/>
              <w:right w:val="dotted" w:sz="4" w:space="0" w:color="7F7F7F" w:themeColor="text1" w:themeTint="80"/>
            </w:tcBorders>
          </w:tcPr>
          <w:p w14:paraId="21FF0A85" w14:textId="3DB11AB0" w:rsidR="00B26CEB" w:rsidRPr="00BF5C71" w:rsidRDefault="00B26CEB" w:rsidP="00E17EF2">
            <w:pPr>
              <w:pStyle w:val="VRQATableBodyText"/>
              <w:rPr>
                <w:lang w:val="en-AU"/>
              </w:rPr>
            </w:pPr>
            <w:r w:rsidRPr="00BF5C71">
              <w:rPr>
                <w:lang w:val="en-AU"/>
              </w:rPr>
              <w:t>No</w:t>
            </w:r>
          </w:p>
        </w:tc>
        <w:sdt>
          <w:sdtPr>
            <w:rPr>
              <w:rFonts w:eastAsiaTheme="minorHAnsi" w:cstheme="minorBidi"/>
              <w:color w:val="53565A"/>
              <w:szCs w:val="24"/>
            </w:rPr>
            <w:id w:val="-1703936814"/>
            <w14:checkbox>
              <w14:checked w14:val="0"/>
              <w14:checkedState w14:val="2612" w14:font="MS Gothic"/>
              <w14:uncheckedState w14:val="2610" w14:font="MS Gothic"/>
            </w14:checkbox>
          </w:sdtPr>
          <w:sdtEndPr/>
          <w:sdtContent>
            <w:tc>
              <w:tcPr>
                <w:tcW w:w="851" w:type="dxa"/>
                <w:tcBorders>
                  <w:top w:val="nil"/>
                  <w:left w:val="dotted" w:sz="4" w:space="0" w:color="7F7F7F" w:themeColor="text1" w:themeTint="80"/>
                  <w:bottom w:val="dotted" w:sz="4" w:space="0" w:color="7F7F7F" w:themeColor="text1" w:themeTint="80"/>
                  <w:right w:val="nil"/>
                </w:tcBorders>
              </w:tcPr>
              <w:p w14:paraId="5043655C" w14:textId="4E59A0B0" w:rsidR="00B26CEB" w:rsidRPr="00BF5C71" w:rsidRDefault="00B26CEB" w:rsidP="00E17EF2">
                <w:pPr>
                  <w:pStyle w:val="VRQAbody"/>
                  <w:spacing w:before="120" w:line="264" w:lineRule="auto"/>
                  <w:rPr>
                    <w:rFonts w:eastAsiaTheme="minorHAnsi" w:cstheme="minorBidi"/>
                    <w:color w:val="53565A"/>
                    <w:szCs w:val="24"/>
                  </w:rPr>
                </w:pPr>
                <w:r w:rsidRPr="00BF5C71">
                  <w:rPr>
                    <w:rFonts w:ascii="Segoe UI Symbol" w:eastAsiaTheme="minorHAnsi" w:hAnsi="Segoe UI Symbol" w:cs="Segoe UI Symbol"/>
                    <w:color w:val="53565A"/>
                    <w:szCs w:val="24"/>
                  </w:rPr>
                  <w:t>☐</w:t>
                </w:r>
              </w:p>
            </w:tc>
          </w:sdtContent>
        </w:sdt>
      </w:tr>
      <w:tr w:rsidR="00B26CEB" w:rsidRPr="00BF5C71" w14:paraId="7BE6A175" w14:textId="77777777" w:rsidTr="007E6A38">
        <w:trPr>
          <w:trHeight w:val="363"/>
        </w:trPr>
        <w:tc>
          <w:tcPr>
            <w:tcW w:w="7934" w:type="dxa"/>
            <w:gridSpan w:val="8"/>
            <w:tcBorders>
              <w:top w:val="dotted" w:sz="4" w:space="0" w:color="A6A6A6" w:themeColor="background1" w:themeShade="A6"/>
              <w:left w:val="nil"/>
              <w:bottom w:val="dotted" w:sz="4" w:space="0" w:color="A6A6A6" w:themeColor="background1" w:themeShade="A6"/>
              <w:right w:val="dotted" w:sz="4" w:space="0" w:color="7F7F7F" w:themeColor="text1" w:themeTint="80"/>
            </w:tcBorders>
          </w:tcPr>
          <w:p w14:paraId="754EFF9B" w14:textId="1380EE54" w:rsidR="00B26CEB" w:rsidRPr="00BF5C71" w:rsidRDefault="003F5443" w:rsidP="00E17EF2">
            <w:pPr>
              <w:pStyle w:val="VRQATableBullet1"/>
              <w:numPr>
                <w:ilvl w:val="0"/>
                <w:numId w:val="0"/>
              </w:numPr>
              <w:spacing w:line="264" w:lineRule="auto"/>
              <w:rPr>
                <w:lang w:val="en-AU"/>
              </w:rPr>
            </w:pPr>
            <w:r w:rsidRPr="00BF5C71">
              <w:rPr>
                <w:lang w:val="en-AU"/>
              </w:rPr>
              <w:t xml:space="preserve">Has </w:t>
            </w:r>
            <w:r w:rsidR="003D097D" w:rsidRPr="00BF5C71">
              <w:rPr>
                <w:lang w:val="en-AU"/>
              </w:rPr>
              <w:t xml:space="preserve">the </w:t>
            </w:r>
            <w:r w:rsidRPr="00BF5C71">
              <w:rPr>
                <w:lang w:val="en-AU"/>
              </w:rPr>
              <w:t>school boarding premises consulted with students, parents and staff of the school boarding premises in the creation or amendment of its student engagement policy</w:t>
            </w:r>
            <w:r w:rsidR="00B26CEB" w:rsidRPr="00BF5C71">
              <w:rPr>
                <w:lang w:val="en-AU"/>
              </w:rPr>
              <w:t>?</w:t>
            </w:r>
          </w:p>
        </w:tc>
        <w:tc>
          <w:tcPr>
            <w:tcW w:w="711" w:type="dxa"/>
            <w:gridSpan w:val="3"/>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72B0D484" w14:textId="5F76561A" w:rsidR="00B26CEB" w:rsidRPr="00BF5C71" w:rsidRDefault="00B26CEB" w:rsidP="00E17EF2">
            <w:pPr>
              <w:pStyle w:val="VRQATableBodyText"/>
              <w:rPr>
                <w:lang w:val="en-AU"/>
              </w:rPr>
            </w:pPr>
            <w:r w:rsidRPr="00BF5C71">
              <w:rPr>
                <w:lang w:val="en-AU"/>
              </w:rPr>
              <w:t>Yes</w:t>
            </w:r>
          </w:p>
        </w:tc>
        <w:sdt>
          <w:sdtPr>
            <w:rPr>
              <w:rFonts w:eastAsiaTheme="minorHAnsi" w:cstheme="minorBidi"/>
              <w:color w:val="53565A"/>
              <w:szCs w:val="24"/>
            </w:rPr>
            <w:id w:val="-1281107442"/>
            <w14:checkbox>
              <w14:checked w14:val="0"/>
              <w14:checkedState w14:val="2612" w14:font="MS Gothic"/>
              <w14:uncheckedState w14:val="2610" w14:font="MS Gothic"/>
            </w14:checkbox>
          </w:sdtPr>
          <w:sdtEndPr/>
          <w:sdtContent>
            <w:tc>
              <w:tcPr>
                <w:tcW w:w="568"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04D5CBDC" w14:textId="5B0A1A8D" w:rsidR="00B26CEB" w:rsidRPr="00BF5C71" w:rsidRDefault="00B26CEB" w:rsidP="00E17EF2">
                <w:pPr>
                  <w:pStyle w:val="VRQAbody"/>
                  <w:spacing w:before="120" w:line="264" w:lineRule="auto"/>
                  <w:rPr>
                    <w:rFonts w:eastAsiaTheme="minorHAnsi" w:cstheme="minorBidi"/>
                    <w:color w:val="53565A"/>
                    <w:szCs w:val="24"/>
                  </w:rPr>
                </w:pPr>
                <w:r w:rsidRPr="00BF5C71">
                  <w:rPr>
                    <w:rFonts w:ascii="Segoe UI Symbol" w:eastAsiaTheme="minorHAnsi" w:hAnsi="Segoe UI Symbol" w:cs="Segoe UI Symbol"/>
                    <w:color w:val="53565A"/>
                    <w:szCs w:val="24"/>
                  </w:rPr>
                  <w:t>☐</w:t>
                </w:r>
              </w:p>
            </w:tc>
          </w:sdtContent>
        </w:sdt>
        <w:tc>
          <w:tcPr>
            <w:tcW w:w="710"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18FA6CCC" w14:textId="2DA97229" w:rsidR="00B26CEB" w:rsidRPr="00BF5C71" w:rsidRDefault="00B26CEB" w:rsidP="00E17EF2">
            <w:pPr>
              <w:pStyle w:val="VRQATableBodyText"/>
              <w:rPr>
                <w:lang w:val="en-AU"/>
              </w:rPr>
            </w:pPr>
            <w:r w:rsidRPr="00BF5C71">
              <w:rPr>
                <w:lang w:val="en-AU"/>
              </w:rPr>
              <w:t>No</w:t>
            </w:r>
          </w:p>
        </w:tc>
        <w:sdt>
          <w:sdtPr>
            <w:rPr>
              <w:rFonts w:eastAsiaTheme="minorHAnsi" w:cstheme="minorBidi"/>
              <w:color w:val="53565A"/>
              <w:szCs w:val="24"/>
            </w:rPr>
            <w:id w:val="-1323729401"/>
            <w14:checkbox>
              <w14:checked w14:val="0"/>
              <w14:checkedState w14:val="2612" w14:font="MS Gothic"/>
              <w14:uncheckedState w14:val="2610" w14:font="MS Gothic"/>
            </w14:checkbox>
          </w:sdtPr>
          <w:sdtEndPr/>
          <w:sdtContent>
            <w:tc>
              <w:tcPr>
                <w:tcW w:w="851" w:type="dxa"/>
                <w:tcBorders>
                  <w:top w:val="dotted" w:sz="4" w:space="0" w:color="7F7F7F" w:themeColor="text1" w:themeTint="80"/>
                  <w:left w:val="dotted" w:sz="4" w:space="0" w:color="7F7F7F" w:themeColor="text1" w:themeTint="80"/>
                  <w:bottom w:val="dotted" w:sz="4" w:space="0" w:color="7F7F7F" w:themeColor="text1" w:themeTint="80"/>
                  <w:right w:val="nil"/>
                </w:tcBorders>
              </w:tcPr>
              <w:p w14:paraId="5A2C9896" w14:textId="1C262AB4" w:rsidR="00B26CEB" w:rsidRPr="00BF5C71" w:rsidRDefault="00B26CEB" w:rsidP="00E17EF2">
                <w:pPr>
                  <w:pStyle w:val="VRQAbody"/>
                  <w:spacing w:before="120" w:line="264" w:lineRule="auto"/>
                  <w:rPr>
                    <w:rFonts w:eastAsiaTheme="minorHAnsi" w:cstheme="minorBidi"/>
                    <w:color w:val="53565A"/>
                    <w:szCs w:val="24"/>
                  </w:rPr>
                </w:pPr>
                <w:r w:rsidRPr="00BF5C71">
                  <w:rPr>
                    <w:rFonts w:ascii="Segoe UI Symbol" w:eastAsiaTheme="minorHAnsi" w:hAnsi="Segoe UI Symbol" w:cs="Segoe UI Symbol"/>
                    <w:color w:val="53565A"/>
                    <w:szCs w:val="24"/>
                  </w:rPr>
                  <w:t>☐</w:t>
                </w:r>
              </w:p>
            </w:tc>
          </w:sdtContent>
        </w:sdt>
      </w:tr>
      <w:tr w:rsidR="00B26CEB" w:rsidRPr="00BF5C71" w14:paraId="5060781A" w14:textId="77777777" w:rsidTr="007E6A38">
        <w:trPr>
          <w:trHeight w:val="363"/>
        </w:trPr>
        <w:tc>
          <w:tcPr>
            <w:tcW w:w="7934" w:type="dxa"/>
            <w:gridSpan w:val="8"/>
            <w:tcBorders>
              <w:top w:val="dotted" w:sz="4" w:space="0" w:color="A6A6A6" w:themeColor="background1" w:themeShade="A6"/>
              <w:left w:val="nil"/>
              <w:bottom w:val="dotted" w:sz="4" w:space="0" w:color="A6A6A6" w:themeColor="background1" w:themeShade="A6"/>
              <w:right w:val="dotted" w:sz="4" w:space="0" w:color="7F7F7F" w:themeColor="text1" w:themeTint="80"/>
            </w:tcBorders>
          </w:tcPr>
          <w:p w14:paraId="59CD0614" w14:textId="0860F2B6" w:rsidR="00B26CEB" w:rsidRPr="00BF5C71" w:rsidRDefault="00B26CEB" w:rsidP="00E17EF2">
            <w:pPr>
              <w:pStyle w:val="VRQATableBullet1"/>
              <w:numPr>
                <w:ilvl w:val="0"/>
                <w:numId w:val="0"/>
              </w:numPr>
              <w:spacing w:line="264" w:lineRule="auto"/>
              <w:rPr>
                <w:lang w:val="en-AU"/>
              </w:rPr>
            </w:pPr>
            <w:r w:rsidRPr="00BF5C71">
              <w:rPr>
                <w:lang w:val="en-AU"/>
              </w:rPr>
              <w:t xml:space="preserve">Do the school boarding premises’ </w:t>
            </w:r>
            <w:r w:rsidR="003F5443" w:rsidRPr="00BF5C71">
              <w:rPr>
                <w:lang w:val="en-AU"/>
              </w:rPr>
              <w:t xml:space="preserve">student engagement </w:t>
            </w:r>
            <w:r w:rsidRPr="00BF5C71">
              <w:rPr>
                <w:lang w:val="en-AU"/>
              </w:rPr>
              <w:t>policies and procedures</w:t>
            </w:r>
            <w:r w:rsidR="003F5443" w:rsidRPr="00BF5C71">
              <w:rPr>
                <w:lang w:val="en-AU"/>
              </w:rPr>
              <w:t xml:space="preserve"> take into consideration</w:t>
            </w:r>
            <w:r w:rsidRPr="00BF5C71">
              <w:rPr>
                <w:lang w:val="en-AU"/>
              </w:rPr>
              <w:t xml:space="preserve"> </w:t>
            </w:r>
            <w:r w:rsidR="003F5443" w:rsidRPr="00BF5C71">
              <w:rPr>
                <w:lang w:val="en-AU"/>
              </w:rPr>
              <w:t>the rights and responsibilities of students boarding at the premises, parents of students and staff of the provider?</w:t>
            </w:r>
          </w:p>
        </w:tc>
        <w:tc>
          <w:tcPr>
            <w:tcW w:w="711" w:type="dxa"/>
            <w:gridSpan w:val="3"/>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296F21C8" w14:textId="7F40FDD9" w:rsidR="00B26CEB" w:rsidRPr="00BF5C71" w:rsidRDefault="00B26CEB" w:rsidP="00E17EF2">
            <w:pPr>
              <w:pStyle w:val="VRQATableBodyText"/>
              <w:rPr>
                <w:lang w:val="en-AU"/>
              </w:rPr>
            </w:pPr>
            <w:r w:rsidRPr="00BF5C71">
              <w:rPr>
                <w:lang w:val="en-AU"/>
              </w:rPr>
              <w:t>Yes</w:t>
            </w:r>
          </w:p>
        </w:tc>
        <w:sdt>
          <w:sdtPr>
            <w:rPr>
              <w:rFonts w:eastAsiaTheme="minorHAnsi" w:cstheme="minorBidi"/>
              <w:color w:val="53565A"/>
              <w:szCs w:val="24"/>
            </w:rPr>
            <w:id w:val="-156382820"/>
            <w14:checkbox>
              <w14:checked w14:val="0"/>
              <w14:checkedState w14:val="2612" w14:font="MS Gothic"/>
              <w14:uncheckedState w14:val="2610" w14:font="MS Gothic"/>
            </w14:checkbox>
          </w:sdtPr>
          <w:sdtEndPr/>
          <w:sdtContent>
            <w:tc>
              <w:tcPr>
                <w:tcW w:w="568"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276FBA71" w14:textId="69ADBE4E" w:rsidR="00B26CEB" w:rsidRPr="00BF5C71" w:rsidRDefault="00B26CEB" w:rsidP="00E17EF2">
                <w:pPr>
                  <w:pStyle w:val="VRQAbody"/>
                  <w:spacing w:before="120" w:line="264" w:lineRule="auto"/>
                  <w:rPr>
                    <w:rFonts w:eastAsiaTheme="minorHAnsi" w:cstheme="minorBidi"/>
                    <w:color w:val="53565A"/>
                    <w:szCs w:val="24"/>
                  </w:rPr>
                </w:pPr>
                <w:r w:rsidRPr="00BF5C71">
                  <w:rPr>
                    <w:rFonts w:ascii="Segoe UI Symbol" w:eastAsiaTheme="minorHAnsi" w:hAnsi="Segoe UI Symbol" w:cs="Segoe UI Symbol"/>
                    <w:color w:val="53565A"/>
                    <w:szCs w:val="24"/>
                  </w:rPr>
                  <w:t>☐</w:t>
                </w:r>
              </w:p>
            </w:tc>
          </w:sdtContent>
        </w:sdt>
        <w:tc>
          <w:tcPr>
            <w:tcW w:w="710"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04505127" w14:textId="496A9964" w:rsidR="00B26CEB" w:rsidRPr="00BF5C71" w:rsidRDefault="00B26CEB" w:rsidP="00E17EF2">
            <w:pPr>
              <w:pStyle w:val="VRQATableBodyText"/>
              <w:rPr>
                <w:lang w:val="en-AU"/>
              </w:rPr>
            </w:pPr>
            <w:r w:rsidRPr="00BF5C71">
              <w:rPr>
                <w:lang w:val="en-AU"/>
              </w:rPr>
              <w:t>No</w:t>
            </w:r>
          </w:p>
        </w:tc>
        <w:sdt>
          <w:sdtPr>
            <w:rPr>
              <w:rFonts w:eastAsiaTheme="minorHAnsi" w:cstheme="minorBidi"/>
              <w:color w:val="53565A"/>
              <w:szCs w:val="24"/>
            </w:rPr>
            <w:id w:val="857090737"/>
            <w14:checkbox>
              <w14:checked w14:val="0"/>
              <w14:checkedState w14:val="2612" w14:font="MS Gothic"/>
              <w14:uncheckedState w14:val="2610" w14:font="MS Gothic"/>
            </w14:checkbox>
          </w:sdtPr>
          <w:sdtEndPr/>
          <w:sdtContent>
            <w:tc>
              <w:tcPr>
                <w:tcW w:w="851" w:type="dxa"/>
                <w:tcBorders>
                  <w:top w:val="dotted" w:sz="4" w:space="0" w:color="7F7F7F" w:themeColor="text1" w:themeTint="80"/>
                  <w:left w:val="dotted" w:sz="4" w:space="0" w:color="7F7F7F" w:themeColor="text1" w:themeTint="80"/>
                  <w:bottom w:val="dotted" w:sz="4" w:space="0" w:color="7F7F7F" w:themeColor="text1" w:themeTint="80"/>
                  <w:right w:val="nil"/>
                </w:tcBorders>
              </w:tcPr>
              <w:p w14:paraId="1845FF51" w14:textId="0CA6BD6C" w:rsidR="00B26CEB" w:rsidRPr="00BF5C71" w:rsidRDefault="00B26CEB" w:rsidP="00E17EF2">
                <w:pPr>
                  <w:pStyle w:val="VRQAbody"/>
                  <w:spacing w:before="120" w:line="264" w:lineRule="auto"/>
                  <w:rPr>
                    <w:rFonts w:eastAsiaTheme="minorHAnsi" w:cstheme="minorBidi"/>
                    <w:color w:val="53565A"/>
                    <w:szCs w:val="24"/>
                  </w:rPr>
                </w:pPr>
                <w:r w:rsidRPr="00BF5C71">
                  <w:rPr>
                    <w:rFonts w:ascii="Segoe UI Symbol" w:eastAsiaTheme="minorHAnsi" w:hAnsi="Segoe UI Symbol" w:cs="Segoe UI Symbol"/>
                    <w:color w:val="53565A"/>
                    <w:szCs w:val="24"/>
                  </w:rPr>
                  <w:t>☐</w:t>
                </w:r>
              </w:p>
            </w:tc>
          </w:sdtContent>
        </w:sdt>
      </w:tr>
      <w:tr w:rsidR="00B26CEB" w:rsidRPr="00BF5C71" w14:paraId="1A4C387E" w14:textId="77777777" w:rsidTr="007E6A38">
        <w:trPr>
          <w:trHeight w:val="363"/>
        </w:trPr>
        <w:tc>
          <w:tcPr>
            <w:tcW w:w="7934" w:type="dxa"/>
            <w:gridSpan w:val="8"/>
            <w:tcBorders>
              <w:top w:val="dotted" w:sz="4" w:space="0" w:color="A6A6A6" w:themeColor="background1" w:themeShade="A6"/>
              <w:left w:val="nil"/>
              <w:bottom w:val="dotted" w:sz="4" w:space="0" w:color="A6A6A6" w:themeColor="background1" w:themeShade="A6"/>
              <w:right w:val="dotted" w:sz="4" w:space="0" w:color="7F7F7F" w:themeColor="text1" w:themeTint="80"/>
            </w:tcBorders>
          </w:tcPr>
          <w:p w14:paraId="438A0AE6" w14:textId="15FFBC05" w:rsidR="00B26CEB" w:rsidRPr="00BF5C71" w:rsidRDefault="00B26CEB" w:rsidP="00E17EF2">
            <w:pPr>
              <w:pStyle w:val="VRQATableBullet1"/>
              <w:numPr>
                <w:ilvl w:val="0"/>
                <w:numId w:val="0"/>
              </w:numPr>
              <w:spacing w:line="264" w:lineRule="auto"/>
              <w:rPr>
                <w:lang w:val="en-AU"/>
              </w:rPr>
            </w:pPr>
            <w:r w:rsidRPr="00BF5C71">
              <w:rPr>
                <w:lang w:val="en-AU"/>
              </w:rPr>
              <w:t xml:space="preserve">Is </w:t>
            </w:r>
            <w:r w:rsidR="003D097D" w:rsidRPr="00BF5C71">
              <w:rPr>
                <w:lang w:val="en-AU"/>
              </w:rPr>
              <w:t xml:space="preserve">the </w:t>
            </w:r>
            <w:r w:rsidRPr="00BF5C71">
              <w:rPr>
                <w:lang w:val="en-AU"/>
              </w:rPr>
              <w:t xml:space="preserve">school boarding premises’ student </w:t>
            </w:r>
            <w:r w:rsidR="003F5443" w:rsidRPr="00BF5C71">
              <w:rPr>
                <w:lang w:val="en-AU"/>
              </w:rPr>
              <w:t xml:space="preserve">engagement policy </w:t>
            </w:r>
            <w:r w:rsidRPr="00BF5C71">
              <w:rPr>
                <w:lang w:val="en-AU"/>
              </w:rPr>
              <w:t xml:space="preserve">consistent with its philosophy and related policies and procedures, including linking to the </w:t>
            </w:r>
            <w:r w:rsidR="00416F87" w:rsidRPr="00BF5C71">
              <w:rPr>
                <w:lang w:val="en-AU"/>
              </w:rPr>
              <w:t xml:space="preserve">acceptance </w:t>
            </w:r>
            <w:r w:rsidRPr="00BF5C71">
              <w:rPr>
                <w:lang w:val="en-AU"/>
              </w:rPr>
              <w:t>agreement?</w:t>
            </w:r>
          </w:p>
        </w:tc>
        <w:tc>
          <w:tcPr>
            <w:tcW w:w="711" w:type="dxa"/>
            <w:gridSpan w:val="3"/>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21D0E130" w14:textId="73BD98D2" w:rsidR="00B26CEB" w:rsidRPr="00BF5C71" w:rsidRDefault="00B26CEB" w:rsidP="00E17EF2">
            <w:pPr>
              <w:pStyle w:val="VRQATableBodyText"/>
              <w:rPr>
                <w:lang w:val="en-AU"/>
              </w:rPr>
            </w:pPr>
            <w:r w:rsidRPr="00BF5C71">
              <w:rPr>
                <w:lang w:val="en-AU"/>
              </w:rPr>
              <w:t>Yes</w:t>
            </w:r>
          </w:p>
        </w:tc>
        <w:sdt>
          <w:sdtPr>
            <w:rPr>
              <w:rFonts w:eastAsiaTheme="minorHAnsi" w:cstheme="minorBidi"/>
              <w:color w:val="53565A"/>
              <w:szCs w:val="24"/>
            </w:rPr>
            <w:id w:val="-1757895311"/>
            <w14:checkbox>
              <w14:checked w14:val="0"/>
              <w14:checkedState w14:val="2612" w14:font="MS Gothic"/>
              <w14:uncheckedState w14:val="2610" w14:font="MS Gothic"/>
            </w14:checkbox>
          </w:sdtPr>
          <w:sdtEndPr/>
          <w:sdtContent>
            <w:tc>
              <w:tcPr>
                <w:tcW w:w="568"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655BBACA" w14:textId="1E36D983" w:rsidR="00B26CEB" w:rsidRPr="00BF5C71" w:rsidRDefault="00B26CEB" w:rsidP="00E17EF2">
                <w:pPr>
                  <w:pStyle w:val="VRQAbody"/>
                  <w:spacing w:before="120" w:line="264" w:lineRule="auto"/>
                  <w:rPr>
                    <w:rFonts w:eastAsiaTheme="minorHAnsi" w:cstheme="minorBidi"/>
                    <w:color w:val="53565A"/>
                    <w:szCs w:val="24"/>
                  </w:rPr>
                </w:pPr>
                <w:r w:rsidRPr="00BF5C71">
                  <w:rPr>
                    <w:rFonts w:ascii="Segoe UI Symbol" w:eastAsiaTheme="minorHAnsi" w:hAnsi="Segoe UI Symbol" w:cs="Segoe UI Symbol"/>
                    <w:color w:val="53565A"/>
                    <w:szCs w:val="24"/>
                  </w:rPr>
                  <w:t>☐</w:t>
                </w:r>
              </w:p>
            </w:tc>
          </w:sdtContent>
        </w:sdt>
        <w:tc>
          <w:tcPr>
            <w:tcW w:w="710"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0B19B4BF" w14:textId="39433BC0" w:rsidR="00B26CEB" w:rsidRPr="00BF5C71" w:rsidRDefault="00B26CEB" w:rsidP="00E17EF2">
            <w:pPr>
              <w:pStyle w:val="VRQATableBodyText"/>
              <w:rPr>
                <w:lang w:val="en-AU"/>
              </w:rPr>
            </w:pPr>
            <w:r w:rsidRPr="00BF5C71">
              <w:rPr>
                <w:lang w:val="en-AU"/>
              </w:rPr>
              <w:t>No</w:t>
            </w:r>
          </w:p>
        </w:tc>
        <w:sdt>
          <w:sdtPr>
            <w:rPr>
              <w:rFonts w:eastAsiaTheme="minorHAnsi" w:cstheme="minorBidi"/>
              <w:color w:val="53565A"/>
              <w:szCs w:val="24"/>
            </w:rPr>
            <w:id w:val="-961575826"/>
            <w14:checkbox>
              <w14:checked w14:val="0"/>
              <w14:checkedState w14:val="2612" w14:font="MS Gothic"/>
              <w14:uncheckedState w14:val="2610" w14:font="MS Gothic"/>
            </w14:checkbox>
          </w:sdtPr>
          <w:sdtEndPr/>
          <w:sdtContent>
            <w:tc>
              <w:tcPr>
                <w:tcW w:w="851" w:type="dxa"/>
                <w:tcBorders>
                  <w:top w:val="dotted" w:sz="4" w:space="0" w:color="7F7F7F" w:themeColor="text1" w:themeTint="80"/>
                  <w:left w:val="dotted" w:sz="4" w:space="0" w:color="7F7F7F" w:themeColor="text1" w:themeTint="80"/>
                  <w:bottom w:val="dotted" w:sz="4" w:space="0" w:color="7F7F7F" w:themeColor="text1" w:themeTint="80"/>
                  <w:right w:val="nil"/>
                </w:tcBorders>
              </w:tcPr>
              <w:p w14:paraId="7437C34C" w14:textId="6FB745C8" w:rsidR="00B26CEB" w:rsidRPr="00BF5C71" w:rsidRDefault="00B26CEB" w:rsidP="00E17EF2">
                <w:pPr>
                  <w:pStyle w:val="VRQAbody"/>
                  <w:spacing w:before="120" w:line="264" w:lineRule="auto"/>
                  <w:rPr>
                    <w:rFonts w:eastAsiaTheme="minorHAnsi" w:cstheme="minorBidi"/>
                    <w:color w:val="53565A"/>
                    <w:szCs w:val="24"/>
                  </w:rPr>
                </w:pPr>
                <w:r w:rsidRPr="00BF5C71">
                  <w:rPr>
                    <w:rFonts w:ascii="Segoe UI Symbol" w:eastAsiaTheme="minorHAnsi" w:hAnsi="Segoe UI Symbol" w:cs="Segoe UI Symbol"/>
                    <w:color w:val="53565A"/>
                    <w:szCs w:val="24"/>
                  </w:rPr>
                  <w:t>☐</w:t>
                </w:r>
              </w:p>
            </w:tc>
          </w:sdtContent>
        </w:sdt>
      </w:tr>
      <w:tr w:rsidR="00726567" w:rsidRPr="00BF5C71" w14:paraId="22466580" w14:textId="77777777" w:rsidTr="00472E81">
        <w:trPr>
          <w:trHeight w:val="363"/>
        </w:trPr>
        <w:tc>
          <w:tcPr>
            <w:tcW w:w="2154" w:type="dxa"/>
            <w:gridSpan w:val="2"/>
            <w:tcBorders>
              <w:top w:val="dotted" w:sz="4" w:space="0" w:color="A6A6A6" w:themeColor="background1" w:themeShade="A6"/>
              <w:left w:val="nil"/>
              <w:bottom w:val="dotted" w:sz="4" w:space="0" w:color="A6A6A6" w:themeColor="background1" w:themeShade="A6"/>
              <w:right w:val="dotted" w:sz="4" w:space="0" w:color="7F7F7F" w:themeColor="text1" w:themeTint="80"/>
            </w:tcBorders>
            <w:shd w:val="clear" w:color="auto" w:fill="E7E7E8" w:themeFill="accent4" w:themeFillTint="33"/>
          </w:tcPr>
          <w:p w14:paraId="0E2CE900" w14:textId="02E5E33C" w:rsidR="00726567" w:rsidRPr="00BF5C71" w:rsidRDefault="007A0ED8" w:rsidP="00E17EF2">
            <w:pPr>
              <w:pStyle w:val="VRQAbody"/>
              <w:spacing w:before="120" w:line="264" w:lineRule="auto"/>
              <w:rPr>
                <w:rFonts w:eastAsiaTheme="minorHAnsi" w:cstheme="minorBidi"/>
                <w:color w:val="53565A"/>
                <w:szCs w:val="24"/>
              </w:rPr>
            </w:pPr>
            <w:r>
              <w:rPr>
                <w:b/>
                <w:bCs/>
                <w:color w:val="103D64" w:themeColor="text2"/>
              </w:rPr>
              <w:t>For e</w:t>
            </w:r>
            <w:r w:rsidR="00726567" w:rsidRPr="00BF5C71">
              <w:rPr>
                <w:b/>
                <w:bCs/>
                <w:color w:val="103D64" w:themeColor="text2"/>
              </w:rPr>
              <w:t>xisting government school boarding premises</w:t>
            </w:r>
            <w:r w:rsidR="00726567" w:rsidRPr="00BF5C71">
              <w:rPr>
                <w:color w:val="103D64" w:themeColor="text2"/>
              </w:rPr>
              <w:t xml:space="preserve"> </w:t>
            </w:r>
          </w:p>
        </w:tc>
        <w:tc>
          <w:tcPr>
            <w:tcW w:w="2155" w:type="dxa"/>
            <w:gridSpan w:val="2"/>
            <w:tcBorders>
              <w:top w:val="dotted" w:sz="4" w:space="0" w:color="A6A6A6" w:themeColor="background1" w:themeShade="A6"/>
              <w:left w:val="nil"/>
              <w:bottom w:val="dotted" w:sz="4" w:space="0" w:color="A6A6A6" w:themeColor="background1" w:themeShade="A6"/>
              <w:right w:val="dotted" w:sz="4" w:space="0" w:color="7F7F7F" w:themeColor="text1" w:themeTint="80"/>
            </w:tcBorders>
            <w:shd w:val="clear" w:color="auto" w:fill="E7E7E8" w:themeFill="accent4" w:themeFillTint="33"/>
          </w:tcPr>
          <w:p w14:paraId="6BF3631D" w14:textId="40DB196D" w:rsidR="00726567" w:rsidRPr="00BF5C71" w:rsidRDefault="00726567" w:rsidP="00E17EF2">
            <w:pPr>
              <w:pStyle w:val="VRQAbody"/>
              <w:spacing w:before="120" w:line="264" w:lineRule="auto"/>
              <w:rPr>
                <w:rFonts w:eastAsiaTheme="minorHAnsi" w:cstheme="minorBidi"/>
                <w:color w:val="53565A"/>
                <w:szCs w:val="24"/>
              </w:rPr>
            </w:pPr>
            <w:r w:rsidRPr="00BF5C71">
              <w:rPr>
                <w:szCs w:val="18"/>
              </w:rPr>
              <w:t>For this minimum standard our school boarding premises is:</w:t>
            </w:r>
          </w:p>
        </w:tc>
        <w:tc>
          <w:tcPr>
            <w:tcW w:w="2155" w:type="dxa"/>
            <w:gridSpan w:val="2"/>
            <w:tcBorders>
              <w:top w:val="dotted" w:sz="4" w:space="0" w:color="A6A6A6" w:themeColor="background1" w:themeShade="A6"/>
              <w:left w:val="nil"/>
              <w:bottom w:val="dotted" w:sz="4" w:space="0" w:color="A6A6A6" w:themeColor="background1" w:themeShade="A6"/>
              <w:right w:val="dotted" w:sz="4" w:space="0" w:color="7F7F7F" w:themeColor="text1" w:themeTint="80"/>
            </w:tcBorders>
            <w:shd w:val="clear" w:color="auto" w:fill="E7E7E8" w:themeFill="accent4" w:themeFillTint="33"/>
          </w:tcPr>
          <w:p w14:paraId="732E3FA0" w14:textId="306B3B12" w:rsidR="00726567" w:rsidRPr="00BF5C71" w:rsidRDefault="00D50B32" w:rsidP="00E17EF2">
            <w:pPr>
              <w:pStyle w:val="VRQAbody"/>
              <w:spacing w:before="120" w:line="264" w:lineRule="auto"/>
              <w:rPr>
                <w:rFonts w:eastAsiaTheme="minorHAnsi" w:cstheme="minorBidi"/>
                <w:color w:val="53565A"/>
                <w:szCs w:val="24"/>
              </w:rPr>
            </w:pPr>
            <w:sdt>
              <w:sdtPr>
                <w:id w:val="1154641578"/>
                <w14:checkbox>
                  <w14:checked w14:val="0"/>
                  <w14:checkedState w14:val="2612" w14:font="MS Gothic"/>
                  <w14:uncheckedState w14:val="2610" w14:font="MS Gothic"/>
                </w14:checkbox>
              </w:sdtPr>
              <w:sdtEndPr/>
              <w:sdtContent>
                <w:r w:rsidR="00726567" w:rsidRPr="00BF5C71">
                  <w:rPr>
                    <w:rFonts w:ascii="Segoe UI Symbol" w:hAnsi="Segoe UI Symbol" w:cs="Segoe UI Symbol"/>
                  </w:rPr>
                  <w:t>☐</w:t>
                </w:r>
              </w:sdtContent>
            </w:sdt>
            <w:r w:rsidR="00726567" w:rsidRPr="00BF5C71">
              <w:t xml:space="preserve"> Compliant</w:t>
            </w:r>
          </w:p>
        </w:tc>
        <w:tc>
          <w:tcPr>
            <w:tcW w:w="2155" w:type="dxa"/>
            <w:gridSpan w:val="3"/>
            <w:tcBorders>
              <w:top w:val="dotted" w:sz="4" w:space="0" w:color="A6A6A6" w:themeColor="background1" w:themeShade="A6"/>
              <w:left w:val="nil"/>
              <w:bottom w:val="dotted" w:sz="4" w:space="0" w:color="A6A6A6" w:themeColor="background1" w:themeShade="A6"/>
              <w:right w:val="dotted" w:sz="4" w:space="0" w:color="7F7F7F" w:themeColor="text1" w:themeTint="80"/>
            </w:tcBorders>
            <w:shd w:val="clear" w:color="auto" w:fill="E7E7E8" w:themeFill="accent4" w:themeFillTint="33"/>
          </w:tcPr>
          <w:p w14:paraId="504BD323" w14:textId="1CC5FE87" w:rsidR="00726567" w:rsidRPr="00BF5C71" w:rsidRDefault="00D50B32" w:rsidP="00E17EF2">
            <w:pPr>
              <w:pStyle w:val="VRQAbody"/>
              <w:spacing w:before="120" w:line="264" w:lineRule="auto"/>
              <w:rPr>
                <w:rFonts w:eastAsiaTheme="minorHAnsi" w:cstheme="minorBidi"/>
                <w:color w:val="53565A"/>
                <w:szCs w:val="24"/>
              </w:rPr>
            </w:pPr>
            <w:sdt>
              <w:sdtPr>
                <w:id w:val="-1078514849"/>
                <w14:checkbox>
                  <w14:checked w14:val="0"/>
                  <w14:checkedState w14:val="2612" w14:font="MS Gothic"/>
                  <w14:uncheckedState w14:val="2610" w14:font="MS Gothic"/>
                </w14:checkbox>
              </w:sdtPr>
              <w:sdtEndPr/>
              <w:sdtContent>
                <w:r w:rsidR="00726567" w:rsidRPr="00BF5C71">
                  <w:rPr>
                    <w:rFonts w:ascii="Segoe UI Symbol" w:hAnsi="Segoe UI Symbol" w:cs="Segoe UI Symbol"/>
                  </w:rPr>
                  <w:t>☐</w:t>
                </w:r>
              </w:sdtContent>
            </w:sdt>
            <w:r w:rsidR="00726567" w:rsidRPr="00BF5C71">
              <w:t xml:space="preserve"> Working toward compliance</w:t>
            </w:r>
          </w:p>
        </w:tc>
        <w:tc>
          <w:tcPr>
            <w:tcW w:w="2155" w:type="dxa"/>
            <w:gridSpan w:val="5"/>
            <w:tcBorders>
              <w:top w:val="dotted" w:sz="4" w:space="0" w:color="A6A6A6" w:themeColor="background1" w:themeShade="A6"/>
              <w:left w:val="nil"/>
              <w:bottom w:val="dotted" w:sz="4" w:space="0" w:color="A6A6A6" w:themeColor="background1" w:themeShade="A6"/>
              <w:right w:val="nil"/>
            </w:tcBorders>
            <w:shd w:val="clear" w:color="auto" w:fill="E7E7E8" w:themeFill="accent4" w:themeFillTint="33"/>
          </w:tcPr>
          <w:p w14:paraId="5EBD6130" w14:textId="72C2447A" w:rsidR="00726567" w:rsidRPr="00BF5C71" w:rsidRDefault="00D50B32" w:rsidP="00E17EF2">
            <w:pPr>
              <w:pStyle w:val="VRQAbody"/>
              <w:spacing w:before="120" w:line="264" w:lineRule="auto"/>
              <w:rPr>
                <w:rFonts w:eastAsiaTheme="minorHAnsi" w:cstheme="minorBidi"/>
                <w:color w:val="53565A"/>
                <w:szCs w:val="24"/>
              </w:rPr>
            </w:pPr>
            <w:sdt>
              <w:sdtPr>
                <w:id w:val="560994300"/>
                <w14:checkbox>
                  <w14:checked w14:val="0"/>
                  <w14:checkedState w14:val="2612" w14:font="MS Gothic"/>
                  <w14:uncheckedState w14:val="2610" w14:font="MS Gothic"/>
                </w14:checkbox>
              </w:sdtPr>
              <w:sdtEndPr/>
              <w:sdtContent>
                <w:r w:rsidR="00726567" w:rsidRPr="00BF5C71">
                  <w:rPr>
                    <w:rFonts w:ascii="Segoe UI Symbol" w:hAnsi="Segoe UI Symbol" w:cs="Segoe UI Symbol"/>
                  </w:rPr>
                  <w:t>☐</w:t>
                </w:r>
              </w:sdtContent>
            </w:sdt>
            <w:r w:rsidR="00726567" w:rsidRPr="00BF5C71">
              <w:t xml:space="preserve"> Not compliant</w:t>
            </w:r>
          </w:p>
        </w:tc>
      </w:tr>
      <w:tr w:rsidR="00700383" w:rsidRPr="00BF5C71" w14:paraId="66D11D71" w14:textId="77777777" w:rsidTr="00D74B1E">
        <w:trPr>
          <w:trHeight w:val="363"/>
        </w:trPr>
        <w:tc>
          <w:tcPr>
            <w:tcW w:w="2154" w:type="dxa"/>
            <w:gridSpan w:val="2"/>
            <w:tcBorders>
              <w:top w:val="dotted" w:sz="4" w:space="0" w:color="A6A6A6" w:themeColor="background1" w:themeShade="A6"/>
              <w:left w:val="nil"/>
              <w:bottom w:val="nil"/>
              <w:right w:val="dotted" w:sz="4" w:space="0" w:color="7F7F7F" w:themeColor="text1" w:themeTint="80"/>
            </w:tcBorders>
            <w:shd w:val="clear" w:color="auto" w:fill="E7E7E8" w:themeFill="accent4" w:themeFillTint="33"/>
          </w:tcPr>
          <w:p w14:paraId="561BA49F" w14:textId="77777777" w:rsidR="00700383" w:rsidRPr="00BF5C71" w:rsidRDefault="00700383" w:rsidP="00E17EF2">
            <w:pPr>
              <w:pStyle w:val="VRQATableBodyText"/>
              <w:rPr>
                <w:b/>
                <w:bCs/>
                <w:color w:val="103D64" w:themeColor="text2"/>
                <w:szCs w:val="18"/>
                <w:lang w:val="en-AU"/>
              </w:rPr>
            </w:pPr>
            <w:r w:rsidRPr="00BF5C71">
              <w:rPr>
                <w:b/>
                <w:bCs/>
                <w:color w:val="103D64" w:themeColor="text2"/>
                <w:szCs w:val="18"/>
                <w:lang w:val="en-AU"/>
              </w:rPr>
              <w:t>Our evidence is:</w:t>
            </w:r>
          </w:p>
          <w:p w14:paraId="40D4822E" w14:textId="77777777" w:rsidR="00700383" w:rsidRPr="00BF5C71" w:rsidRDefault="00700383" w:rsidP="00E17EF2">
            <w:pPr>
              <w:pStyle w:val="VRQAbody"/>
              <w:spacing w:before="120" w:line="264" w:lineRule="auto"/>
              <w:rPr>
                <w:b/>
                <w:bCs/>
                <w:color w:val="103D64" w:themeColor="text2"/>
              </w:rPr>
            </w:pPr>
          </w:p>
        </w:tc>
        <w:tc>
          <w:tcPr>
            <w:tcW w:w="8620" w:type="dxa"/>
            <w:gridSpan w:val="12"/>
            <w:tcBorders>
              <w:top w:val="dotted" w:sz="4" w:space="0" w:color="A6A6A6" w:themeColor="background1" w:themeShade="A6"/>
              <w:left w:val="nil"/>
              <w:bottom w:val="nil"/>
              <w:right w:val="nil"/>
            </w:tcBorders>
            <w:shd w:val="clear" w:color="auto" w:fill="E7E7E8" w:themeFill="accent4" w:themeFillTint="33"/>
          </w:tcPr>
          <w:p w14:paraId="1F24EE27" w14:textId="77777777" w:rsidR="00700383" w:rsidRPr="00BF5C71" w:rsidRDefault="00700383" w:rsidP="00E17EF2">
            <w:pPr>
              <w:pStyle w:val="VRQAbody"/>
              <w:spacing w:before="120" w:line="264" w:lineRule="auto"/>
            </w:pPr>
          </w:p>
        </w:tc>
      </w:tr>
      <w:tr w:rsidR="002E73CF" w:rsidRPr="00BF5C71" w14:paraId="1A33222E" w14:textId="77777777" w:rsidTr="00D74B1E">
        <w:trPr>
          <w:trHeight w:val="363"/>
        </w:trPr>
        <w:tc>
          <w:tcPr>
            <w:tcW w:w="10774" w:type="dxa"/>
            <w:gridSpan w:val="14"/>
            <w:tcBorders>
              <w:top w:val="nil"/>
              <w:left w:val="nil"/>
              <w:bottom w:val="nil"/>
              <w:right w:val="nil"/>
            </w:tcBorders>
            <w:shd w:val="clear" w:color="auto" w:fill="103D64" w:themeFill="text2"/>
          </w:tcPr>
          <w:p w14:paraId="12A9E140" w14:textId="4B18EBD8" w:rsidR="002E73CF" w:rsidRPr="00BF5C71" w:rsidRDefault="002E73CF" w:rsidP="00E17EF2">
            <w:pPr>
              <w:pStyle w:val="VRQATableBodyText"/>
              <w:rPr>
                <w:b/>
                <w:bCs/>
                <w:lang w:val="en-AU"/>
              </w:rPr>
            </w:pPr>
            <w:r w:rsidRPr="00BF5C71">
              <w:rPr>
                <w:b/>
                <w:bCs/>
                <w:color w:val="FFFFFF" w:themeColor="background1"/>
                <w:lang w:val="en-AU"/>
              </w:rPr>
              <w:t>Implementation of student engagement policy</w:t>
            </w:r>
          </w:p>
        </w:tc>
      </w:tr>
      <w:tr w:rsidR="001F3805" w:rsidRPr="00BF5C71" w14:paraId="2454E003" w14:textId="77777777" w:rsidTr="00D74B1E">
        <w:trPr>
          <w:trHeight w:val="363"/>
        </w:trPr>
        <w:tc>
          <w:tcPr>
            <w:tcW w:w="7934" w:type="dxa"/>
            <w:gridSpan w:val="8"/>
            <w:tcBorders>
              <w:top w:val="nil"/>
              <w:left w:val="nil"/>
              <w:bottom w:val="dotted" w:sz="4" w:space="0" w:color="7F7F7F" w:themeColor="text1" w:themeTint="80"/>
              <w:right w:val="dotted" w:sz="4" w:space="0" w:color="7F7F7F" w:themeColor="text1" w:themeTint="80"/>
            </w:tcBorders>
          </w:tcPr>
          <w:p w14:paraId="36B2EE97" w14:textId="51EB2DB6" w:rsidR="001F3805" w:rsidRPr="00BF5C71" w:rsidRDefault="001F3805" w:rsidP="00E17EF2">
            <w:pPr>
              <w:pStyle w:val="VRQATableBullet1"/>
              <w:numPr>
                <w:ilvl w:val="0"/>
                <w:numId w:val="0"/>
              </w:numPr>
              <w:spacing w:line="264" w:lineRule="auto"/>
              <w:rPr>
                <w:lang w:val="en-AU"/>
              </w:rPr>
            </w:pPr>
            <w:r w:rsidRPr="00BF5C71">
              <w:rPr>
                <w:lang w:val="en-AU"/>
              </w:rPr>
              <w:t>Has the school boarding premises developed polic</w:t>
            </w:r>
            <w:r w:rsidR="00EF2F23" w:rsidRPr="00BF5C71">
              <w:rPr>
                <w:lang w:val="en-AU"/>
              </w:rPr>
              <w:t>y</w:t>
            </w:r>
            <w:r w:rsidRPr="00BF5C71">
              <w:rPr>
                <w:lang w:val="en-AU"/>
              </w:rPr>
              <w:t xml:space="preserve"> and procedures, so staff and students understand their obligations under the student engagement policy?</w:t>
            </w:r>
          </w:p>
        </w:tc>
        <w:tc>
          <w:tcPr>
            <w:tcW w:w="711" w:type="dxa"/>
            <w:gridSpan w:val="3"/>
            <w:tcBorders>
              <w:top w:val="nil"/>
              <w:left w:val="dotted" w:sz="4" w:space="0" w:color="7F7F7F" w:themeColor="text1" w:themeTint="80"/>
              <w:bottom w:val="dotted" w:sz="4" w:space="0" w:color="7F7F7F" w:themeColor="text1" w:themeTint="80"/>
              <w:right w:val="dotted" w:sz="4" w:space="0" w:color="7F7F7F" w:themeColor="text1" w:themeTint="80"/>
            </w:tcBorders>
          </w:tcPr>
          <w:p w14:paraId="0977F352" w14:textId="79E60FDC" w:rsidR="001F3805" w:rsidRPr="00BF5C71" w:rsidRDefault="001F3805" w:rsidP="00E17EF2">
            <w:pPr>
              <w:pStyle w:val="VRQATableBodyText"/>
              <w:rPr>
                <w:lang w:val="en-AU"/>
              </w:rPr>
            </w:pPr>
            <w:r w:rsidRPr="00BF5C71">
              <w:rPr>
                <w:lang w:val="en-AU"/>
              </w:rPr>
              <w:t>Yes</w:t>
            </w:r>
          </w:p>
        </w:tc>
        <w:sdt>
          <w:sdtPr>
            <w:rPr>
              <w:rFonts w:eastAsiaTheme="minorHAnsi" w:cstheme="minorBidi"/>
              <w:color w:val="53565A"/>
              <w:szCs w:val="24"/>
            </w:rPr>
            <w:id w:val="334895440"/>
            <w14:checkbox>
              <w14:checked w14:val="0"/>
              <w14:checkedState w14:val="2612" w14:font="MS Gothic"/>
              <w14:uncheckedState w14:val="2610" w14:font="MS Gothic"/>
            </w14:checkbox>
          </w:sdtPr>
          <w:sdtEndPr/>
          <w:sdtContent>
            <w:tc>
              <w:tcPr>
                <w:tcW w:w="568" w:type="dxa"/>
                <w:tcBorders>
                  <w:top w:val="nil"/>
                  <w:left w:val="dotted" w:sz="4" w:space="0" w:color="7F7F7F" w:themeColor="text1" w:themeTint="80"/>
                  <w:bottom w:val="dotted" w:sz="4" w:space="0" w:color="7F7F7F" w:themeColor="text1" w:themeTint="80"/>
                  <w:right w:val="dotted" w:sz="4" w:space="0" w:color="7F7F7F" w:themeColor="text1" w:themeTint="80"/>
                </w:tcBorders>
              </w:tcPr>
              <w:p w14:paraId="59BE49CF" w14:textId="37CDFEFE" w:rsidR="001F3805" w:rsidRPr="00BF5C71" w:rsidRDefault="001F3805" w:rsidP="00E17EF2">
                <w:pPr>
                  <w:pStyle w:val="VRQAbody"/>
                  <w:spacing w:before="120" w:line="264" w:lineRule="auto"/>
                  <w:rPr>
                    <w:rFonts w:eastAsiaTheme="minorHAnsi" w:cstheme="minorBidi"/>
                    <w:color w:val="53565A"/>
                    <w:szCs w:val="24"/>
                  </w:rPr>
                </w:pPr>
                <w:r w:rsidRPr="00BF5C71">
                  <w:rPr>
                    <w:rFonts w:ascii="Segoe UI Symbol" w:eastAsiaTheme="minorHAnsi" w:hAnsi="Segoe UI Symbol" w:cs="Segoe UI Symbol"/>
                    <w:color w:val="53565A"/>
                    <w:szCs w:val="24"/>
                  </w:rPr>
                  <w:t>☐</w:t>
                </w:r>
              </w:p>
            </w:tc>
          </w:sdtContent>
        </w:sdt>
        <w:tc>
          <w:tcPr>
            <w:tcW w:w="710" w:type="dxa"/>
            <w:tcBorders>
              <w:top w:val="nil"/>
              <w:left w:val="dotted" w:sz="4" w:space="0" w:color="7F7F7F" w:themeColor="text1" w:themeTint="80"/>
              <w:bottom w:val="dotted" w:sz="4" w:space="0" w:color="7F7F7F" w:themeColor="text1" w:themeTint="80"/>
              <w:right w:val="dotted" w:sz="4" w:space="0" w:color="7F7F7F" w:themeColor="text1" w:themeTint="80"/>
            </w:tcBorders>
          </w:tcPr>
          <w:p w14:paraId="74226CCD" w14:textId="74BC31C2" w:rsidR="001F3805" w:rsidRPr="00BF5C71" w:rsidRDefault="001F3805" w:rsidP="00E17EF2">
            <w:pPr>
              <w:pStyle w:val="VRQATableBodyText"/>
              <w:rPr>
                <w:lang w:val="en-AU"/>
              </w:rPr>
            </w:pPr>
            <w:r w:rsidRPr="00BF5C71">
              <w:rPr>
                <w:lang w:val="en-AU"/>
              </w:rPr>
              <w:t>No</w:t>
            </w:r>
          </w:p>
        </w:tc>
        <w:sdt>
          <w:sdtPr>
            <w:rPr>
              <w:rFonts w:eastAsiaTheme="minorHAnsi" w:cstheme="minorBidi"/>
              <w:color w:val="53565A"/>
              <w:szCs w:val="24"/>
            </w:rPr>
            <w:id w:val="-442844266"/>
            <w14:checkbox>
              <w14:checked w14:val="0"/>
              <w14:checkedState w14:val="2612" w14:font="MS Gothic"/>
              <w14:uncheckedState w14:val="2610" w14:font="MS Gothic"/>
            </w14:checkbox>
          </w:sdtPr>
          <w:sdtEndPr/>
          <w:sdtContent>
            <w:tc>
              <w:tcPr>
                <w:tcW w:w="851" w:type="dxa"/>
                <w:tcBorders>
                  <w:top w:val="nil"/>
                  <w:left w:val="dotted" w:sz="4" w:space="0" w:color="7F7F7F" w:themeColor="text1" w:themeTint="80"/>
                  <w:bottom w:val="dotted" w:sz="4" w:space="0" w:color="7F7F7F" w:themeColor="text1" w:themeTint="80"/>
                  <w:right w:val="nil"/>
                </w:tcBorders>
              </w:tcPr>
              <w:p w14:paraId="67B4F62C" w14:textId="6FE6B8B3" w:rsidR="001F3805" w:rsidRPr="00BF5C71" w:rsidRDefault="001F3805" w:rsidP="00E17EF2">
                <w:pPr>
                  <w:pStyle w:val="VRQAbody"/>
                  <w:spacing w:before="120" w:line="264" w:lineRule="auto"/>
                  <w:rPr>
                    <w:rFonts w:eastAsiaTheme="minorHAnsi" w:cstheme="minorBidi"/>
                    <w:color w:val="53565A"/>
                    <w:szCs w:val="24"/>
                  </w:rPr>
                </w:pPr>
                <w:r w:rsidRPr="00BF5C71">
                  <w:rPr>
                    <w:rFonts w:ascii="Segoe UI Symbol" w:eastAsiaTheme="minorHAnsi" w:hAnsi="Segoe UI Symbol" w:cs="Segoe UI Symbol"/>
                    <w:color w:val="53565A"/>
                    <w:szCs w:val="24"/>
                  </w:rPr>
                  <w:t>☐</w:t>
                </w:r>
              </w:p>
            </w:tc>
          </w:sdtContent>
        </w:sdt>
      </w:tr>
      <w:tr w:rsidR="001F3805" w:rsidRPr="00BF5C71" w14:paraId="2BD4F261" w14:textId="77777777" w:rsidTr="007E6A38">
        <w:trPr>
          <w:trHeight w:val="363"/>
        </w:trPr>
        <w:tc>
          <w:tcPr>
            <w:tcW w:w="7934" w:type="dxa"/>
            <w:gridSpan w:val="8"/>
            <w:tcBorders>
              <w:top w:val="dotted" w:sz="4" w:space="0" w:color="7F7F7F" w:themeColor="text1" w:themeTint="80"/>
              <w:left w:val="nil"/>
              <w:bottom w:val="dotted" w:sz="4" w:space="0" w:color="7F7F7F" w:themeColor="text1" w:themeTint="80"/>
              <w:right w:val="dotted" w:sz="4" w:space="0" w:color="7F7F7F" w:themeColor="text1" w:themeTint="80"/>
            </w:tcBorders>
          </w:tcPr>
          <w:p w14:paraId="1717E537" w14:textId="1948F358" w:rsidR="001F3805" w:rsidRPr="00BF5C71" w:rsidRDefault="001F3805" w:rsidP="00E17EF2">
            <w:pPr>
              <w:pStyle w:val="VRQATableBullet1"/>
              <w:numPr>
                <w:ilvl w:val="0"/>
                <w:numId w:val="0"/>
              </w:numPr>
              <w:spacing w:line="264" w:lineRule="auto"/>
              <w:rPr>
                <w:lang w:val="en-AU"/>
              </w:rPr>
            </w:pPr>
            <w:r w:rsidRPr="00BF5C71">
              <w:rPr>
                <w:lang w:val="en-AU"/>
              </w:rPr>
              <w:t xml:space="preserve">Is </w:t>
            </w:r>
            <w:r w:rsidR="003D097D" w:rsidRPr="00BF5C71">
              <w:rPr>
                <w:lang w:val="en-AU"/>
              </w:rPr>
              <w:t xml:space="preserve">the </w:t>
            </w:r>
            <w:r w:rsidRPr="00BF5C71">
              <w:rPr>
                <w:lang w:val="en-AU"/>
              </w:rPr>
              <w:t>school boarding premises’ student engagement policy consistent with its philosophy and related policies and procedures, including linking to the enrolment agreement?</w:t>
            </w:r>
          </w:p>
        </w:tc>
        <w:tc>
          <w:tcPr>
            <w:tcW w:w="711" w:type="dxa"/>
            <w:gridSpan w:val="3"/>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0AC13E1C" w14:textId="0148A35E" w:rsidR="001F3805" w:rsidRPr="00BF5C71" w:rsidRDefault="001F3805" w:rsidP="00E17EF2">
            <w:pPr>
              <w:pStyle w:val="VRQATableBodyText"/>
              <w:rPr>
                <w:lang w:val="en-AU"/>
              </w:rPr>
            </w:pPr>
            <w:r w:rsidRPr="00BF5C71">
              <w:rPr>
                <w:lang w:val="en-AU"/>
              </w:rPr>
              <w:t>Yes</w:t>
            </w:r>
          </w:p>
        </w:tc>
        <w:sdt>
          <w:sdtPr>
            <w:rPr>
              <w:rFonts w:eastAsiaTheme="minorHAnsi" w:cstheme="minorBidi"/>
              <w:color w:val="53565A"/>
              <w:szCs w:val="24"/>
            </w:rPr>
            <w:id w:val="-1252043027"/>
            <w14:checkbox>
              <w14:checked w14:val="0"/>
              <w14:checkedState w14:val="2612" w14:font="MS Gothic"/>
              <w14:uncheckedState w14:val="2610" w14:font="MS Gothic"/>
            </w14:checkbox>
          </w:sdtPr>
          <w:sdtEndPr/>
          <w:sdtContent>
            <w:tc>
              <w:tcPr>
                <w:tcW w:w="568"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32786475" w14:textId="0A3FA5B6" w:rsidR="001F3805" w:rsidRPr="00BF5C71" w:rsidRDefault="001F3805" w:rsidP="00E17EF2">
                <w:pPr>
                  <w:pStyle w:val="VRQAbody"/>
                  <w:spacing w:before="120" w:line="264" w:lineRule="auto"/>
                  <w:rPr>
                    <w:rFonts w:eastAsiaTheme="minorHAnsi" w:cstheme="minorBidi"/>
                    <w:color w:val="53565A"/>
                    <w:szCs w:val="24"/>
                  </w:rPr>
                </w:pPr>
                <w:r w:rsidRPr="00BF5C71">
                  <w:rPr>
                    <w:rFonts w:ascii="Segoe UI Symbol" w:eastAsiaTheme="minorHAnsi" w:hAnsi="Segoe UI Symbol" w:cs="Segoe UI Symbol"/>
                    <w:color w:val="53565A"/>
                    <w:szCs w:val="24"/>
                  </w:rPr>
                  <w:t>☐</w:t>
                </w:r>
              </w:p>
            </w:tc>
          </w:sdtContent>
        </w:sdt>
        <w:tc>
          <w:tcPr>
            <w:tcW w:w="710"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4FB29D64" w14:textId="46C4EDBD" w:rsidR="001F3805" w:rsidRPr="00BF5C71" w:rsidRDefault="001F3805" w:rsidP="00E17EF2">
            <w:pPr>
              <w:pStyle w:val="VRQATableBodyText"/>
              <w:rPr>
                <w:lang w:val="en-AU"/>
              </w:rPr>
            </w:pPr>
            <w:r w:rsidRPr="00BF5C71">
              <w:rPr>
                <w:lang w:val="en-AU"/>
              </w:rPr>
              <w:t>No</w:t>
            </w:r>
          </w:p>
        </w:tc>
        <w:sdt>
          <w:sdtPr>
            <w:rPr>
              <w:rFonts w:eastAsiaTheme="minorHAnsi" w:cstheme="minorBidi"/>
              <w:color w:val="53565A"/>
              <w:szCs w:val="24"/>
            </w:rPr>
            <w:id w:val="398638383"/>
            <w14:checkbox>
              <w14:checked w14:val="0"/>
              <w14:checkedState w14:val="2612" w14:font="MS Gothic"/>
              <w14:uncheckedState w14:val="2610" w14:font="MS Gothic"/>
            </w14:checkbox>
          </w:sdtPr>
          <w:sdtEndPr/>
          <w:sdtContent>
            <w:tc>
              <w:tcPr>
                <w:tcW w:w="851" w:type="dxa"/>
                <w:tcBorders>
                  <w:top w:val="dotted" w:sz="4" w:space="0" w:color="7F7F7F" w:themeColor="text1" w:themeTint="80"/>
                  <w:left w:val="dotted" w:sz="4" w:space="0" w:color="7F7F7F" w:themeColor="text1" w:themeTint="80"/>
                  <w:bottom w:val="dotted" w:sz="4" w:space="0" w:color="7F7F7F" w:themeColor="text1" w:themeTint="80"/>
                  <w:right w:val="nil"/>
                </w:tcBorders>
              </w:tcPr>
              <w:p w14:paraId="124CEAB6" w14:textId="1519B917" w:rsidR="001F3805" w:rsidRPr="00BF5C71" w:rsidRDefault="001F3805" w:rsidP="00E17EF2">
                <w:pPr>
                  <w:pStyle w:val="VRQAbody"/>
                  <w:spacing w:before="120" w:line="264" w:lineRule="auto"/>
                  <w:rPr>
                    <w:rFonts w:eastAsiaTheme="minorHAnsi" w:cstheme="minorBidi"/>
                    <w:color w:val="53565A"/>
                    <w:szCs w:val="24"/>
                  </w:rPr>
                </w:pPr>
                <w:r w:rsidRPr="00BF5C71">
                  <w:rPr>
                    <w:rFonts w:ascii="Segoe UI Symbol" w:eastAsiaTheme="minorHAnsi" w:hAnsi="Segoe UI Symbol" w:cs="Segoe UI Symbol"/>
                    <w:color w:val="53565A"/>
                    <w:szCs w:val="24"/>
                  </w:rPr>
                  <w:t>☐</w:t>
                </w:r>
              </w:p>
            </w:tc>
          </w:sdtContent>
        </w:sdt>
      </w:tr>
      <w:tr w:rsidR="007E6A38" w:rsidRPr="00BF5C71" w14:paraId="2486E3BB" w14:textId="77777777" w:rsidTr="007E6A38">
        <w:trPr>
          <w:trHeight w:val="363"/>
        </w:trPr>
        <w:tc>
          <w:tcPr>
            <w:tcW w:w="7934" w:type="dxa"/>
            <w:gridSpan w:val="8"/>
            <w:tcBorders>
              <w:top w:val="dotted" w:sz="4" w:space="0" w:color="7F7F7F" w:themeColor="text1" w:themeTint="80"/>
              <w:left w:val="nil"/>
              <w:bottom w:val="dotted" w:sz="4" w:space="0" w:color="7F7F7F" w:themeColor="text1" w:themeTint="80"/>
              <w:right w:val="dotted" w:sz="4" w:space="0" w:color="7F7F7F" w:themeColor="text1" w:themeTint="80"/>
            </w:tcBorders>
          </w:tcPr>
          <w:p w14:paraId="39C0AC18" w14:textId="65DB3C19" w:rsidR="007E6A38" w:rsidRPr="00BF5C71" w:rsidRDefault="007E6A38" w:rsidP="00E17EF2">
            <w:pPr>
              <w:pStyle w:val="VRQATableBullet1"/>
              <w:numPr>
                <w:ilvl w:val="0"/>
                <w:numId w:val="0"/>
              </w:numPr>
              <w:spacing w:line="264" w:lineRule="auto"/>
              <w:rPr>
                <w:lang w:val="en-AU"/>
              </w:rPr>
            </w:pPr>
            <w:r w:rsidRPr="00BF5C71">
              <w:rPr>
                <w:lang w:val="en-AU"/>
              </w:rPr>
              <w:t>Is the policy and procedure described in language accessible to staff, students, guardians, parents and school boarding premises community?</w:t>
            </w:r>
          </w:p>
        </w:tc>
        <w:tc>
          <w:tcPr>
            <w:tcW w:w="711" w:type="dxa"/>
            <w:gridSpan w:val="3"/>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2F96F142" w14:textId="7B07F072" w:rsidR="007E6A38" w:rsidRPr="00BF5C71" w:rsidRDefault="007E6A38" w:rsidP="00E17EF2">
            <w:pPr>
              <w:pStyle w:val="VRQATableBodyText"/>
              <w:rPr>
                <w:lang w:val="en-AU"/>
              </w:rPr>
            </w:pPr>
            <w:r w:rsidRPr="00BF5C71">
              <w:rPr>
                <w:lang w:val="en-AU"/>
              </w:rPr>
              <w:t>Yes</w:t>
            </w:r>
          </w:p>
        </w:tc>
        <w:sdt>
          <w:sdtPr>
            <w:rPr>
              <w:rFonts w:eastAsiaTheme="minorHAnsi" w:cstheme="minorBidi"/>
              <w:color w:val="53565A"/>
              <w:szCs w:val="24"/>
            </w:rPr>
            <w:id w:val="1676154433"/>
            <w14:checkbox>
              <w14:checked w14:val="0"/>
              <w14:checkedState w14:val="2612" w14:font="MS Gothic"/>
              <w14:uncheckedState w14:val="2610" w14:font="MS Gothic"/>
            </w14:checkbox>
          </w:sdtPr>
          <w:sdtEndPr/>
          <w:sdtContent>
            <w:tc>
              <w:tcPr>
                <w:tcW w:w="568"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4CB230F7" w14:textId="7AA03940" w:rsidR="007E6A38" w:rsidRPr="00BF5C71" w:rsidRDefault="007E6A38" w:rsidP="00E17EF2">
                <w:pPr>
                  <w:pStyle w:val="VRQAbody"/>
                  <w:spacing w:before="120" w:line="264" w:lineRule="auto"/>
                  <w:rPr>
                    <w:rFonts w:eastAsiaTheme="minorHAnsi" w:cstheme="minorBidi"/>
                    <w:color w:val="53565A"/>
                    <w:szCs w:val="24"/>
                  </w:rPr>
                </w:pPr>
                <w:r w:rsidRPr="00BF5C71">
                  <w:rPr>
                    <w:rFonts w:ascii="Segoe UI Symbol" w:eastAsiaTheme="minorHAnsi" w:hAnsi="Segoe UI Symbol" w:cs="Segoe UI Symbol"/>
                    <w:color w:val="53565A"/>
                    <w:szCs w:val="24"/>
                  </w:rPr>
                  <w:t>☐</w:t>
                </w:r>
              </w:p>
            </w:tc>
          </w:sdtContent>
        </w:sdt>
        <w:tc>
          <w:tcPr>
            <w:tcW w:w="710"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6B0D5236" w14:textId="6FC1458E" w:rsidR="007E6A38" w:rsidRPr="00BF5C71" w:rsidRDefault="007E6A38" w:rsidP="00E17EF2">
            <w:pPr>
              <w:pStyle w:val="VRQATableBodyText"/>
              <w:rPr>
                <w:lang w:val="en-AU"/>
              </w:rPr>
            </w:pPr>
            <w:r w:rsidRPr="00BF5C71">
              <w:rPr>
                <w:lang w:val="en-AU"/>
              </w:rPr>
              <w:t>No</w:t>
            </w:r>
          </w:p>
        </w:tc>
        <w:sdt>
          <w:sdtPr>
            <w:rPr>
              <w:rFonts w:eastAsiaTheme="minorHAnsi" w:cstheme="minorBidi"/>
              <w:color w:val="53565A"/>
              <w:szCs w:val="24"/>
            </w:rPr>
            <w:id w:val="41110190"/>
            <w14:checkbox>
              <w14:checked w14:val="0"/>
              <w14:checkedState w14:val="2612" w14:font="MS Gothic"/>
              <w14:uncheckedState w14:val="2610" w14:font="MS Gothic"/>
            </w14:checkbox>
          </w:sdtPr>
          <w:sdtEndPr/>
          <w:sdtContent>
            <w:tc>
              <w:tcPr>
                <w:tcW w:w="851" w:type="dxa"/>
                <w:tcBorders>
                  <w:top w:val="dotted" w:sz="4" w:space="0" w:color="7F7F7F" w:themeColor="text1" w:themeTint="80"/>
                  <w:left w:val="dotted" w:sz="4" w:space="0" w:color="7F7F7F" w:themeColor="text1" w:themeTint="80"/>
                  <w:bottom w:val="dotted" w:sz="4" w:space="0" w:color="7F7F7F" w:themeColor="text1" w:themeTint="80"/>
                  <w:right w:val="nil"/>
                </w:tcBorders>
              </w:tcPr>
              <w:p w14:paraId="7917E3B1" w14:textId="64965BC9" w:rsidR="007E6A38" w:rsidRPr="00BF5C71" w:rsidRDefault="007E6A38" w:rsidP="00E17EF2">
                <w:pPr>
                  <w:pStyle w:val="VRQAbody"/>
                  <w:spacing w:before="120" w:line="264" w:lineRule="auto"/>
                  <w:rPr>
                    <w:rFonts w:eastAsiaTheme="minorHAnsi" w:cstheme="minorBidi"/>
                    <w:color w:val="53565A"/>
                    <w:szCs w:val="24"/>
                  </w:rPr>
                </w:pPr>
                <w:r w:rsidRPr="00BF5C71">
                  <w:rPr>
                    <w:rFonts w:ascii="Segoe UI Symbol" w:eastAsiaTheme="minorHAnsi" w:hAnsi="Segoe UI Symbol" w:cs="Segoe UI Symbol"/>
                    <w:color w:val="53565A"/>
                    <w:szCs w:val="24"/>
                  </w:rPr>
                  <w:t>☐</w:t>
                </w:r>
              </w:p>
            </w:tc>
          </w:sdtContent>
        </w:sdt>
      </w:tr>
      <w:tr w:rsidR="007E6A38" w:rsidRPr="00BF5C71" w14:paraId="330AC718" w14:textId="77777777" w:rsidTr="007E6A38">
        <w:trPr>
          <w:trHeight w:val="363"/>
        </w:trPr>
        <w:tc>
          <w:tcPr>
            <w:tcW w:w="7934" w:type="dxa"/>
            <w:gridSpan w:val="8"/>
            <w:tcBorders>
              <w:top w:val="dotted" w:sz="4" w:space="0" w:color="7F7F7F" w:themeColor="text1" w:themeTint="80"/>
              <w:left w:val="nil"/>
              <w:bottom w:val="dotted" w:sz="4" w:space="0" w:color="7F7F7F" w:themeColor="text1" w:themeTint="80"/>
              <w:right w:val="dotted" w:sz="4" w:space="0" w:color="7F7F7F" w:themeColor="text1" w:themeTint="80"/>
            </w:tcBorders>
          </w:tcPr>
          <w:p w14:paraId="236337CD" w14:textId="1A3E0C70" w:rsidR="007E6A38" w:rsidRPr="00BF5C71" w:rsidRDefault="007E6A38" w:rsidP="00E17EF2">
            <w:pPr>
              <w:pStyle w:val="VRQATableBullet1"/>
              <w:numPr>
                <w:ilvl w:val="0"/>
                <w:numId w:val="0"/>
              </w:numPr>
              <w:spacing w:line="264" w:lineRule="auto"/>
              <w:rPr>
                <w:lang w:val="en-AU"/>
              </w:rPr>
            </w:pPr>
            <w:r w:rsidRPr="00BF5C71">
              <w:rPr>
                <w:lang w:val="en-AU"/>
              </w:rPr>
              <w:t xml:space="preserve">Do policies and procedures outline how </w:t>
            </w:r>
            <w:r w:rsidR="003D097D" w:rsidRPr="00BF5C71">
              <w:rPr>
                <w:lang w:val="en-AU"/>
              </w:rPr>
              <w:t xml:space="preserve">the </w:t>
            </w:r>
            <w:r w:rsidRPr="00BF5C71">
              <w:rPr>
                <w:lang w:val="en-AU"/>
              </w:rPr>
              <w:t>school boarding premises will determine and manage the nature and extent of the consequences imposed on students boarding at the premises for failure to comply with that policy?</w:t>
            </w:r>
          </w:p>
        </w:tc>
        <w:tc>
          <w:tcPr>
            <w:tcW w:w="711" w:type="dxa"/>
            <w:gridSpan w:val="3"/>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30606EAB" w14:textId="16DE524B" w:rsidR="007E6A38" w:rsidRPr="00BF5C71" w:rsidRDefault="007E6A38" w:rsidP="00E17EF2">
            <w:pPr>
              <w:pStyle w:val="VRQATableBodyText"/>
              <w:rPr>
                <w:lang w:val="en-AU"/>
              </w:rPr>
            </w:pPr>
            <w:r w:rsidRPr="00BF5C71">
              <w:rPr>
                <w:lang w:val="en-AU"/>
              </w:rPr>
              <w:t>Yes</w:t>
            </w:r>
          </w:p>
        </w:tc>
        <w:sdt>
          <w:sdtPr>
            <w:rPr>
              <w:rFonts w:eastAsiaTheme="minorHAnsi" w:cstheme="minorBidi"/>
              <w:color w:val="53565A"/>
              <w:szCs w:val="24"/>
            </w:rPr>
            <w:id w:val="-737244143"/>
            <w14:checkbox>
              <w14:checked w14:val="0"/>
              <w14:checkedState w14:val="2612" w14:font="MS Gothic"/>
              <w14:uncheckedState w14:val="2610" w14:font="MS Gothic"/>
            </w14:checkbox>
          </w:sdtPr>
          <w:sdtEndPr/>
          <w:sdtContent>
            <w:tc>
              <w:tcPr>
                <w:tcW w:w="568"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7E825CA0" w14:textId="610EB2A5" w:rsidR="007E6A38" w:rsidRPr="00BF5C71" w:rsidRDefault="007E6A38" w:rsidP="00E17EF2">
                <w:pPr>
                  <w:pStyle w:val="VRQAbody"/>
                  <w:spacing w:before="120" w:line="264" w:lineRule="auto"/>
                  <w:rPr>
                    <w:rFonts w:eastAsiaTheme="minorHAnsi" w:cstheme="minorBidi"/>
                    <w:color w:val="53565A"/>
                    <w:szCs w:val="24"/>
                  </w:rPr>
                </w:pPr>
                <w:r w:rsidRPr="00BF5C71">
                  <w:rPr>
                    <w:rFonts w:ascii="Segoe UI Symbol" w:eastAsiaTheme="minorHAnsi" w:hAnsi="Segoe UI Symbol" w:cs="Segoe UI Symbol"/>
                    <w:color w:val="53565A"/>
                    <w:szCs w:val="24"/>
                  </w:rPr>
                  <w:t>☐</w:t>
                </w:r>
              </w:p>
            </w:tc>
          </w:sdtContent>
        </w:sdt>
        <w:tc>
          <w:tcPr>
            <w:tcW w:w="710"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6A286367" w14:textId="0BE84188" w:rsidR="007E6A38" w:rsidRPr="00BF5C71" w:rsidRDefault="007E6A38" w:rsidP="00E17EF2">
            <w:pPr>
              <w:pStyle w:val="VRQATableBodyText"/>
              <w:rPr>
                <w:lang w:val="en-AU"/>
              </w:rPr>
            </w:pPr>
            <w:r w:rsidRPr="00BF5C71">
              <w:rPr>
                <w:lang w:val="en-AU"/>
              </w:rPr>
              <w:t>No</w:t>
            </w:r>
          </w:p>
        </w:tc>
        <w:sdt>
          <w:sdtPr>
            <w:rPr>
              <w:rFonts w:eastAsiaTheme="minorHAnsi" w:cstheme="minorBidi"/>
              <w:color w:val="53565A"/>
              <w:szCs w:val="24"/>
            </w:rPr>
            <w:id w:val="-800301692"/>
            <w14:checkbox>
              <w14:checked w14:val="0"/>
              <w14:checkedState w14:val="2612" w14:font="MS Gothic"/>
              <w14:uncheckedState w14:val="2610" w14:font="MS Gothic"/>
            </w14:checkbox>
          </w:sdtPr>
          <w:sdtEndPr/>
          <w:sdtContent>
            <w:tc>
              <w:tcPr>
                <w:tcW w:w="851" w:type="dxa"/>
                <w:tcBorders>
                  <w:top w:val="dotted" w:sz="4" w:space="0" w:color="7F7F7F" w:themeColor="text1" w:themeTint="80"/>
                  <w:left w:val="dotted" w:sz="4" w:space="0" w:color="7F7F7F" w:themeColor="text1" w:themeTint="80"/>
                  <w:bottom w:val="dotted" w:sz="4" w:space="0" w:color="7F7F7F" w:themeColor="text1" w:themeTint="80"/>
                  <w:right w:val="nil"/>
                </w:tcBorders>
              </w:tcPr>
              <w:p w14:paraId="2A7A5B3C" w14:textId="72BA5AA4" w:rsidR="007E6A38" w:rsidRPr="00BF5C71" w:rsidRDefault="007E6A38" w:rsidP="00E17EF2">
                <w:pPr>
                  <w:pStyle w:val="VRQAbody"/>
                  <w:spacing w:before="120" w:line="264" w:lineRule="auto"/>
                  <w:rPr>
                    <w:rFonts w:eastAsiaTheme="minorHAnsi" w:cstheme="minorBidi"/>
                    <w:color w:val="53565A"/>
                    <w:szCs w:val="24"/>
                  </w:rPr>
                </w:pPr>
                <w:r w:rsidRPr="00BF5C71">
                  <w:rPr>
                    <w:rFonts w:ascii="Segoe UI Symbol" w:eastAsiaTheme="minorHAnsi" w:hAnsi="Segoe UI Symbol" w:cs="Segoe UI Symbol"/>
                    <w:color w:val="53565A"/>
                    <w:szCs w:val="24"/>
                  </w:rPr>
                  <w:t>☐</w:t>
                </w:r>
              </w:p>
            </w:tc>
          </w:sdtContent>
        </w:sdt>
      </w:tr>
      <w:tr w:rsidR="007E6A38" w:rsidRPr="00BF5C71" w14:paraId="50D6FD23" w14:textId="77777777" w:rsidTr="007E6A38">
        <w:trPr>
          <w:trHeight w:val="363"/>
        </w:trPr>
        <w:tc>
          <w:tcPr>
            <w:tcW w:w="7934" w:type="dxa"/>
            <w:gridSpan w:val="8"/>
            <w:tcBorders>
              <w:top w:val="dotted" w:sz="4" w:space="0" w:color="A6A6A6" w:themeColor="background1" w:themeShade="A6"/>
              <w:left w:val="nil"/>
              <w:bottom w:val="dotted" w:sz="4" w:space="0" w:color="A6A6A6" w:themeColor="background1" w:themeShade="A6"/>
              <w:right w:val="dotted" w:sz="4" w:space="0" w:color="7F7F7F" w:themeColor="text1" w:themeTint="80"/>
            </w:tcBorders>
          </w:tcPr>
          <w:p w14:paraId="3F84A355" w14:textId="7BA171D6" w:rsidR="007E6A38" w:rsidRPr="00BF5C71" w:rsidRDefault="007E6A38" w:rsidP="00E17EF2">
            <w:pPr>
              <w:pStyle w:val="VRQATableBullet1"/>
              <w:numPr>
                <w:ilvl w:val="0"/>
                <w:numId w:val="0"/>
              </w:numPr>
              <w:spacing w:line="264" w:lineRule="auto"/>
              <w:rPr>
                <w:lang w:val="en-AU"/>
              </w:rPr>
            </w:pPr>
            <w:r w:rsidRPr="00BF5C71">
              <w:rPr>
                <w:lang w:val="en-AU"/>
              </w:rPr>
              <w:t>Has</w:t>
            </w:r>
            <w:r w:rsidR="003D097D" w:rsidRPr="00BF5C71">
              <w:rPr>
                <w:lang w:val="en-AU"/>
              </w:rPr>
              <w:t xml:space="preserve"> the</w:t>
            </w:r>
            <w:r w:rsidRPr="00BF5C71">
              <w:rPr>
                <w:lang w:val="en-AU"/>
              </w:rPr>
              <w:t xml:space="preserve"> school boarding premises established a procedure for implementing and </w:t>
            </w:r>
            <w:r w:rsidR="00EF2F23" w:rsidRPr="00BF5C71">
              <w:rPr>
                <w:lang w:val="en-AU"/>
              </w:rPr>
              <w:t>communicating</w:t>
            </w:r>
            <w:r w:rsidRPr="00BF5C71">
              <w:rPr>
                <w:lang w:val="en-AU"/>
              </w:rPr>
              <w:t xml:space="preserve"> the student engagement policy to students, their parents and the wider boarding community?</w:t>
            </w:r>
          </w:p>
        </w:tc>
        <w:tc>
          <w:tcPr>
            <w:tcW w:w="711" w:type="dxa"/>
            <w:gridSpan w:val="3"/>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5E7AD5E2" w14:textId="53AAF5BB" w:rsidR="007E6A38" w:rsidRPr="00BF5C71" w:rsidRDefault="007E6A38" w:rsidP="00E17EF2">
            <w:pPr>
              <w:pStyle w:val="VRQATableBodyText"/>
              <w:rPr>
                <w:lang w:val="en-AU"/>
              </w:rPr>
            </w:pPr>
            <w:r w:rsidRPr="00BF5C71">
              <w:rPr>
                <w:lang w:val="en-AU"/>
              </w:rPr>
              <w:t>Yes</w:t>
            </w:r>
          </w:p>
        </w:tc>
        <w:sdt>
          <w:sdtPr>
            <w:rPr>
              <w:rFonts w:eastAsiaTheme="minorHAnsi" w:cstheme="minorBidi"/>
              <w:color w:val="53565A"/>
              <w:szCs w:val="24"/>
            </w:rPr>
            <w:id w:val="2024669845"/>
            <w14:checkbox>
              <w14:checked w14:val="0"/>
              <w14:checkedState w14:val="2612" w14:font="MS Gothic"/>
              <w14:uncheckedState w14:val="2610" w14:font="MS Gothic"/>
            </w14:checkbox>
          </w:sdtPr>
          <w:sdtEndPr/>
          <w:sdtContent>
            <w:tc>
              <w:tcPr>
                <w:tcW w:w="568"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296C2F6C" w14:textId="60A1DBFA" w:rsidR="007E6A38" w:rsidRPr="00BF5C71" w:rsidRDefault="007E6A38" w:rsidP="00E17EF2">
                <w:pPr>
                  <w:pStyle w:val="VRQAbody"/>
                  <w:spacing w:before="120" w:line="264" w:lineRule="auto"/>
                  <w:rPr>
                    <w:rFonts w:eastAsiaTheme="minorHAnsi" w:cstheme="minorBidi"/>
                    <w:color w:val="53565A"/>
                    <w:szCs w:val="24"/>
                  </w:rPr>
                </w:pPr>
                <w:r w:rsidRPr="00BF5C71">
                  <w:rPr>
                    <w:rFonts w:ascii="Segoe UI Symbol" w:eastAsiaTheme="minorHAnsi" w:hAnsi="Segoe UI Symbol" w:cs="Segoe UI Symbol"/>
                    <w:color w:val="53565A"/>
                    <w:szCs w:val="24"/>
                  </w:rPr>
                  <w:t>☐</w:t>
                </w:r>
              </w:p>
            </w:tc>
          </w:sdtContent>
        </w:sdt>
        <w:tc>
          <w:tcPr>
            <w:tcW w:w="710"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3664006D" w14:textId="3C80E5E1" w:rsidR="007E6A38" w:rsidRPr="00BF5C71" w:rsidRDefault="007E6A38" w:rsidP="00E17EF2">
            <w:pPr>
              <w:pStyle w:val="VRQATableBodyText"/>
              <w:rPr>
                <w:lang w:val="en-AU"/>
              </w:rPr>
            </w:pPr>
            <w:r w:rsidRPr="00BF5C71">
              <w:rPr>
                <w:lang w:val="en-AU"/>
              </w:rPr>
              <w:t>No</w:t>
            </w:r>
          </w:p>
        </w:tc>
        <w:sdt>
          <w:sdtPr>
            <w:rPr>
              <w:rFonts w:eastAsiaTheme="minorHAnsi" w:cstheme="minorBidi"/>
              <w:color w:val="53565A"/>
              <w:szCs w:val="24"/>
            </w:rPr>
            <w:id w:val="1746063296"/>
            <w14:checkbox>
              <w14:checked w14:val="0"/>
              <w14:checkedState w14:val="2612" w14:font="MS Gothic"/>
              <w14:uncheckedState w14:val="2610" w14:font="MS Gothic"/>
            </w14:checkbox>
          </w:sdtPr>
          <w:sdtEndPr/>
          <w:sdtContent>
            <w:tc>
              <w:tcPr>
                <w:tcW w:w="851" w:type="dxa"/>
                <w:tcBorders>
                  <w:top w:val="dotted" w:sz="4" w:space="0" w:color="7F7F7F" w:themeColor="text1" w:themeTint="80"/>
                  <w:left w:val="dotted" w:sz="4" w:space="0" w:color="7F7F7F" w:themeColor="text1" w:themeTint="80"/>
                  <w:bottom w:val="dotted" w:sz="4" w:space="0" w:color="7F7F7F" w:themeColor="text1" w:themeTint="80"/>
                  <w:right w:val="nil"/>
                </w:tcBorders>
              </w:tcPr>
              <w:p w14:paraId="3571264C" w14:textId="37FFBD55" w:rsidR="007E6A38" w:rsidRPr="00BF5C71" w:rsidRDefault="007E6A38" w:rsidP="00E17EF2">
                <w:pPr>
                  <w:pStyle w:val="VRQAbody"/>
                  <w:spacing w:before="120" w:line="264" w:lineRule="auto"/>
                  <w:rPr>
                    <w:rFonts w:eastAsiaTheme="minorHAnsi" w:cstheme="minorBidi"/>
                    <w:color w:val="53565A"/>
                    <w:szCs w:val="24"/>
                  </w:rPr>
                </w:pPr>
                <w:r w:rsidRPr="00BF5C71">
                  <w:rPr>
                    <w:rFonts w:ascii="Segoe UI Symbol" w:eastAsiaTheme="minorHAnsi" w:hAnsi="Segoe UI Symbol" w:cs="Segoe UI Symbol"/>
                    <w:color w:val="53565A"/>
                    <w:szCs w:val="24"/>
                  </w:rPr>
                  <w:t>☐</w:t>
                </w:r>
              </w:p>
            </w:tc>
          </w:sdtContent>
        </w:sdt>
      </w:tr>
      <w:tr w:rsidR="007E6A38" w:rsidRPr="00BF5C71" w14:paraId="325B483F" w14:textId="77777777" w:rsidTr="007E6A38">
        <w:trPr>
          <w:trHeight w:val="363"/>
        </w:trPr>
        <w:tc>
          <w:tcPr>
            <w:tcW w:w="7934" w:type="dxa"/>
            <w:gridSpan w:val="8"/>
            <w:tcBorders>
              <w:top w:val="dotted" w:sz="4" w:space="0" w:color="A6A6A6" w:themeColor="background1" w:themeShade="A6"/>
              <w:left w:val="nil"/>
              <w:bottom w:val="dotted" w:sz="4" w:space="0" w:color="A6A6A6" w:themeColor="background1" w:themeShade="A6"/>
              <w:right w:val="dotted" w:sz="4" w:space="0" w:color="7F7F7F" w:themeColor="text1" w:themeTint="80"/>
            </w:tcBorders>
          </w:tcPr>
          <w:p w14:paraId="0C6438FA" w14:textId="0E1C42BD" w:rsidR="007E6A38" w:rsidRPr="00BF5C71" w:rsidRDefault="007E6A38" w:rsidP="00E17EF2">
            <w:pPr>
              <w:pStyle w:val="VRQATableBullet1"/>
              <w:numPr>
                <w:ilvl w:val="0"/>
                <w:numId w:val="0"/>
              </w:numPr>
              <w:spacing w:line="264" w:lineRule="auto"/>
              <w:rPr>
                <w:lang w:val="en-AU"/>
              </w:rPr>
            </w:pPr>
            <w:r w:rsidRPr="00BF5C71">
              <w:rPr>
                <w:lang w:val="en-AU"/>
              </w:rPr>
              <w:t>Are the school boarding premises’ student engagement policy and procedures consistent with the ETR Regulations and any guidelines issued by the Minister under section 4.3.8Z of the Act relating to student engagement?</w:t>
            </w:r>
          </w:p>
        </w:tc>
        <w:tc>
          <w:tcPr>
            <w:tcW w:w="711" w:type="dxa"/>
            <w:gridSpan w:val="3"/>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7BEA9686" w14:textId="0976A2BC" w:rsidR="007E6A38" w:rsidRPr="00BF5C71" w:rsidRDefault="007E6A38" w:rsidP="00E17EF2">
            <w:pPr>
              <w:pStyle w:val="VRQATableBodyText"/>
              <w:rPr>
                <w:lang w:val="en-AU"/>
              </w:rPr>
            </w:pPr>
            <w:r w:rsidRPr="00BF5C71">
              <w:rPr>
                <w:lang w:val="en-AU"/>
              </w:rPr>
              <w:t>Yes</w:t>
            </w:r>
          </w:p>
        </w:tc>
        <w:sdt>
          <w:sdtPr>
            <w:rPr>
              <w:rFonts w:eastAsiaTheme="minorHAnsi" w:cstheme="minorBidi"/>
              <w:color w:val="53565A"/>
              <w:szCs w:val="24"/>
            </w:rPr>
            <w:id w:val="1795787861"/>
            <w14:checkbox>
              <w14:checked w14:val="0"/>
              <w14:checkedState w14:val="2612" w14:font="MS Gothic"/>
              <w14:uncheckedState w14:val="2610" w14:font="MS Gothic"/>
            </w14:checkbox>
          </w:sdtPr>
          <w:sdtEndPr/>
          <w:sdtContent>
            <w:tc>
              <w:tcPr>
                <w:tcW w:w="568"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719D8C5C" w14:textId="274DBA4D" w:rsidR="007E6A38" w:rsidRPr="00BF5C71" w:rsidRDefault="007E6A38" w:rsidP="00E17EF2">
                <w:pPr>
                  <w:pStyle w:val="VRQAbody"/>
                  <w:spacing w:before="120" w:line="264" w:lineRule="auto"/>
                  <w:rPr>
                    <w:rFonts w:eastAsiaTheme="minorHAnsi" w:cstheme="minorBidi"/>
                    <w:color w:val="53565A"/>
                    <w:szCs w:val="24"/>
                  </w:rPr>
                </w:pPr>
                <w:r w:rsidRPr="00BF5C71">
                  <w:rPr>
                    <w:rFonts w:ascii="Segoe UI Symbol" w:eastAsiaTheme="minorHAnsi" w:hAnsi="Segoe UI Symbol" w:cs="Segoe UI Symbol"/>
                    <w:color w:val="53565A"/>
                    <w:szCs w:val="24"/>
                  </w:rPr>
                  <w:t>☐</w:t>
                </w:r>
              </w:p>
            </w:tc>
          </w:sdtContent>
        </w:sdt>
        <w:tc>
          <w:tcPr>
            <w:tcW w:w="710"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441EA506" w14:textId="6BF0D1B2" w:rsidR="007E6A38" w:rsidRPr="00BF5C71" w:rsidRDefault="007E6A38" w:rsidP="00E17EF2">
            <w:pPr>
              <w:pStyle w:val="VRQATableBodyText"/>
              <w:rPr>
                <w:lang w:val="en-AU"/>
              </w:rPr>
            </w:pPr>
            <w:r w:rsidRPr="00BF5C71">
              <w:rPr>
                <w:lang w:val="en-AU"/>
              </w:rPr>
              <w:t>No</w:t>
            </w:r>
          </w:p>
        </w:tc>
        <w:sdt>
          <w:sdtPr>
            <w:rPr>
              <w:rFonts w:eastAsiaTheme="minorHAnsi" w:cstheme="minorBidi"/>
              <w:color w:val="53565A"/>
              <w:szCs w:val="24"/>
            </w:rPr>
            <w:id w:val="41642321"/>
            <w14:checkbox>
              <w14:checked w14:val="0"/>
              <w14:checkedState w14:val="2612" w14:font="MS Gothic"/>
              <w14:uncheckedState w14:val="2610" w14:font="MS Gothic"/>
            </w14:checkbox>
          </w:sdtPr>
          <w:sdtEndPr/>
          <w:sdtContent>
            <w:tc>
              <w:tcPr>
                <w:tcW w:w="851" w:type="dxa"/>
                <w:tcBorders>
                  <w:top w:val="dotted" w:sz="4" w:space="0" w:color="7F7F7F" w:themeColor="text1" w:themeTint="80"/>
                  <w:left w:val="dotted" w:sz="4" w:space="0" w:color="7F7F7F" w:themeColor="text1" w:themeTint="80"/>
                  <w:bottom w:val="dotted" w:sz="4" w:space="0" w:color="7F7F7F" w:themeColor="text1" w:themeTint="80"/>
                  <w:right w:val="nil"/>
                </w:tcBorders>
              </w:tcPr>
              <w:p w14:paraId="66ADBDE8" w14:textId="10A97C93" w:rsidR="007E6A38" w:rsidRPr="00BF5C71" w:rsidRDefault="007E6A38" w:rsidP="00E17EF2">
                <w:pPr>
                  <w:pStyle w:val="VRQAbody"/>
                  <w:spacing w:before="120" w:line="264" w:lineRule="auto"/>
                  <w:rPr>
                    <w:rFonts w:eastAsiaTheme="minorHAnsi" w:cstheme="minorBidi"/>
                    <w:color w:val="53565A"/>
                    <w:szCs w:val="24"/>
                  </w:rPr>
                </w:pPr>
                <w:r w:rsidRPr="00BF5C71">
                  <w:rPr>
                    <w:rFonts w:ascii="Segoe UI Symbol" w:eastAsiaTheme="minorHAnsi" w:hAnsi="Segoe UI Symbol" w:cs="Segoe UI Symbol"/>
                    <w:color w:val="53565A"/>
                    <w:szCs w:val="24"/>
                  </w:rPr>
                  <w:t>☐</w:t>
                </w:r>
              </w:p>
            </w:tc>
          </w:sdtContent>
        </w:sdt>
      </w:tr>
      <w:tr w:rsidR="00726567" w:rsidRPr="00BF5C71" w14:paraId="5411E8B5" w14:textId="77777777" w:rsidTr="00472E81">
        <w:trPr>
          <w:trHeight w:val="363"/>
        </w:trPr>
        <w:tc>
          <w:tcPr>
            <w:tcW w:w="2154" w:type="dxa"/>
            <w:gridSpan w:val="2"/>
            <w:tcBorders>
              <w:top w:val="dotted" w:sz="4" w:space="0" w:color="A6A6A6" w:themeColor="background1" w:themeShade="A6"/>
              <w:left w:val="nil"/>
              <w:bottom w:val="dotted" w:sz="4" w:space="0" w:color="A6A6A6" w:themeColor="background1" w:themeShade="A6"/>
              <w:right w:val="dotted" w:sz="4" w:space="0" w:color="7F7F7F" w:themeColor="text1" w:themeTint="80"/>
            </w:tcBorders>
            <w:shd w:val="clear" w:color="auto" w:fill="E7E7E8" w:themeFill="accent4" w:themeFillTint="33"/>
          </w:tcPr>
          <w:p w14:paraId="0755567B" w14:textId="641C7B2A" w:rsidR="00726567" w:rsidRPr="00BF5C71" w:rsidRDefault="007A0ED8" w:rsidP="00E17EF2">
            <w:pPr>
              <w:pStyle w:val="VRQAbody"/>
              <w:spacing w:before="120" w:line="264" w:lineRule="auto"/>
              <w:rPr>
                <w:rFonts w:eastAsiaTheme="minorHAnsi" w:cstheme="minorBidi"/>
                <w:color w:val="53565A"/>
                <w:szCs w:val="24"/>
              </w:rPr>
            </w:pPr>
            <w:r>
              <w:rPr>
                <w:b/>
                <w:bCs/>
                <w:color w:val="103D64" w:themeColor="text2"/>
              </w:rPr>
              <w:t>For e</w:t>
            </w:r>
            <w:r w:rsidR="00726567" w:rsidRPr="00BF5C71">
              <w:rPr>
                <w:b/>
                <w:bCs/>
                <w:color w:val="103D64" w:themeColor="text2"/>
              </w:rPr>
              <w:t>xisting government school boarding premises</w:t>
            </w:r>
            <w:r w:rsidR="00726567" w:rsidRPr="00BF5C71">
              <w:rPr>
                <w:color w:val="103D64" w:themeColor="text2"/>
              </w:rPr>
              <w:t xml:space="preserve"> </w:t>
            </w:r>
          </w:p>
        </w:tc>
        <w:tc>
          <w:tcPr>
            <w:tcW w:w="2155" w:type="dxa"/>
            <w:gridSpan w:val="2"/>
            <w:tcBorders>
              <w:top w:val="dotted" w:sz="4" w:space="0" w:color="A6A6A6" w:themeColor="background1" w:themeShade="A6"/>
              <w:left w:val="nil"/>
              <w:bottom w:val="dotted" w:sz="4" w:space="0" w:color="A6A6A6" w:themeColor="background1" w:themeShade="A6"/>
              <w:right w:val="dotted" w:sz="4" w:space="0" w:color="7F7F7F" w:themeColor="text1" w:themeTint="80"/>
            </w:tcBorders>
            <w:shd w:val="clear" w:color="auto" w:fill="E7E7E8" w:themeFill="accent4" w:themeFillTint="33"/>
          </w:tcPr>
          <w:p w14:paraId="6FE3736A" w14:textId="38FE5E78" w:rsidR="00726567" w:rsidRPr="00BF5C71" w:rsidRDefault="00726567" w:rsidP="00E17EF2">
            <w:pPr>
              <w:pStyle w:val="VRQAbody"/>
              <w:spacing w:before="120" w:line="264" w:lineRule="auto"/>
              <w:rPr>
                <w:rFonts w:eastAsiaTheme="minorHAnsi" w:cstheme="minorBidi"/>
                <w:color w:val="53565A"/>
                <w:szCs w:val="24"/>
              </w:rPr>
            </w:pPr>
            <w:r w:rsidRPr="00BF5C71">
              <w:rPr>
                <w:szCs w:val="18"/>
              </w:rPr>
              <w:t>For this minimum standard our school boarding premises is:</w:t>
            </w:r>
          </w:p>
        </w:tc>
        <w:tc>
          <w:tcPr>
            <w:tcW w:w="2155" w:type="dxa"/>
            <w:gridSpan w:val="2"/>
            <w:tcBorders>
              <w:top w:val="dotted" w:sz="4" w:space="0" w:color="A6A6A6" w:themeColor="background1" w:themeShade="A6"/>
              <w:left w:val="nil"/>
              <w:bottom w:val="dotted" w:sz="4" w:space="0" w:color="A6A6A6" w:themeColor="background1" w:themeShade="A6"/>
              <w:right w:val="dotted" w:sz="4" w:space="0" w:color="7F7F7F" w:themeColor="text1" w:themeTint="80"/>
            </w:tcBorders>
            <w:shd w:val="clear" w:color="auto" w:fill="E7E7E8" w:themeFill="accent4" w:themeFillTint="33"/>
          </w:tcPr>
          <w:p w14:paraId="03CF9555" w14:textId="117AF6A4" w:rsidR="00726567" w:rsidRPr="00BF5C71" w:rsidRDefault="00D50B32" w:rsidP="00E17EF2">
            <w:pPr>
              <w:pStyle w:val="VRQAbody"/>
              <w:spacing w:before="120" w:line="264" w:lineRule="auto"/>
              <w:rPr>
                <w:rFonts w:eastAsiaTheme="minorHAnsi" w:cstheme="minorBidi"/>
                <w:color w:val="53565A"/>
                <w:szCs w:val="24"/>
              </w:rPr>
            </w:pPr>
            <w:sdt>
              <w:sdtPr>
                <w:id w:val="-2019994807"/>
                <w14:checkbox>
                  <w14:checked w14:val="0"/>
                  <w14:checkedState w14:val="2612" w14:font="MS Gothic"/>
                  <w14:uncheckedState w14:val="2610" w14:font="MS Gothic"/>
                </w14:checkbox>
              </w:sdtPr>
              <w:sdtEndPr/>
              <w:sdtContent>
                <w:r w:rsidR="00726567" w:rsidRPr="00BF5C71">
                  <w:rPr>
                    <w:rFonts w:ascii="Segoe UI Symbol" w:hAnsi="Segoe UI Symbol" w:cs="Segoe UI Symbol"/>
                  </w:rPr>
                  <w:t>☐</w:t>
                </w:r>
              </w:sdtContent>
            </w:sdt>
            <w:r w:rsidR="00726567" w:rsidRPr="00BF5C71">
              <w:t xml:space="preserve"> Compliant</w:t>
            </w:r>
          </w:p>
        </w:tc>
        <w:tc>
          <w:tcPr>
            <w:tcW w:w="2155" w:type="dxa"/>
            <w:gridSpan w:val="3"/>
            <w:tcBorders>
              <w:top w:val="dotted" w:sz="4" w:space="0" w:color="A6A6A6" w:themeColor="background1" w:themeShade="A6"/>
              <w:left w:val="nil"/>
              <w:bottom w:val="dotted" w:sz="4" w:space="0" w:color="A6A6A6" w:themeColor="background1" w:themeShade="A6"/>
              <w:right w:val="dotted" w:sz="4" w:space="0" w:color="7F7F7F" w:themeColor="text1" w:themeTint="80"/>
            </w:tcBorders>
            <w:shd w:val="clear" w:color="auto" w:fill="E7E7E8" w:themeFill="accent4" w:themeFillTint="33"/>
          </w:tcPr>
          <w:p w14:paraId="4DA0A00A" w14:textId="3554AB46" w:rsidR="00726567" w:rsidRPr="00BF5C71" w:rsidRDefault="00D50B32" w:rsidP="00E17EF2">
            <w:pPr>
              <w:pStyle w:val="VRQAbody"/>
              <w:spacing w:before="120" w:line="264" w:lineRule="auto"/>
              <w:rPr>
                <w:rFonts w:eastAsiaTheme="minorHAnsi" w:cstheme="minorBidi"/>
                <w:color w:val="53565A"/>
                <w:szCs w:val="24"/>
              </w:rPr>
            </w:pPr>
            <w:sdt>
              <w:sdtPr>
                <w:id w:val="1981888766"/>
                <w14:checkbox>
                  <w14:checked w14:val="0"/>
                  <w14:checkedState w14:val="2612" w14:font="MS Gothic"/>
                  <w14:uncheckedState w14:val="2610" w14:font="MS Gothic"/>
                </w14:checkbox>
              </w:sdtPr>
              <w:sdtEndPr/>
              <w:sdtContent>
                <w:r w:rsidR="00726567" w:rsidRPr="00BF5C71">
                  <w:rPr>
                    <w:rFonts w:ascii="Segoe UI Symbol" w:hAnsi="Segoe UI Symbol" w:cs="Segoe UI Symbol"/>
                  </w:rPr>
                  <w:t>☐</w:t>
                </w:r>
              </w:sdtContent>
            </w:sdt>
            <w:r w:rsidR="00726567" w:rsidRPr="00BF5C71">
              <w:t xml:space="preserve"> Working toward compliance</w:t>
            </w:r>
          </w:p>
        </w:tc>
        <w:tc>
          <w:tcPr>
            <w:tcW w:w="2155" w:type="dxa"/>
            <w:gridSpan w:val="5"/>
            <w:tcBorders>
              <w:top w:val="dotted" w:sz="4" w:space="0" w:color="A6A6A6" w:themeColor="background1" w:themeShade="A6"/>
              <w:left w:val="nil"/>
              <w:bottom w:val="dotted" w:sz="4" w:space="0" w:color="A6A6A6" w:themeColor="background1" w:themeShade="A6"/>
              <w:right w:val="nil"/>
            </w:tcBorders>
            <w:shd w:val="clear" w:color="auto" w:fill="E7E7E8" w:themeFill="accent4" w:themeFillTint="33"/>
          </w:tcPr>
          <w:p w14:paraId="35D1FE34" w14:textId="0C3B7107" w:rsidR="00726567" w:rsidRPr="00BF5C71" w:rsidRDefault="00D50B32" w:rsidP="00E17EF2">
            <w:pPr>
              <w:pStyle w:val="VRQAbody"/>
              <w:spacing w:before="120" w:line="264" w:lineRule="auto"/>
              <w:rPr>
                <w:rFonts w:eastAsiaTheme="minorHAnsi" w:cstheme="minorBidi"/>
                <w:color w:val="53565A"/>
                <w:szCs w:val="24"/>
              </w:rPr>
            </w:pPr>
            <w:sdt>
              <w:sdtPr>
                <w:id w:val="-920875472"/>
                <w14:checkbox>
                  <w14:checked w14:val="0"/>
                  <w14:checkedState w14:val="2612" w14:font="MS Gothic"/>
                  <w14:uncheckedState w14:val="2610" w14:font="MS Gothic"/>
                </w14:checkbox>
              </w:sdtPr>
              <w:sdtEndPr/>
              <w:sdtContent>
                <w:r w:rsidR="00726567" w:rsidRPr="00BF5C71">
                  <w:rPr>
                    <w:rFonts w:ascii="Segoe UI Symbol" w:hAnsi="Segoe UI Symbol" w:cs="Segoe UI Symbol"/>
                  </w:rPr>
                  <w:t>☐</w:t>
                </w:r>
              </w:sdtContent>
            </w:sdt>
            <w:r w:rsidR="00726567" w:rsidRPr="00BF5C71">
              <w:t xml:space="preserve"> Not compliant</w:t>
            </w:r>
          </w:p>
        </w:tc>
      </w:tr>
      <w:tr w:rsidR="00700383" w:rsidRPr="00BF5C71" w14:paraId="0B549492" w14:textId="77777777" w:rsidTr="00D74B1E">
        <w:trPr>
          <w:trHeight w:val="363"/>
        </w:trPr>
        <w:tc>
          <w:tcPr>
            <w:tcW w:w="2154" w:type="dxa"/>
            <w:gridSpan w:val="2"/>
            <w:tcBorders>
              <w:top w:val="dotted" w:sz="4" w:space="0" w:color="A6A6A6" w:themeColor="background1" w:themeShade="A6"/>
              <w:left w:val="nil"/>
              <w:bottom w:val="nil"/>
              <w:right w:val="dotted" w:sz="4" w:space="0" w:color="7F7F7F" w:themeColor="text1" w:themeTint="80"/>
            </w:tcBorders>
            <w:shd w:val="clear" w:color="auto" w:fill="E7E7E8" w:themeFill="accent4" w:themeFillTint="33"/>
          </w:tcPr>
          <w:p w14:paraId="701B78EE" w14:textId="77777777" w:rsidR="00700383" w:rsidRPr="00BF5C71" w:rsidRDefault="00700383" w:rsidP="00E17EF2">
            <w:pPr>
              <w:pStyle w:val="VRQATableBodyText"/>
              <w:rPr>
                <w:b/>
                <w:bCs/>
                <w:color w:val="103D64" w:themeColor="text2"/>
                <w:szCs w:val="18"/>
                <w:lang w:val="en-AU"/>
              </w:rPr>
            </w:pPr>
            <w:r w:rsidRPr="00BF5C71">
              <w:rPr>
                <w:b/>
                <w:bCs/>
                <w:color w:val="103D64" w:themeColor="text2"/>
                <w:szCs w:val="18"/>
                <w:lang w:val="en-AU"/>
              </w:rPr>
              <w:t>Our evidence is:</w:t>
            </w:r>
          </w:p>
          <w:p w14:paraId="2301746F" w14:textId="77777777" w:rsidR="00700383" w:rsidRPr="00BF5C71" w:rsidRDefault="00700383" w:rsidP="00E17EF2">
            <w:pPr>
              <w:pStyle w:val="VRQAbody"/>
              <w:spacing w:before="120" w:line="264" w:lineRule="auto"/>
              <w:rPr>
                <w:b/>
                <w:bCs/>
                <w:color w:val="103D64" w:themeColor="text2"/>
              </w:rPr>
            </w:pPr>
          </w:p>
        </w:tc>
        <w:tc>
          <w:tcPr>
            <w:tcW w:w="8620" w:type="dxa"/>
            <w:gridSpan w:val="12"/>
            <w:tcBorders>
              <w:top w:val="dotted" w:sz="4" w:space="0" w:color="A6A6A6" w:themeColor="background1" w:themeShade="A6"/>
              <w:left w:val="nil"/>
              <w:bottom w:val="nil"/>
              <w:right w:val="nil"/>
            </w:tcBorders>
            <w:shd w:val="clear" w:color="auto" w:fill="E7E7E8" w:themeFill="accent4" w:themeFillTint="33"/>
          </w:tcPr>
          <w:p w14:paraId="2C0D0A65" w14:textId="77777777" w:rsidR="00700383" w:rsidRPr="00BF5C71" w:rsidRDefault="00700383" w:rsidP="00E17EF2">
            <w:pPr>
              <w:pStyle w:val="VRQAbody"/>
              <w:spacing w:before="120" w:line="264" w:lineRule="auto"/>
            </w:pPr>
          </w:p>
        </w:tc>
      </w:tr>
      <w:tr w:rsidR="007E6A38" w:rsidRPr="00BF5C71" w14:paraId="1B62ACEB" w14:textId="77777777" w:rsidTr="00D74B1E">
        <w:trPr>
          <w:trHeight w:val="363"/>
        </w:trPr>
        <w:tc>
          <w:tcPr>
            <w:tcW w:w="10774" w:type="dxa"/>
            <w:gridSpan w:val="14"/>
            <w:tcBorders>
              <w:top w:val="nil"/>
              <w:left w:val="nil"/>
              <w:bottom w:val="nil"/>
            </w:tcBorders>
            <w:shd w:val="clear" w:color="auto" w:fill="103D64" w:themeFill="text2"/>
          </w:tcPr>
          <w:p w14:paraId="170AFB98" w14:textId="35DD7A01" w:rsidR="007E6A38" w:rsidRPr="00BF5C71" w:rsidRDefault="007E6A38" w:rsidP="00E17EF2">
            <w:pPr>
              <w:pStyle w:val="VRQATableHeading2"/>
              <w:rPr>
                <w:color w:val="53565A" w:themeColor="accent3"/>
                <w:lang w:val="en-AU"/>
              </w:rPr>
            </w:pPr>
            <w:r w:rsidRPr="00BF5C71">
              <w:rPr>
                <w:color w:val="FFFFFF" w:themeColor="background1"/>
                <w:lang w:val="en-AU"/>
              </w:rPr>
              <w:lastRenderedPageBreak/>
              <w:t>Corporal punishment not permitted</w:t>
            </w:r>
          </w:p>
        </w:tc>
      </w:tr>
      <w:tr w:rsidR="007E6A38" w:rsidRPr="00BF5C71" w14:paraId="0CA40326" w14:textId="77777777" w:rsidTr="00D74B1E">
        <w:trPr>
          <w:trHeight w:val="363"/>
        </w:trPr>
        <w:tc>
          <w:tcPr>
            <w:tcW w:w="709" w:type="dxa"/>
            <w:tcBorders>
              <w:top w:val="nil"/>
              <w:left w:val="nil"/>
              <w:bottom w:val="dotted" w:sz="4" w:space="0" w:color="A6A6A6" w:themeColor="background1" w:themeShade="A6"/>
            </w:tcBorders>
          </w:tcPr>
          <w:p w14:paraId="0932FDB9" w14:textId="735B1317" w:rsidR="007E6A38" w:rsidRPr="00BF5C71" w:rsidRDefault="007E6A38" w:rsidP="00E17EF2">
            <w:pPr>
              <w:pStyle w:val="VRQATableHeading2"/>
              <w:rPr>
                <w:b w:val="0"/>
                <w:color w:val="53565A" w:themeColor="accent3"/>
                <w:szCs w:val="18"/>
                <w:lang w:val="en-AU"/>
              </w:rPr>
            </w:pPr>
            <w:r w:rsidRPr="00BF5C71">
              <w:rPr>
                <w:lang w:val="en-AU"/>
              </w:rPr>
              <w:t>Tip:</w:t>
            </w:r>
          </w:p>
        </w:tc>
        <w:tc>
          <w:tcPr>
            <w:tcW w:w="10065" w:type="dxa"/>
            <w:gridSpan w:val="13"/>
            <w:tcBorders>
              <w:top w:val="nil"/>
              <w:left w:val="nil"/>
              <w:bottom w:val="dotted" w:sz="4" w:space="0" w:color="A6A6A6" w:themeColor="background1" w:themeShade="A6"/>
            </w:tcBorders>
          </w:tcPr>
          <w:p w14:paraId="59B4EAE4" w14:textId="3CA28146" w:rsidR="007E6A38" w:rsidRPr="00BF5C71" w:rsidRDefault="00F260CD" w:rsidP="00E17EF2">
            <w:pPr>
              <w:pStyle w:val="VRQATableBodyText"/>
              <w:rPr>
                <w:color w:val="103D64" w:themeColor="text2"/>
                <w:lang w:val="en-AU"/>
              </w:rPr>
            </w:pPr>
            <w:r>
              <w:rPr>
                <w:color w:val="103D64" w:themeColor="text2"/>
                <w:lang w:val="en-AU"/>
              </w:rPr>
              <w:t>S</w:t>
            </w:r>
            <w:r w:rsidR="007E6A38" w:rsidRPr="00BF5C71">
              <w:rPr>
                <w:color w:val="103D64" w:themeColor="text2"/>
                <w:lang w:val="en-AU"/>
              </w:rPr>
              <w:t>taff</w:t>
            </w:r>
            <w:r w:rsidR="008704DB">
              <w:rPr>
                <w:color w:val="103D64" w:themeColor="text2"/>
                <w:lang w:val="en-AU"/>
              </w:rPr>
              <w:t>,</w:t>
            </w:r>
            <w:r w:rsidR="007E6A38" w:rsidRPr="00BF5C71">
              <w:rPr>
                <w:color w:val="103D64" w:themeColor="text2"/>
                <w:lang w:val="en-AU"/>
              </w:rPr>
              <w:t xml:space="preserve"> contractors and volunteers of the provider of school boarding services at a Government school boarding premises must not administer corporal punishment to any student who is boarding at the premises.</w:t>
            </w:r>
          </w:p>
        </w:tc>
      </w:tr>
      <w:tr w:rsidR="007E6A38" w:rsidRPr="00BF5C71" w14:paraId="2327F502" w14:textId="77777777" w:rsidTr="007E6A38">
        <w:trPr>
          <w:trHeight w:val="363"/>
        </w:trPr>
        <w:tc>
          <w:tcPr>
            <w:tcW w:w="7934" w:type="dxa"/>
            <w:gridSpan w:val="8"/>
            <w:tcBorders>
              <w:top w:val="dotted" w:sz="4" w:space="0" w:color="A6A6A6" w:themeColor="background1" w:themeShade="A6"/>
              <w:left w:val="nil"/>
              <w:bottom w:val="dotted" w:sz="4" w:space="0" w:color="A6A6A6" w:themeColor="background1" w:themeShade="A6"/>
              <w:right w:val="dotted" w:sz="4" w:space="0" w:color="7F7F7F" w:themeColor="text1" w:themeTint="80"/>
            </w:tcBorders>
          </w:tcPr>
          <w:p w14:paraId="304C8145" w14:textId="0FBAE2D4" w:rsidR="007E6A38" w:rsidRPr="00BF5C71" w:rsidRDefault="007E6A38" w:rsidP="00E17EF2">
            <w:pPr>
              <w:pStyle w:val="VRQATableBullet1"/>
              <w:numPr>
                <w:ilvl w:val="0"/>
                <w:numId w:val="0"/>
              </w:numPr>
              <w:spacing w:line="264" w:lineRule="auto"/>
              <w:rPr>
                <w:lang w:val="en-AU"/>
              </w:rPr>
            </w:pPr>
            <w:r w:rsidRPr="00BF5C71">
              <w:rPr>
                <w:lang w:val="en-AU"/>
              </w:rPr>
              <w:t xml:space="preserve">Has </w:t>
            </w:r>
            <w:r w:rsidR="00BD5131" w:rsidRPr="00BF5C71">
              <w:rPr>
                <w:lang w:val="en-AU"/>
              </w:rPr>
              <w:t xml:space="preserve">the </w:t>
            </w:r>
            <w:r w:rsidRPr="00BF5C71">
              <w:rPr>
                <w:lang w:val="en-AU"/>
              </w:rPr>
              <w:t xml:space="preserve">school boarding premises made sure its policy and procedures meet the specific requirements outlined in the </w:t>
            </w:r>
            <w:r w:rsidR="00416F87" w:rsidRPr="00BF5C71">
              <w:rPr>
                <w:lang w:val="en-AU"/>
              </w:rPr>
              <w:t>ETR Regulations</w:t>
            </w:r>
            <w:r w:rsidRPr="00BF5C71">
              <w:rPr>
                <w:lang w:val="en-AU"/>
              </w:rPr>
              <w:t>?</w:t>
            </w:r>
          </w:p>
        </w:tc>
        <w:tc>
          <w:tcPr>
            <w:tcW w:w="711" w:type="dxa"/>
            <w:gridSpan w:val="3"/>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020812B4" w14:textId="1B0531CB" w:rsidR="007E6A38" w:rsidRPr="00BF5C71" w:rsidRDefault="007E6A38" w:rsidP="00E17EF2">
            <w:pPr>
              <w:pStyle w:val="VRQATableBodyText"/>
              <w:rPr>
                <w:lang w:val="en-AU"/>
              </w:rPr>
            </w:pPr>
            <w:r w:rsidRPr="00BF5C71">
              <w:rPr>
                <w:lang w:val="en-AU"/>
              </w:rPr>
              <w:t>Yes</w:t>
            </w:r>
          </w:p>
        </w:tc>
        <w:sdt>
          <w:sdtPr>
            <w:rPr>
              <w:rFonts w:eastAsiaTheme="minorHAnsi" w:cstheme="minorBidi"/>
              <w:color w:val="53565A"/>
              <w:szCs w:val="24"/>
            </w:rPr>
            <w:id w:val="-407155664"/>
            <w14:checkbox>
              <w14:checked w14:val="0"/>
              <w14:checkedState w14:val="2612" w14:font="MS Gothic"/>
              <w14:uncheckedState w14:val="2610" w14:font="MS Gothic"/>
            </w14:checkbox>
          </w:sdtPr>
          <w:sdtEndPr/>
          <w:sdtContent>
            <w:tc>
              <w:tcPr>
                <w:tcW w:w="568"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0AC246AE" w14:textId="25EB33CD" w:rsidR="007E6A38" w:rsidRPr="00BF5C71" w:rsidRDefault="007E6A38" w:rsidP="00E17EF2">
                <w:pPr>
                  <w:pStyle w:val="VRQAbody"/>
                  <w:spacing w:before="120" w:line="264" w:lineRule="auto"/>
                  <w:rPr>
                    <w:rFonts w:eastAsiaTheme="minorHAnsi" w:cstheme="minorBidi"/>
                    <w:color w:val="53565A"/>
                    <w:szCs w:val="24"/>
                  </w:rPr>
                </w:pPr>
                <w:r w:rsidRPr="00BF5C71">
                  <w:rPr>
                    <w:rFonts w:ascii="Segoe UI Symbol" w:eastAsiaTheme="minorHAnsi" w:hAnsi="Segoe UI Symbol" w:cs="Segoe UI Symbol"/>
                    <w:color w:val="53565A"/>
                    <w:szCs w:val="24"/>
                  </w:rPr>
                  <w:t>☐</w:t>
                </w:r>
              </w:p>
            </w:tc>
          </w:sdtContent>
        </w:sdt>
        <w:tc>
          <w:tcPr>
            <w:tcW w:w="710"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5A1E3909" w14:textId="4B2EF4BF" w:rsidR="007E6A38" w:rsidRPr="00BF5C71" w:rsidRDefault="007E6A38" w:rsidP="00E17EF2">
            <w:pPr>
              <w:pStyle w:val="VRQATableBodyText"/>
              <w:rPr>
                <w:lang w:val="en-AU"/>
              </w:rPr>
            </w:pPr>
            <w:r w:rsidRPr="00BF5C71">
              <w:rPr>
                <w:lang w:val="en-AU"/>
              </w:rPr>
              <w:t>No</w:t>
            </w:r>
          </w:p>
        </w:tc>
        <w:sdt>
          <w:sdtPr>
            <w:rPr>
              <w:rFonts w:eastAsiaTheme="minorHAnsi" w:cstheme="minorBidi"/>
              <w:color w:val="53565A"/>
              <w:szCs w:val="24"/>
            </w:rPr>
            <w:id w:val="533619214"/>
            <w14:checkbox>
              <w14:checked w14:val="0"/>
              <w14:checkedState w14:val="2612" w14:font="MS Gothic"/>
              <w14:uncheckedState w14:val="2610" w14:font="MS Gothic"/>
            </w14:checkbox>
          </w:sdtPr>
          <w:sdtEndPr/>
          <w:sdtContent>
            <w:tc>
              <w:tcPr>
                <w:tcW w:w="851" w:type="dxa"/>
                <w:tcBorders>
                  <w:top w:val="dotted" w:sz="4" w:space="0" w:color="7F7F7F" w:themeColor="text1" w:themeTint="80"/>
                  <w:left w:val="dotted" w:sz="4" w:space="0" w:color="7F7F7F" w:themeColor="text1" w:themeTint="80"/>
                  <w:bottom w:val="dotted" w:sz="4" w:space="0" w:color="7F7F7F" w:themeColor="text1" w:themeTint="80"/>
                  <w:right w:val="nil"/>
                </w:tcBorders>
              </w:tcPr>
              <w:p w14:paraId="547EE51A" w14:textId="637022D8" w:rsidR="007E6A38" w:rsidRPr="00BF5C71" w:rsidRDefault="007E6A38" w:rsidP="00E17EF2">
                <w:pPr>
                  <w:pStyle w:val="VRQAbody"/>
                  <w:spacing w:before="120" w:line="264" w:lineRule="auto"/>
                  <w:rPr>
                    <w:rFonts w:eastAsiaTheme="minorHAnsi" w:cstheme="minorBidi"/>
                    <w:color w:val="53565A"/>
                    <w:szCs w:val="24"/>
                  </w:rPr>
                </w:pPr>
                <w:r w:rsidRPr="00BF5C71">
                  <w:rPr>
                    <w:rFonts w:ascii="Segoe UI Symbol" w:eastAsiaTheme="minorHAnsi" w:hAnsi="Segoe UI Symbol" w:cs="Segoe UI Symbol"/>
                    <w:color w:val="53565A"/>
                    <w:szCs w:val="24"/>
                  </w:rPr>
                  <w:t>☐</w:t>
                </w:r>
              </w:p>
            </w:tc>
          </w:sdtContent>
        </w:sdt>
      </w:tr>
      <w:tr w:rsidR="007E6A38" w:rsidRPr="00BF5C71" w14:paraId="3A10AD90" w14:textId="77777777" w:rsidTr="007E6A38">
        <w:trPr>
          <w:trHeight w:val="363"/>
        </w:trPr>
        <w:tc>
          <w:tcPr>
            <w:tcW w:w="7934" w:type="dxa"/>
            <w:gridSpan w:val="8"/>
            <w:tcBorders>
              <w:top w:val="dotted" w:sz="4" w:space="0" w:color="A6A6A6" w:themeColor="background1" w:themeShade="A6"/>
              <w:left w:val="nil"/>
              <w:bottom w:val="dotted" w:sz="4" w:space="0" w:color="A6A6A6" w:themeColor="background1" w:themeShade="A6"/>
              <w:right w:val="dotted" w:sz="4" w:space="0" w:color="7F7F7F" w:themeColor="text1" w:themeTint="80"/>
            </w:tcBorders>
          </w:tcPr>
          <w:p w14:paraId="5F7234A9" w14:textId="6F6A2234" w:rsidR="007E6A38" w:rsidRPr="00BF5C71" w:rsidRDefault="007E6A38" w:rsidP="00E17EF2">
            <w:pPr>
              <w:pStyle w:val="VRQATableBullet1"/>
              <w:numPr>
                <w:ilvl w:val="0"/>
                <w:numId w:val="0"/>
              </w:numPr>
              <w:spacing w:line="264" w:lineRule="auto"/>
              <w:rPr>
                <w:lang w:val="en-AU"/>
              </w:rPr>
            </w:pPr>
            <w:r w:rsidRPr="00BF5C71">
              <w:rPr>
                <w:lang w:val="en-AU"/>
              </w:rPr>
              <w:t>Do the school boarding premises’ policy and procedures includ</w:t>
            </w:r>
            <w:r w:rsidR="00472D00">
              <w:rPr>
                <w:lang w:val="en-AU"/>
              </w:rPr>
              <w:t>e</w:t>
            </w:r>
            <w:r w:rsidRPr="00BF5C71">
              <w:rPr>
                <w:lang w:val="en-AU"/>
              </w:rPr>
              <w:t xml:space="preserve"> explicit information regarding prohibition of corporal punishment and ensuring procedural fairness.</w:t>
            </w:r>
          </w:p>
        </w:tc>
        <w:tc>
          <w:tcPr>
            <w:tcW w:w="711" w:type="dxa"/>
            <w:gridSpan w:val="3"/>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3B5B15E1" w14:textId="0F02158F" w:rsidR="007E6A38" w:rsidRPr="00BF5C71" w:rsidRDefault="007E6A38" w:rsidP="00E17EF2">
            <w:pPr>
              <w:pStyle w:val="VRQATableBodyText"/>
              <w:rPr>
                <w:rFonts w:cs="Arial"/>
                <w:color w:val="53565A" w:themeColor="accent3"/>
                <w:szCs w:val="18"/>
                <w:lang w:val="en-AU"/>
              </w:rPr>
            </w:pPr>
            <w:r w:rsidRPr="00BF5C71">
              <w:rPr>
                <w:lang w:val="en-AU"/>
              </w:rPr>
              <w:t>Yes</w:t>
            </w:r>
          </w:p>
        </w:tc>
        <w:sdt>
          <w:sdtPr>
            <w:rPr>
              <w:color w:val="53565A" w:themeColor="accent3"/>
              <w:szCs w:val="18"/>
            </w:rPr>
            <w:id w:val="-712881892"/>
            <w14:checkbox>
              <w14:checked w14:val="0"/>
              <w14:checkedState w14:val="2612" w14:font="MS Gothic"/>
              <w14:uncheckedState w14:val="2610" w14:font="MS Gothic"/>
            </w14:checkbox>
          </w:sdtPr>
          <w:sdtEndPr/>
          <w:sdtContent>
            <w:tc>
              <w:tcPr>
                <w:tcW w:w="568"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30633474" w14:textId="5E01B862" w:rsidR="007E6A38" w:rsidRPr="00BF5C71" w:rsidRDefault="007E6A38" w:rsidP="00E17EF2">
                <w:pPr>
                  <w:pStyle w:val="VRQAbody"/>
                  <w:spacing w:before="120" w:line="264" w:lineRule="auto"/>
                  <w:rPr>
                    <w:color w:val="53565A" w:themeColor="accent3"/>
                    <w:szCs w:val="18"/>
                  </w:rPr>
                </w:pPr>
                <w:r w:rsidRPr="00BF5C71">
                  <w:rPr>
                    <w:rFonts w:ascii="MS Gothic" w:eastAsia="MS Gothic" w:hAnsi="MS Gothic"/>
                    <w:color w:val="53565A" w:themeColor="accent3"/>
                    <w:szCs w:val="18"/>
                  </w:rPr>
                  <w:t>☐</w:t>
                </w:r>
              </w:p>
            </w:tc>
          </w:sdtContent>
        </w:sdt>
        <w:tc>
          <w:tcPr>
            <w:tcW w:w="710"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68E00634" w14:textId="030B729A" w:rsidR="007E6A38" w:rsidRPr="00BF5C71" w:rsidRDefault="007E6A38" w:rsidP="00E17EF2">
            <w:pPr>
              <w:pStyle w:val="VRQATableBodyText"/>
              <w:rPr>
                <w:rFonts w:cs="Arial"/>
                <w:color w:val="53565A" w:themeColor="accent3"/>
                <w:szCs w:val="18"/>
                <w:lang w:val="en-AU"/>
              </w:rPr>
            </w:pPr>
            <w:r w:rsidRPr="00BF5C71">
              <w:rPr>
                <w:rFonts w:cs="Arial"/>
                <w:color w:val="53565A" w:themeColor="accent3"/>
                <w:szCs w:val="18"/>
                <w:lang w:val="en-AU"/>
              </w:rPr>
              <w:t>No</w:t>
            </w:r>
          </w:p>
        </w:tc>
        <w:sdt>
          <w:sdtPr>
            <w:rPr>
              <w:color w:val="53565A" w:themeColor="accent3"/>
              <w:szCs w:val="18"/>
            </w:rPr>
            <w:id w:val="445041023"/>
            <w14:checkbox>
              <w14:checked w14:val="0"/>
              <w14:checkedState w14:val="2612" w14:font="MS Gothic"/>
              <w14:uncheckedState w14:val="2610" w14:font="MS Gothic"/>
            </w14:checkbox>
          </w:sdtPr>
          <w:sdtEndPr/>
          <w:sdtContent>
            <w:tc>
              <w:tcPr>
                <w:tcW w:w="851" w:type="dxa"/>
                <w:tcBorders>
                  <w:top w:val="dotted" w:sz="4" w:space="0" w:color="7F7F7F" w:themeColor="text1" w:themeTint="80"/>
                  <w:left w:val="dotted" w:sz="4" w:space="0" w:color="7F7F7F" w:themeColor="text1" w:themeTint="80"/>
                  <w:bottom w:val="dotted" w:sz="4" w:space="0" w:color="7F7F7F" w:themeColor="text1" w:themeTint="80"/>
                  <w:right w:val="nil"/>
                </w:tcBorders>
              </w:tcPr>
              <w:p w14:paraId="755ADE57" w14:textId="6938401B" w:rsidR="007E6A38" w:rsidRPr="00BF5C71" w:rsidRDefault="007E6A38" w:rsidP="00E17EF2">
                <w:pPr>
                  <w:pStyle w:val="VRQAbody"/>
                  <w:spacing w:before="120" w:line="264" w:lineRule="auto"/>
                  <w:rPr>
                    <w:color w:val="53565A" w:themeColor="accent3"/>
                    <w:szCs w:val="18"/>
                  </w:rPr>
                </w:pPr>
                <w:r w:rsidRPr="00BF5C71">
                  <w:rPr>
                    <w:rFonts w:ascii="MS Gothic" w:eastAsia="MS Gothic" w:hAnsi="MS Gothic"/>
                    <w:color w:val="53565A" w:themeColor="accent3"/>
                    <w:szCs w:val="18"/>
                  </w:rPr>
                  <w:t>☐</w:t>
                </w:r>
              </w:p>
            </w:tc>
          </w:sdtContent>
        </w:sdt>
      </w:tr>
      <w:tr w:rsidR="007E6A38" w:rsidRPr="00BF5C71" w14:paraId="14D736DF" w14:textId="77777777" w:rsidTr="007E6A38">
        <w:trPr>
          <w:trHeight w:val="363"/>
        </w:trPr>
        <w:tc>
          <w:tcPr>
            <w:tcW w:w="7934" w:type="dxa"/>
            <w:gridSpan w:val="8"/>
            <w:tcBorders>
              <w:top w:val="dotted" w:sz="4" w:space="0" w:color="A6A6A6" w:themeColor="background1" w:themeShade="A6"/>
              <w:left w:val="nil"/>
              <w:bottom w:val="dotted" w:sz="4" w:space="0" w:color="A6A6A6" w:themeColor="background1" w:themeShade="A6"/>
              <w:right w:val="dotted" w:sz="4" w:space="0" w:color="7F7F7F" w:themeColor="text1" w:themeTint="80"/>
            </w:tcBorders>
          </w:tcPr>
          <w:p w14:paraId="0CCF21BD" w14:textId="55AF12A9" w:rsidR="007E6A38" w:rsidRPr="00BF5C71" w:rsidRDefault="00BD5131" w:rsidP="00E17EF2">
            <w:pPr>
              <w:pStyle w:val="VRQATableBullet1"/>
              <w:numPr>
                <w:ilvl w:val="0"/>
                <w:numId w:val="0"/>
              </w:numPr>
              <w:spacing w:line="264" w:lineRule="auto"/>
              <w:rPr>
                <w:lang w:val="en-AU"/>
              </w:rPr>
            </w:pPr>
            <w:r w:rsidRPr="00BF5C71">
              <w:rPr>
                <w:lang w:val="en-AU"/>
              </w:rPr>
              <w:t>Is the</w:t>
            </w:r>
            <w:r w:rsidR="007E6A38" w:rsidRPr="00BF5C71">
              <w:rPr>
                <w:lang w:val="en-AU"/>
              </w:rPr>
              <w:t xml:space="preserve"> school boarding premises’ </w:t>
            </w:r>
            <w:r w:rsidR="00EF2F23" w:rsidRPr="00BF5C71">
              <w:rPr>
                <w:lang w:val="en-AU"/>
              </w:rPr>
              <w:t xml:space="preserve">policy </w:t>
            </w:r>
            <w:r w:rsidR="007E6A38" w:rsidRPr="00BF5C71">
              <w:rPr>
                <w:lang w:val="en-AU"/>
              </w:rPr>
              <w:t>consistent with its philosophy</w:t>
            </w:r>
            <w:r w:rsidR="00EF2F23" w:rsidRPr="00BF5C71">
              <w:rPr>
                <w:lang w:val="en-AU"/>
              </w:rPr>
              <w:t>, student behaviour management</w:t>
            </w:r>
            <w:r w:rsidR="007E6A38" w:rsidRPr="00BF5C71">
              <w:rPr>
                <w:lang w:val="en-AU"/>
              </w:rPr>
              <w:t xml:space="preserve"> and related policies and procedures, including linking to the </w:t>
            </w:r>
            <w:r w:rsidR="00416F87" w:rsidRPr="00BF5C71">
              <w:rPr>
                <w:lang w:val="en-AU"/>
              </w:rPr>
              <w:t xml:space="preserve">acceptance </w:t>
            </w:r>
            <w:r w:rsidR="007E6A38" w:rsidRPr="00BF5C71">
              <w:rPr>
                <w:lang w:val="en-AU"/>
              </w:rPr>
              <w:t>agreement?</w:t>
            </w:r>
          </w:p>
        </w:tc>
        <w:tc>
          <w:tcPr>
            <w:tcW w:w="711" w:type="dxa"/>
            <w:gridSpan w:val="3"/>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014DF6DA" w14:textId="6B27F60B" w:rsidR="007E6A38" w:rsidRPr="00BF5C71" w:rsidRDefault="007E6A38" w:rsidP="00E17EF2">
            <w:pPr>
              <w:pStyle w:val="VRQATableBodyText"/>
              <w:rPr>
                <w:rFonts w:cs="Arial"/>
                <w:color w:val="53565A" w:themeColor="accent3"/>
                <w:szCs w:val="18"/>
                <w:lang w:val="en-AU"/>
              </w:rPr>
            </w:pPr>
            <w:r w:rsidRPr="00BF5C71">
              <w:rPr>
                <w:lang w:val="en-AU"/>
              </w:rPr>
              <w:t>Yes</w:t>
            </w:r>
          </w:p>
        </w:tc>
        <w:sdt>
          <w:sdtPr>
            <w:rPr>
              <w:color w:val="53565A" w:themeColor="accent3"/>
              <w:szCs w:val="18"/>
            </w:rPr>
            <w:id w:val="1850131973"/>
            <w14:checkbox>
              <w14:checked w14:val="0"/>
              <w14:checkedState w14:val="2612" w14:font="MS Gothic"/>
              <w14:uncheckedState w14:val="2610" w14:font="MS Gothic"/>
            </w14:checkbox>
          </w:sdtPr>
          <w:sdtEndPr/>
          <w:sdtContent>
            <w:tc>
              <w:tcPr>
                <w:tcW w:w="568"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2703BC99" w14:textId="77170073" w:rsidR="007E6A38" w:rsidRPr="00BF5C71" w:rsidRDefault="007E6A38" w:rsidP="00E17EF2">
                <w:pPr>
                  <w:pStyle w:val="VRQAbody"/>
                  <w:spacing w:before="120" w:line="264" w:lineRule="auto"/>
                  <w:rPr>
                    <w:color w:val="53565A" w:themeColor="accent3"/>
                    <w:szCs w:val="18"/>
                  </w:rPr>
                </w:pPr>
                <w:r w:rsidRPr="00BF5C71">
                  <w:rPr>
                    <w:rFonts w:ascii="MS Gothic" w:eastAsia="MS Gothic" w:hAnsi="MS Gothic"/>
                    <w:color w:val="53565A" w:themeColor="accent3"/>
                    <w:szCs w:val="18"/>
                  </w:rPr>
                  <w:t>☐</w:t>
                </w:r>
              </w:p>
            </w:tc>
          </w:sdtContent>
        </w:sdt>
        <w:tc>
          <w:tcPr>
            <w:tcW w:w="710"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55670449" w14:textId="487930BD" w:rsidR="007E6A38" w:rsidRPr="00BF5C71" w:rsidRDefault="007E6A38" w:rsidP="00E17EF2">
            <w:pPr>
              <w:pStyle w:val="VRQATableBodyText"/>
              <w:rPr>
                <w:rFonts w:cs="Arial"/>
                <w:color w:val="53565A" w:themeColor="accent3"/>
                <w:szCs w:val="18"/>
                <w:lang w:val="en-AU"/>
              </w:rPr>
            </w:pPr>
            <w:r w:rsidRPr="00BF5C71">
              <w:rPr>
                <w:lang w:val="en-AU"/>
              </w:rPr>
              <w:t>No</w:t>
            </w:r>
          </w:p>
        </w:tc>
        <w:sdt>
          <w:sdtPr>
            <w:rPr>
              <w:color w:val="53565A" w:themeColor="accent3"/>
              <w:szCs w:val="18"/>
            </w:rPr>
            <w:id w:val="206075930"/>
            <w14:checkbox>
              <w14:checked w14:val="0"/>
              <w14:checkedState w14:val="2612" w14:font="MS Gothic"/>
              <w14:uncheckedState w14:val="2610" w14:font="MS Gothic"/>
            </w14:checkbox>
          </w:sdtPr>
          <w:sdtEndPr/>
          <w:sdtContent>
            <w:tc>
              <w:tcPr>
                <w:tcW w:w="851" w:type="dxa"/>
                <w:tcBorders>
                  <w:top w:val="dotted" w:sz="4" w:space="0" w:color="7F7F7F" w:themeColor="text1" w:themeTint="80"/>
                  <w:left w:val="dotted" w:sz="4" w:space="0" w:color="7F7F7F" w:themeColor="text1" w:themeTint="80"/>
                  <w:bottom w:val="dotted" w:sz="4" w:space="0" w:color="7F7F7F" w:themeColor="text1" w:themeTint="80"/>
                  <w:right w:val="nil"/>
                </w:tcBorders>
              </w:tcPr>
              <w:p w14:paraId="6C1C4D87" w14:textId="6C4FB154" w:rsidR="007E6A38" w:rsidRPr="00BF5C71" w:rsidRDefault="007E6A38" w:rsidP="00E17EF2">
                <w:pPr>
                  <w:pStyle w:val="VRQAbody"/>
                  <w:spacing w:before="120" w:line="264" w:lineRule="auto"/>
                  <w:rPr>
                    <w:color w:val="53565A" w:themeColor="accent3"/>
                    <w:szCs w:val="18"/>
                  </w:rPr>
                </w:pPr>
                <w:r w:rsidRPr="00BF5C71">
                  <w:rPr>
                    <w:rFonts w:ascii="MS Gothic" w:eastAsia="MS Gothic" w:hAnsi="MS Gothic"/>
                    <w:color w:val="53565A" w:themeColor="accent3"/>
                    <w:szCs w:val="18"/>
                  </w:rPr>
                  <w:t>☐</w:t>
                </w:r>
              </w:p>
            </w:tc>
          </w:sdtContent>
        </w:sdt>
      </w:tr>
      <w:tr w:rsidR="00EF2F23" w:rsidRPr="00BF5C71" w14:paraId="4B3093CA" w14:textId="77777777" w:rsidTr="007E6A38">
        <w:trPr>
          <w:trHeight w:val="363"/>
        </w:trPr>
        <w:tc>
          <w:tcPr>
            <w:tcW w:w="7934" w:type="dxa"/>
            <w:gridSpan w:val="8"/>
            <w:tcBorders>
              <w:top w:val="dotted" w:sz="4" w:space="0" w:color="A6A6A6" w:themeColor="background1" w:themeShade="A6"/>
              <w:left w:val="nil"/>
              <w:bottom w:val="dotted" w:sz="4" w:space="0" w:color="A6A6A6" w:themeColor="background1" w:themeShade="A6"/>
              <w:right w:val="dotted" w:sz="4" w:space="0" w:color="7F7F7F" w:themeColor="text1" w:themeTint="80"/>
            </w:tcBorders>
          </w:tcPr>
          <w:p w14:paraId="7EEEAE17" w14:textId="24ACE697" w:rsidR="00EF2F23" w:rsidRPr="00BF5C71" w:rsidRDefault="00EF2F23" w:rsidP="00E17EF2">
            <w:pPr>
              <w:pStyle w:val="VRQATableBullet1"/>
              <w:numPr>
                <w:ilvl w:val="0"/>
                <w:numId w:val="0"/>
              </w:numPr>
              <w:spacing w:line="264" w:lineRule="auto"/>
              <w:rPr>
                <w:lang w:val="en-AU"/>
              </w:rPr>
            </w:pPr>
            <w:r w:rsidRPr="00BF5C71">
              <w:rPr>
                <w:lang w:val="en-AU"/>
              </w:rPr>
              <w:t>Has the school boarding premises developed policy and procedures</w:t>
            </w:r>
            <w:r w:rsidR="00216534">
              <w:rPr>
                <w:lang w:val="en-AU"/>
              </w:rPr>
              <w:t xml:space="preserve"> to ensure</w:t>
            </w:r>
            <w:r w:rsidRPr="00BF5C71">
              <w:rPr>
                <w:lang w:val="en-AU"/>
              </w:rPr>
              <w:t xml:space="preserve"> staff understand their obligations under the policy?</w:t>
            </w:r>
          </w:p>
        </w:tc>
        <w:tc>
          <w:tcPr>
            <w:tcW w:w="711" w:type="dxa"/>
            <w:gridSpan w:val="3"/>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2599A6C3" w14:textId="76761125" w:rsidR="00EF2F23" w:rsidRPr="00BF5C71" w:rsidRDefault="00EF2F23" w:rsidP="00E17EF2">
            <w:pPr>
              <w:pStyle w:val="VRQATableBodyText"/>
              <w:rPr>
                <w:rFonts w:cs="Arial"/>
                <w:color w:val="53565A" w:themeColor="accent3"/>
                <w:szCs w:val="18"/>
                <w:lang w:val="en-AU"/>
              </w:rPr>
            </w:pPr>
            <w:r w:rsidRPr="00BF5C71">
              <w:rPr>
                <w:lang w:val="en-AU"/>
              </w:rPr>
              <w:t>Yes</w:t>
            </w:r>
          </w:p>
        </w:tc>
        <w:sdt>
          <w:sdtPr>
            <w:rPr>
              <w:color w:val="53565A" w:themeColor="accent3"/>
              <w:szCs w:val="18"/>
            </w:rPr>
            <w:id w:val="265822897"/>
            <w14:checkbox>
              <w14:checked w14:val="0"/>
              <w14:checkedState w14:val="2612" w14:font="MS Gothic"/>
              <w14:uncheckedState w14:val="2610" w14:font="MS Gothic"/>
            </w14:checkbox>
          </w:sdtPr>
          <w:sdtEndPr/>
          <w:sdtContent>
            <w:tc>
              <w:tcPr>
                <w:tcW w:w="568"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129F4ACE" w14:textId="2A7CBC51" w:rsidR="00EF2F23" w:rsidRPr="00BF5C71" w:rsidRDefault="00EF2F23" w:rsidP="00E17EF2">
                <w:pPr>
                  <w:pStyle w:val="VRQAbody"/>
                  <w:spacing w:before="120" w:line="264" w:lineRule="auto"/>
                  <w:rPr>
                    <w:color w:val="53565A" w:themeColor="accent3"/>
                    <w:szCs w:val="18"/>
                  </w:rPr>
                </w:pPr>
                <w:r w:rsidRPr="00BF5C71">
                  <w:rPr>
                    <w:rFonts w:ascii="MS Gothic" w:eastAsia="MS Gothic" w:hAnsi="MS Gothic"/>
                    <w:color w:val="53565A" w:themeColor="accent3"/>
                    <w:szCs w:val="18"/>
                  </w:rPr>
                  <w:t>☐</w:t>
                </w:r>
              </w:p>
            </w:tc>
          </w:sdtContent>
        </w:sdt>
        <w:tc>
          <w:tcPr>
            <w:tcW w:w="710"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04056AA6" w14:textId="0E513D48" w:rsidR="00EF2F23" w:rsidRPr="00BF5C71" w:rsidRDefault="00EF2F23" w:rsidP="00E17EF2">
            <w:pPr>
              <w:pStyle w:val="VRQATableBodyText"/>
              <w:rPr>
                <w:rFonts w:cs="Arial"/>
                <w:color w:val="53565A" w:themeColor="accent3"/>
                <w:szCs w:val="18"/>
                <w:lang w:val="en-AU"/>
              </w:rPr>
            </w:pPr>
            <w:r w:rsidRPr="00BF5C71">
              <w:rPr>
                <w:rFonts w:cs="Arial"/>
                <w:color w:val="53565A" w:themeColor="accent3"/>
                <w:szCs w:val="18"/>
                <w:lang w:val="en-AU"/>
              </w:rPr>
              <w:t>No</w:t>
            </w:r>
          </w:p>
        </w:tc>
        <w:sdt>
          <w:sdtPr>
            <w:rPr>
              <w:color w:val="53565A" w:themeColor="accent3"/>
              <w:szCs w:val="18"/>
            </w:rPr>
            <w:id w:val="902792452"/>
            <w14:checkbox>
              <w14:checked w14:val="0"/>
              <w14:checkedState w14:val="2612" w14:font="MS Gothic"/>
              <w14:uncheckedState w14:val="2610" w14:font="MS Gothic"/>
            </w14:checkbox>
          </w:sdtPr>
          <w:sdtEndPr/>
          <w:sdtContent>
            <w:tc>
              <w:tcPr>
                <w:tcW w:w="851" w:type="dxa"/>
                <w:tcBorders>
                  <w:top w:val="dotted" w:sz="4" w:space="0" w:color="7F7F7F" w:themeColor="text1" w:themeTint="80"/>
                  <w:left w:val="dotted" w:sz="4" w:space="0" w:color="7F7F7F" w:themeColor="text1" w:themeTint="80"/>
                  <w:bottom w:val="dotted" w:sz="4" w:space="0" w:color="7F7F7F" w:themeColor="text1" w:themeTint="80"/>
                  <w:right w:val="nil"/>
                </w:tcBorders>
              </w:tcPr>
              <w:p w14:paraId="5ED9236A" w14:textId="5DA89C11" w:rsidR="00EF2F23" w:rsidRPr="00BF5C71" w:rsidRDefault="00EF2F23" w:rsidP="00E17EF2">
                <w:pPr>
                  <w:pStyle w:val="VRQAbody"/>
                  <w:spacing w:before="120" w:line="264" w:lineRule="auto"/>
                  <w:rPr>
                    <w:color w:val="53565A" w:themeColor="accent3"/>
                    <w:szCs w:val="18"/>
                  </w:rPr>
                </w:pPr>
                <w:r w:rsidRPr="00BF5C71">
                  <w:rPr>
                    <w:rFonts w:ascii="MS Gothic" w:eastAsia="MS Gothic" w:hAnsi="MS Gothic"/>
                    <w:color w:val="53565A" w:themeColor="accent3"/>
                    <w:szCs w:val="18"/>
                  </w:rPr>
                  <w:t>☐</w:t>
                </w:r>
              </w:p>
            </w:tc>
          </w:sdtContent>
        </w:sdt>
      </w:tr>
      <w:tr w:rsidR="00726567" w:rsidRPr="00BF5C71" w14:paraId="5992E99A" w14:textId="77777777" w:rsidTr="00472E81">
        <w:trPr>
          <w:trHeight w:val="363"/>
        </w:trPr>
        <w:tc>
          <w:tcPr>
            <w:tcW w:w="2154" w:type="dxa"/>
            <w:gridSpan w:val="2"/>
            <w:tcBorders>
              <w:top w:val="dotted" w:sz="4" w:space="0" w:color="A6A6A6" w:themeColor="background1" w:themeShade="A6"/>
              <w:left w:val="nil"/>
              <w:bottom w:val="dotted" w:sz="4" w:space="0" w:color="A6A6A6" w:themeColor="background1" w:themeShade="A6"/>
              <w:right w:val="dotted" w:sz="4" w:space="0" w:color="7F7F7F" w:themeColor="text1" w:themeTint="80"/>
            </w:tcBorders>
            <w:shd w:val="clear" w:color="auto" w:fill="E7E7E8" w:themeFill="accent4" w:themeFillTint="33"/>
          </w:tcPr>
          <w:p w14:paraId="57C36CE0" w14:textId="12FD24DC" w:rsidR="00726567" w:rsidRPr="00BF5C71" w:rsidRDefault="007A0ED8" w:rsidP="00E17EF2">
            <w:pPr>
              <w:pStyle w:val="VRQAbody"/>
              <w:spacing w:before="120" w:line="264" w:lineRule="auto"/>
              <w:rPr>
                <w:color w:val="53565A" w:themeColor="accent3"/>
                <w:szCs w:val="18"/>
              </w:rPr>
            </w:pPr>
            <w:r>
              <w:rPr>
                <w:b/>
                <w:bCs/>
                <w:color w:val="103D64" w:themeColor="text2"/>
              </w:rPr>
              <w:t>For e</w:t>
            </w:r>
            <w:r w:rsidR="00726567" w:rsidRPr="00BF5C71">
              <w:rPr>
                <w:b/>
                <w:bCs/>
                <w:color w:val="103D64" w:themeColor="text2"/>
              </w:rPr>
              <w:t>xisting government school boarding premises</w:t>
            </w:r>
          </w:p>
        </w:tc>
        <w:tc>
          <w:tcPr>
            <w:tcW w:w="2155" w:type="dxa"/>
            <w:gridSpan w:val="2"/>
            <w:tcBorders>
              <w:top w:val="dotted" w:sz="4" w:space="0" w:color="A6A6A6" w:themeColor="background1" w:themeShade="A6"/>
              <w:left w:val="nil"/>
              <w:bottom w:val="dotted" w:sz="4" w:space="0" w:color="A6A6A6" w:themeColor="background1" w:themeShade="A6"/>
              <w:right w:val="dotted" w:sz="4" w:space="0" w:color="7F7F7F" w:themeColor="text1" w:themeTint="80"/>
            </w:tcBorders>
            <w:shd w:val="clear" w:color="auto" w:fill="E7E7E8" w:themeFill="accent4" w:themeFillTint="33"/>
          </w:tcPr>
          <w:p w14:paraId="7F34AD21" w14:textId="0826E1A8" w:rsidR="00726567" w:rsidRPr="00BF5C71" w:rsidRDefault="00726567" w:rsidP="00E17EF2">
            <w:pPr>
              <w:pStyle w:val="VRQAbody"/>
              <w:spacing w:before="120" w:line="264" w:lineRule="auto"/>
              <w:rPr>
                <w:color w:val="53565A" w:themeColor="accent3"/>
                <w:szCs w:val="18"/>
              </w:rPr>
            </w:pPr>
            <w:r w:rsidRPr="00BF5C71">
              <w:rPr>
                <w:szCs w:val="18"/>
              </w:rPr>
              <w:t>For this minimum standard our school boarding premises is:</w:t>
            </w:r>
          </w:p>
        </w:tc>
        <w:tc>
          <w:tcPr>
            <w:tcW w:w="2155" w:type="dxa"/>
            <w:gridSpan w:val="2"/>
            <w:tcBorders>
              <w:top w:val="dotted" w:sz="4" w:space="0" w:color="A6A6A6" w:themeColor="background1" w:themeShade="A6"/>
              <w:left w:val="nil"/>
              <w:bottom w:val="dotted" w:sz="4" w:space="0" w:color="A6A6A6" w:themeColor="background1" w:themeShade="A6"/>
              <w:right w:val="dotted" w:sz="4" w:space="0" w:color="7F7F7F" w:themeColor="text1" w:themeTint="80"/>
            </w:tcBorders>
            <w:shd w:val="clear" w:color="auto" w:fill="E7E7E8" w:themeFill="accent4" w:themeFillTint="33"/>
          </w:tcPr>
          <w:p w14:paraId="22E2D070" w14:textId="56ABA2D3" w:rsidR="00726567" w:rsidRPr="00BF5C71" w:rsidRDefault="00D50B32" w:rsidP="00E17EF2">
            <w:pPr>
              <w:pStyle w:val="VRQAbody"/>
              <w:spacing w:before="120" w:line="264" w:lineRule="auto"/>
              <w:rPr>
                <w:color w:val="53565A" w:themeColor="accent3"/>
                <w:szCs w:val="18"/>
              </w:rPr>
            </w:pPr>
            <w:sdt>
              <w:sdtPr>
                <w:id w:val="-1447381990"/>
                <w14:checkbox>
                  <w14:checked w14:val="0"/>
                  <w14:checkedState w14:val="2612" w14:font="MS Gothic"/>
                  <w14:uncheckedState w14:val="2610" w14:font="MS Gothic"/>
                </w14:checkbox>
              </w:sdtPr>
              <w:sdtEndPr/>
              <w:sdtContent>
                <w:r w:rsidR="00726567" w:rsidRPr="00BF5C71">
                  <w:rPr>
                    <w:rFonts w:ascii="Segoe UI Symbol" w:hAnsi="Segoe UI Symbol" w:cs="Segoe UI Symbol"/>
                  </w:rPr>
                  <w:t>☐</w:t>
                </w:r>
              </w:sdtContent>
            </w:sdt>
            <w:r w:rsidR="00726567" w:rsidRPr="00BF5C71">
              <w:t xml:space="preserve"> Compliant</w:t>
            </w:r>
          </w:p>
        </w:tc>
        <w:tc>
          <w:tcPr>
            <w:tcW w:w="2155" w:type="dxa"/>
            <w:gridSpan w:val="3"/>
            <w:tcBorders>
              <w:top w:val="dotted" w:sz="4" w:space="0" w:color="A6A6A6" w:themeColor="background1" w:themeShade="A6"/>
              <w:left w:val="nil"/>
              <w:bottom w:val="dotted" w:sz="4" w:space="0" w:color="A6A6A6" w:themeColor="background1" w:themeShade="A6"/>
              <w:right w:val="dotted" w:sz="4" w:space="0" w:color="7F7F7F" w:themeColor="text1" w:themeTint="80"/>
            </w:tcBorders>
            <w:shd w:val="clear" w:color="auto" w:fill="E7E7E8" w:themeFill="accent4" w:themeFillTint="33"/>
          </w:tcPr>
          <w:p w14:paraId="72631F7E" w14:textId="11926CB8" w:rsidR="00726567" w:rsidRPr="00BF5C71" w:rsidRDefault="00D50B32" w:rsidP="00E17EF2">
            <w:pPr>
              <w:pStyle w:val="VRQAbody"/>
              <w:spacing w:before="120" w:line="264" w:lineRule="auto"/>
              <w:rPr>
                <w:color w:val="53565A" w:themeColor="accent3"/>
                <w:szCs w:val="18"/>
              </w:rPr>
            </w:pPr>
            <w:sdt>
              <w:sdtPr>
                <w:id w:val="-1697536323"/>
                <w14:checkbox>
                  <w14:checked w14:val="0"/>
                  <w14:checkedState w14:val="2612" w14:font="MS Gothic"/>
                  <w14:uncheckedState w14:val="2610" w14:font="MS Gothic"/>
                </w14:checkbox>
              </w:sdtPr>
              <w:sdtEndPr/>
              <w:sdtContent>
                <w:r w:rsidR="00726567" w:rsidRPr="00BF5C71">
                  <w:rPr>
                    <w:rFonts w:ascii="Segoe UI Symbol" w:hAnsi="Segoe UI Symbol" w:cs="Segoe UI Symbol"/>
                  </w:rPr>
                  <w:t>☐</w:t>
                </w:r>
              </w:sdtContent>
            </w:sdt>
            <w:r w:rsidR="00726567" w:rsidRPr="00BF5C71">
              <w:t xml:space="preserve"> Working toward compliance</w:t>
            </w:r>
          </w:p>
        </w:tc>
        <w:tc>
          <w:tcPr>
            <w:tcW w:w="2155" w:type="dxa"/>
            <w:gridSpan w:val="5"/>
            <w:tcBorders>
              <w:top w:val="dotted" w:sz="4" w:space="0" w:color="A6A6A6" w:themeColor="background1" w:themeShade="A6"/>
              <w:left w:val="nil"/>
              <w:bottom w:val="dotted" w:sz="4" w:space="0" w:color="A6A6A6" w:themeColor="background1" w:themeShade="A6"/>
              <w:right w:val="nil"/>
            </w:tcBorders>
            <w:shd w:val="clear" w:color="auto" w:fill="E7E7E8" w:themeFill="accent4" w:themeFillTint="33"/>
          </w:tcPr>
          <w:p w14:paraId="19B89759" w14:textId="3961902F" w:rsidR="00726567" w:rsidRPr="00BF5C71" w:rsidRDefault="00D50B32" w:rsidP="00E17EF2">
            <w:pPr>
              <w:pStyle w:val="VRQAbody"/>
              <w:spacing w:before="120" w:line="264" w:lineRule="auto"/>
              <w:rPr>
                <w:color w:val="53565A" w:themeColor="accent3"/>
                <w:szCs w:val="18"/>
              </w:rPr>
            </w:pPr>
            <w:sdt>
              <w:sdtPr>
                <w:id w:val="-22095457"/>
                <w14:checkbox>
                  <w14:checked w14:val="0"/>
                  <w14:checkedState w14:val="2612" w14:font="MS Gothic"/>
                  <w14:uncheckedState w14:val="2610" w14:font="MS Gothic"/>
                </w14:checkbox>
              </w:sdtPr>
              <w:sdtEndPr/>
              <w:sdtContent>
                <w:r w:rsidR="00726567" w:rsidRPr="00BF5C71">
                  <w:rPr>
                    <w:rFonts w:ascii="Segoe UI Symbol" w:hAnsi="Segoe UI Symbol" w:cs="Segoe UI Symbol"/>
                  </w:rPr>
                  <w:t>☐</w:t>
                </w:r>
              </w:sdtContent>
            </w:sdt>
            <w:r w:rsidR="00726567" w:rsidRPr="00BF5C71">
              <w:t xml:space="preserve"> Not compliant</w:t>
            </w:r>
          </w:p>
        </w:tc>
      </w:tr>
      <w:tr w:rsidR="00700383" w:rsidRPr="00BF5C71" w14:paraId="7E02191F" w14:textId="77777777" w:rsidTr="00D74B1E">
        <w:trPr>
          <w:trHeight w:val="363"/>
        </w:trPr>
        <w:tc>
          <w:tcPr>
            <w:tcW w:w="2154" w:type="dxa"/>
            <w:gridSpan w:val="2"/>
            <w:tcBorders>
              <w:top w:val="dotted" w:sz="4" w:space="0" w:color="A6A6A6" w:themeColor="background1" w:themeShade="A6"/>
              <w:left w:val="nil"/>
              <w:bottom w:val="nil"/>
              <w:right w:val="dotted" w:sz="4" w:space="0" w:color="7F7F7F" w:themeColor="text1" w:themeTint="80"/>
            </w:tcBorders>
            <w:shd w:val="clear" w:color="auto" w:fill="E7E7E8" w:themeFill="accent4" w:themeFillTint="33"/>
          </w:tcPr>
          <w:p w14:paraId="46BF9C5F" w14:textId="77777777" w:rsidR="00700383" w:rsidRPr="00BF5C71" w:rsidRDefault="00700383" w:rsidP="00E17EF2">
            <w:pPr>
              <w:pStyle w:val="VRQATableBodyText"/>
              <w:rPr>
                <w:b/>
                <w:bCs/>
                <w:color w:val="103D64" w:themeColor="text2"/>
                <w:szCs w:val="18"/>
                <w:lang w:val="en-AU"/>
              </w:rPr>
            </w:pPr>
            <w:r w:rsidRPr="00BF5C71">
              <w:rPr>
                <w:b/>
                <w:bCs/>
                <w:color w:val="103D64" w:themeColor="text2"/>
                <w:szCs w:val="18"/>
                <w:lang w:val="en-AU"/>
              </w:rPr>
              <w:t>Our evidence is:</w:t>
            </w:r>
          </w:p>
          <w:p w14:paraId="427DA7C0" w14:textId="77777777" w:rsidR="00700383" w:rsidRPr="00BF5C71" w:rsidRDefault="00700383" w:rsidP="00E17EF2">
            <w:pPr>
              <w:pStyle w:val="VRQAbody"/>
              <w:spacing w:before="120" w:line="264" w:lineRule="auto"/>
              <w:rPr>
                <w:b/>
                <w:bCs/>
                <w:color w:val="103D64" w:themeColor="text2"/>
              </w:rPr>
            </w:pPr>
          </w:p>
        </w:tc>
        <w:tc>
          <w:tcPr>
            <w:tcW w:w="8620" w:type="dxa"/>
            <w:gridSpan w:val="12"/>
            <w:tcBorders>
              <w:top w:val="dotted" w:sz="4" w:space="0" w:color="A6A6A6" w:themeColor="background1" w:themeShade="A6"/>
              <w:left w:val="nil"/>
              <w:bottom w:val="nil"/>
              <w:right w:val="nil"/>
            </w:tcBorders>
            <w:shd w:val="clear" w:color="auto" w:fill="E7E7E8" w:themeFill="accent4" w:themeFillTint="33"/>
          </w:tcPr>
          <w:p w14:paraId="52B4D2A6" w14:textId="77777777" w:rsidR="00700383" w:rsidRPr="00BF5C71" w:rsidRDefault="00700383" w:rsidP="00E17EF2">
            <w:pPr>
              <w:pStyle w:val="VRQAbody"/>
              <w:spacing w:before="120" w:line="264" w:lineRule="auto"/>
            </w:pPr>
          </w:p>
        </w:tc>
      </w:tr>
      <w:tr w:rsidR="00EF2F23" w:rsidRPr="00BF5C71" w14:paraId="195CAC88" w14:textId="77777777" w:rsidTr="00D74B1E">
        <w:trPr>
          <w:trHeight w:val="363"/>
        </w:trPr>
        <w:tc>
          <w:tcPr>
            <w:tcW w:w="10774" w:type="dxa"/>
            <w:gridSpan w:val="14"/>
            <w:tcBorders>
              <w:top w:val="nil"/>
              <w:left w:val="nil"/>
              <w:bottom w:val="nil"/>
            </w:tcBorders>
            <w:shd w:val="clear" w:color="auto" w:fill="103D64" w:themeFill="text2"/>
          </w:tcPr>
          <w:p w14:paraId="76B1AD92" w14:textId="526BD6F6" w:rsidR="00EF2F23" w:rsidRPr="00BF5C71" w:rsidRDefault="00EF2F23" w:rsidP="00E17EF2">
            <w:pPr>
              <w:pStyle w:val="VRQATableHeading2"/>
              <w:rPr>
                <w:color w:val="53565A" w:themeColor="accent3"/>
                <w:lang w:val="en-AU"/>
              </w:rPr>
            </w:pPr>
            <w:r w:rsidRPr="00BF5C71">
              <w:rPr>
                <w:color w:val="FFFFFF" w:themeColor="background1"/>
                <w:lang w:val="en-AU"/>
              </w:rPr>
              <w:t>Restraint from danger</w:t>
            </w:r>
            <w:r w:rsidRPr="00BF5C71">
              <w:rPr>
                <w:rFonts w:ascii="Microsoft Sans Serif" w:hAnsi="Microsoft Sans Serif" w:cs="Microsoft Sans Serif"/>
                <w:color w:val="FFFFFF" w:themeColor="background1"/>
                <w:sz w:val="26"/>
                <w:szCs w:val="26"/>
                <w:lang w:val="en-AU"/>
              </w:rPr>
              <w:t xml:space="preserve"> </w:t>
            </w:r>
          </w:p>
        </w:tc>
      </w:tr>
      <w:tr w:rsidR="00EF2F23" w:rsidRPr="00BF5C71" w14:paraId="10CC7733" w14:textId="77777777" w:rsidTr="00D74B1E">
        <w:trPr>
          <w:trHeight w:val="363"/>
        </w:trPr>
        <w:tc>
          <w:tcPr>
            <w:tcW w:w="709" w:type="dxa"/>
            <w:tcBorders>
              <w:top w:val="nil"/>
              <w:left w:val="nil"/>
              <w:bottom w:val="dotted" w:sz="4" w:space="0" w:color="7F7F7F" w:themeColor="text1" w:themeTint="80"/>
            </w:tcBorders>
          </w:tcPr>
          <w:p w14:paraId="37CAD237" w14:textId="565F1F03" w:rsidR="00EF2F23" w:rsidRPr="00BF5C71" w:rsidRDefault="00EF2F23" w:rsidP="00E17EF2">
            <w:pPr>
              <w:pStyle w:val="VRQATableHeading2"/>
              <w:rPr>
                <w:color w:val="53565A" w:themeColor="accent3"/>
                <w:szCs w:val="18"/>
                <w:lang w:val="en-AU"/>
              </w:rPr>
            </w:pPr>
            <w:r w:rsidRPr="00BF5C71">
              <w:rPr>
                <w:lang w:val="en-AU"/>
              </w:rPr>
              <w:t>Tip:</w:t>
            </w:r>
          </w:p>
        </w:tc>
        <w:tc>
          <w:tcPr>
            <w:tcW w:w="10065" w:type="dxa"/>
            <w:gridSpan w:val="13"/>
            <w:tcBorders>
              <w:top w:val="nil"/>
              <w:left w:val="nil"/>
              <w:bottom w:val="dotted" w:sz="4" w:space="0" w:color="7F7F7F" w:themeColor="text1" w:themeTint="80"/>
            </w:tcBorders>
          </w:tcPr>
          <w:p w14:paraId="298FE838" w14:textId="40634D8A" w:rsidR="00EF2F23" w:rsidRPr="00BF5C71" w:rsidRDefault="008704DB" w:rsidP="00E17EF2">
            <w:pPr>
              <w:pStyle w:val="VRQATableBodyText"/>
              <w:rPr>
                <w:color w:val="103D64" w:themeColor="text2"/>
                <w:szCs w:val="18"/>
                <w:lang w:val="en-AU"/>
              </w:rPr>
            </w:pPr>
            <w:r>
              <w:rPr>
                <w:color w:val="103D64" w:themeColor="text2"/>
                <w:lang w:val="en-AU"/>
              </w:rPr>
              <w:t>S</w:t>
            </w:r>
            <w:r w:rsidR="00EF2F23" w:rsidRPr="00BF5C71">
              <w:rPr>
                <w:color w:val="103D64" w:themeColor="text2"/>
                <w:lang w:val="en-AU"/>
              </w:rPr>
              <w:t>taff, contractors and volunteers of the provider of school boarding services at a Government school boarding premises may take any reasonable action that is immediately required to restrain a student boarding at the premises from acts or behaviour that are dangerous to the member of staff, the student, or any other person.</w:t>
            </w:r>
          </w:p>
        </w:tc>
      </w:tr>
      <w:tr w:rsidR="00EF2F23" w:rsidRPr="00BF5C71" w14:paraId="6607A2EE" w14:textId="77777777" w:rsidTr="007E6A38">
        <w:trPr>
          <w:trHeight w:val="363"/>
        </w:trPr>
        <w:tc>
          <w:tcPr>
            <w:tcW w:w="7934" w:type="dxa"/>
            <w:gridSpan w:val="8"/>
            <w:tcBorders>
              <w:top w:val="dotted" w:sz="4" w:space="0" w:color="7F7F7F" w:themeColor="text1" w:themeTint="80"/>
              <w:left w:val="nil"/>
              <w:bottom w:val="dotted" w:sz="4" w:space="0" w:color="7F7F7F" w:themeColor="text1" w:themeTint="80"/>
              <w:right w:val="dotted" w:sz="4" w:space="0" w:color="7F7F7F" w:themeColor="text1" w:themeTint="80"/>
            </w:tcBorders>
          </w:tcPr>
          <w:p w14:paraId="41E03809" w14:textId="696DA18B" w:rsidR="00EF2F23" w:rsidRPr="00BF5C71" w:rsidRDefault="00EF2F23" w:rsidP="00E17EF2">
            <w:pPr>
              <w:pStyle w:val="VRQATableBullet1"/>
              <w:numPr>
                <w:ilvl w:val="0"/>
                <w:numId w:val="0"/>
              </w:numPr>
              <w:spacing w:line="264" w:lineRule="auto"/>
              <w:rPr>
                <w:lang w:val="en-AU"/>
              </w:rPr>
            </w:pPr>
            <w:r w:rsidRPr="00BF5C71">
              <w:rPr>
                <w:lang w:val="en-AU"/>
              </w:rPr>
              <w:t>Ha</w:t>
            </w:r>
            <w:r w:rsidR="008C1A73">
              <w:rPr>
                <w:lang w:val="en-AU"/>
              </w:rPr>
              <w:t xml:space="preserve">ve you adopted </w:t>
            </w:r>
            <w:r w:rsidR="006F5553" w:rsidRPr="00F96BAC">
              <w:rPr>
                <w:color w:val="103D64" w:themeColor="text2"/>
              </w:rPr>
              <w:t>DET’s policy on Restraint of Students</w:t>
            </w:r>
            <w:r w:rsidR="00CE7B74">
              <w:rPr>
                <w:color w:val="103D64" w:themeColor="text2"/>
              </w:rPr>
              <w:t>?</w:t>
            </w:r>
            <w:r w:rsidR="008C1A73">
              <w:rPr>
                <w:lang w:val="en-AU"/>
              </w:rPr>
              <w:t xml:space="preserve"> </w:t>
            </w:r>
          </w:p>
        </w:tc>
        <w:tc>
          <w:tcPr>
            <w:tcW w:w="711" w:type="dxa"/>
            <w:gridSpan w:val="3"/>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51D292E6" w14:textId="431554CA" w:rsidR="00EF2F23" w:rsidRPr="00BF5C71" w:rsidRDefault="00EF2F23" w:rsidP="00E17EF2">
            <w:pPr>
              <w:pStyle w:val="VRQATableBodyText"/>
              <w:rPr>
                <w:lang w:val="en-AU"/>
              </w:rPr>
            </w:pPr>
            <w:r w:rsidRPr="00BF5C71">
              <w:rPr>
                <w:lang w:val="en-AU"/>
              </w:rPr>
              <w:t>Yes</w:t>
            </w:r>
          </w:p>
        </w:tc>
        <w:sdt>
          <w:sdtPr>
            <w:rPr>
              <w:rFonts w:eastAsiaTheme="minorHAnsi" w:cstheme="minorBidi"/>
              <w:color w:val="53565A"/>
              <w:szCs w:val="24"/>
            </w:rPr>
            <w:id w:val="1071003870"/>
            <w14:checkbox>
              <w14:checked w14:val="0"/>
              <w14:checkedState w14:val="2612" w14:font="MS Gothic"/>
              <w14:uncheckedState w14:val="2610" w14:font="MS Gothic"/>
            </w14:checkbox>
          </w:sdtPr>
          <w:sdtEndPr/>
          <w:sdtContent>
            <w:tc>
              <w:tcPr>
                <w:tcW w:w="568"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165A7566" w14:textId="24629044" w:rsidR="00EF2F23" w:rsidRPr="00BF5C71" w:rsidRDefault="00EF2F23" w:rsidP="00E17EF2">
                <w:pPr>
                  <w:pStyle w:val="VRQAbody"/>
                  <w:spacing w:before="120" w:line="264" w:lineRule="auto"/>
                  <w:rPr>
                    <w:rFonts w:eastAsiaTheme="minorHAnsi" w:cstheme="minorBidi"/>
                    <w:color w:val="53565A"/>
                    <w:szCs w:val="24"/>
                  </w:rPr>
                </w:pPr>
                <w:r w:rsidRPr="00BF5C71">
                  <w:rPr>
                    <w:rFonts w:ascii="Segoe UI Symbol" w:eastAsiaTheme="minorHAnsi" w:hAnsi="Segoe UI Symbol" w:cs="Segoe UI Symbol"/>
                    <w:color w:val="53565A"/>
                    <w:szCs w:val="24"/>
                  </w:rPr>
                  <w:t>☐</w:t>
                </w:r>
              </w:p>
            </w:tc>
          </w:sdtContent>
        </w:sdt>
        <w:tc>
          <w:tcPr>
            <w:tcW w:w="710"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14:paraId="2756767D" w14:textId="74455418" w:rsidR="00EF2F23" w:rsidRPr="00BF5C71" w:rsidRDefault="00EF2F23" w:rsidP="00E17EF2">
            <w:pPr>
              <w:pStyle w:val="VRQATableBodyText"/>
              <w:rPr>
                <w:lang w:val="en-AU"/>
              </w:rPr>
            </w:pPr>
            <w:r w:rsidRPr="00BF5C71">
              <w:rPr>
                <w:lang w:val="en-AU"/>
              </w:rPr>
              <w:t>No</w:t>
            </w:r>
          </w:p>
        </w:tc>
        <w:sdt>
          <w:sdtPr>
            <w:rPr>
              <w:rFonts w:eastAsiaTheme="minorHAnsi" w:cstheme="minorBidi"/>
              <w:color w:val="53565A"/>
              <w:szCs w:val="24"/>
            </w:rPr>
            <w:id w:val="-464968362"/>
            <w14:checkbox>
              <w14:checked w14:val="0"/>
              <w14:checkedState w14:val="2612" w14:font="MS Gothic"/>
              <w14:uncheckedState w14:val="2610" w14:font="MS Gothic"/>
            </w14:checkbox>
          </w:sdtPr>
          <w:sdtEndPr/>
          <w:sdtContent>
            <w:tc>
              <w:tcPr>
                <w:tcW w:w="851" w:type="dxa"/>
                <w:tcBorders>
                  <w:top w:val="dotted" w:sz="4" w:space="0" w:color="7F7F7F" w:themeColor="text1" w:themeTint="80"/>
                  <w:left w:val="dotted" w:sz="4" w:space="0" w:color="7F7F7F" w:themeColor="text1" w:themeTint="80"/>
                  <w:bottom w:val="dotted" w:sz="4" w:space="0" w:color="7F7F7F" w:themeColor="text1" w:themeTint="80"/>
                  <w:right w:val="nil"/>
                </w:tcBorders>
              </w:tcPr>
              <w:p w14:paraId="3B0C683C" w14:textId="22B8234B" w:rsidR="00EF2F23" w:rsidRPr="00BF5C71" w:rsidRDefault="00EF2F23" w:rsidP="00E17EF2">
                <w:pPr>
                  <w:pStyle w:val="VRQAbody"/>
                  <w:spacing w:before="120" w:line="264" w:lineRule="auto"/>
                  <w:rPr>
                    <w:rFonts w:eastAsiaTheme="minorHAnsi" w:cstheme="minorBidi"/>
                    <w:color w:val="53565A"/>
                    <w:szCs w:val="24"/>
                  </w:rPr>
                </w:pPr>
                <w:r w:rsidRPr="00BF5C71">
                  <w:rPr>
                    <w:rFonts w:ascii="Segoe UI Symbol" w:eastAsiaTheme="minorHAnsi" w:hAnsi="Segoe UI Symbol" w:cs="Segoe UI Symbol"/>
                    <w:color w:val="53565A"/>
                    <w:szCs w:val="24"/>
                  </w:rPr>
                  <w:t>☐</w:t>
                </w:r>
              </w:p>
            </w:tc>
          </w:sdtContent>
        </w:sdt>
      </w:tr>
      <w:tr w:rsidR="00726567" w:rsidRPr="00BF5C71" w14:paraId="01E33D73" w14:textId="77777777" w:rsidTr="007A0ED8">
        <w:trPr>
          <w:trHeight w:val="363"/>
        </w:trPr>
        <w:tc>
          <w:tcPr>
            <w:tcW w:w="2181" w:type="dxa"/>
            <w:gridSpan w:val="3"/>
            <w:tcBorders>
              <w:top w:val="dotted" w:sz="4" w:space="0" w:color="7F7F7F" w:themeColor="text1" w:themeTint="80"/>
              <w:left w:val="nil"/>
              <w:bottom w:val="dotted" w:sz="4" w:space="0" w:color="7F7F7F" w:themeColor="text1" w:themeTint="80"/>
            </w:tcBorders>
            <w:shd w:val="clear" w:color="auto" w:fill="E7E7E8" w:themeFill="accent4" w:themeFillTint="33"/>
          </w:tcPr>
          <w:p w14:paraId="3F3FC2B9" w14:textId="47E79D98" w:rsidR="00726567" w:rsidRPr="00BF5C71" w:rsidRDefault="007A0ED8" w:rsidP="00E17EF2">
            <w:pPr>
              <w:pStyle w:val="VRQATableBodyText"/>
              <w:rPr>
                <w:lang w:val="en-AU"/>
              </w:rPr>
            </w:pPr>
            <w:r>
              <w:rPr>
                <w:b/>
                <w:bCs/>
                <w:color w:val="103D64" w:themeColor="text2"/>
                <w:lang w:val="en-AU"/>
              </w:rPr>
              <w:t>For e</w:t>
            </w:r>
            <w:r w:rsidR="00726567" w:rsidRPr="00BF5C71">
              <w:rPr>
                <w:b/>
                <w:bCs/>
                <w:color w:val="103D64" w:themeColor="text2"/>
                <w:lang w:val="en-AU"/>
              </w:rPr>
              <w:t>xisting government school boarding premises</w:t>
            </w:r>
            <w:r w:rsidR="00726567" w:rsidRPr="00BF5C71">
              <w:rPr>
                <w:color w:val="103D64" w:themeColor="text2"/>
                <w:lang w:val="en-AU"/>
              </w:rPr>
              <w:t xml:space="preserve"> </w:t>
            </w:r>
          </w:p>
        </w:tc>
        <w:tc>
          <w:tcPr>
            <w:tcW w:w="2148" w:type="dxa"/>
            <w:gridSpan w:val="2"/>
            <w:tcBorders>
              <w:top w:val="dotted" w:sz="4" w:space="0" w:color="7F7F7F" w:themeColor="text1" w:themeTint="80"/>
              <w:left w:val="nil"/>
              <w:bottom w:val="dotted" w:sz="4" w:space="0" w:color="7F7F7F" w:themeColor="text1" w:themeTint="80"/>
            </w:tcBorders>
            <w:shd w:val="clear" w:color="auto" w:fill="E7E7E8" w:themeFill="accent4" w:themeFillTint="33"/>
          </w:tcPr>
          <w:p w14:paraId="0C1E0016" w14:textId="2BDAA300" w:rsidR="00726567" w:rsidRPr="00BF5C71" w:rsidRDefault="00726567" w:rsidP="00E17EF2">
            <w:pPr>
              <w:pStyle w:val="VRQATableBodyText"/>
              <w:rPr>
                <w:lang w:val="en-AU"/>
              </w:rPr>
            </w:pPr>
            <w:r w:rsidRPr="00BF5C71">
              <w:rPr>
                <w:szCs w:val="18"/>
                <w:lang w:val="en-AU"/>
              </w:rPr>
              <w:t>For this minimum standard our school boarding premises is:</w:t>
            </w:r>
          </w:p>
        </w:tc>
        <w:tc>
          <w:tcPr>
            <w:tcW w:w="2148" w:type="dxa"/>
            <w:gridSpan w:val="2"/>
            <w:tcBorders>
              <w:top w:val="dotted" w:sz="4" w:space="0" w:color="7F7F7F" w:themeColor="text1" w:themeTint="80"/>
              <w:left w:val="nil"/>
              <w:bottom w:val="dotted" w:sz="4" w:space="0" w:color="7F7F7F" w:themeColor="text1" w:themeTint="80"/>
            </w:tcBorders>
            <w:shd w:val="clear" w:color="auto" w:fill="E7E7E8" w:themeFill="accent4" w:themeFillTint="33"/>
          </w:tcPr>
          <w:p w14:paraId="75F60D67" w14:textId="7DAC12DC" w:rsidR="00726567" w:rsidRPr="00BF5C71" w:rsidRDefault="00D50B32" w:rsidP="00E17EF2">
            <w:pPr>
              <w:pStyle w:val="VRQATableBodyText"/>
              <w:rPr>
                <w:lang w:val="en-AU"/>
              </w:rPr>
            </w:pPr>
            <w:sdt>
              <w:sdtPr>
                <w:rPr>
                  <w:lang w:val="en-AU"/>
                </w:rPr>
                <w:id w:val="585045377"/>
                <w14:checkbox>
                  <w14:checked w14:val="0"/>
                  <w14:checkedState w14:val="2612" w14:font="MS Gothic"/>
                  <w14:uncheckedState w14:val="2610" w14:font="MS Gothic"/>
                </w14:checkbox>
              </w:sdtPr>
              <w:sdtEndPr/>
              <w:sdtContent>
                <w:r w:rsidR="00726567" w:rsidRPr="00BF5C71">
                  <w:rPr>
                    <w:rFonts w:ascii="Segoe UI Symbol" w:hAnsi="Segoe UI Symbol" w:cs="Segoe UI Symbol"/>
                    <w:lang w:val="en-AU"/>
                  </w:rPr>
                  <w:t>☐</w:t>
                </w:r>
              </w:sdtContent>
            </w:sdt>
            <w:r w:rsidR="00726567" w:rsidRPr="00BF5C71">
              <w:rPr>
                <w:lang w:val="en-AU"/>
              </w:rPr>
              <w:t xml:space="preserve"> Compliant</w:t>
            </w:r>
          </w:p>
        </w:tc>
        <w:tc>
          <w:tcPr>
            <w:tcW w:w="2148" w:type="dxa"/>
            <w:gridSpan w:val="3"/>
            <w:tcBorders>
              <w:top w:val="dotted" w:sz="4" w:space="0" w:color="7F7F7F" w:themeColor="text1" w:themeTint="80"/>
              <w:left w:val="nil"/>
              <w:bottom w:val="dotted" w:sz="4" w:space="0" w:color="7F7F7F" w:themeColor="text1" w:themeTint="80"/>
            </w:tcBorders>
            <w:shd w:val="clear" w:color="auto" w:fill="E7E7E8" w:themeFill="accent4" w:themeFillTint="33"/>
          </w:tcPr>
          <w:p w14:paraId="7B6D1835" w14:textId="4D5C8D4A" w:rsidR="00726567" w:rsidRPr="00BF5C71" w:rsidRDefault="00D50B32" w:rsidP="00E17EF2">
            <w:pPr>
              <w:pStyle w:val="VRQATableBodyText"/>
              <w:rPr>
                <w:lang w:val="en-AU"/>
              </w:rPr>
            </w:pPr>
            <w:sdt>
              <w:sdtPr>
                <w:rPr>
                  <w:lang w:val="en-AU"/>
                </w:rPr>
                <w:id w:val="1382514613"/>
                <w14:checkbox>
                  <w14:checked w14:val="0"/>
                  <w14:checkedState w14:val="2612" w14:font="MS Gothic"/>
                  <w14:uncheckedState w14:val="2610" w14:font="MS Gothic"/>
                </w14:checkbox>
              </w:sdtPr>
              <w:sdtEndPr/>
              <w:sdtContent>
                <w:r w:rsidR="00726567" w:rsidRPr="00BF5C71">
                  <w:rPr>
                    <w:rFonts w:ascii="Segoe UI Symbol" w:hAnsi="Segoe UI Symbol" w:cs="Segoe UI Symbol"/>
                    <w:lang w:val="en-AU"/>
                  </w:rPr>
                  <w:t>☐</w:t>
                </w:r>
              </w:sdtContent>
            </w:sdt>
            <w:r w:rsidR="00726567" w:rsidRPr="00BF5C71">
              <w:rPr>
                <w:lang w:val="en-AU"/>
              </w:rPr>
              <w:t xml:space="preserve"> Working toward compliance</w:t>
            </w:r>
          </w:p>
        </w:tc>
        <w:tc>
          <w:tcPr>
            <w:tcW w:w="2149" w:type="dxa"/>
            <w:gridSpan w:val="4"/>
            <w:tcBorders>
              <w:top w:val="dotted" w:sz="4" w:space="0" w:color="7F7F7F" w:themeColor="text1" w:themeTint="80"/>
              <w:left w:val="nil"/>
              <w:bottom w:val="dotted" w:sz="4" w:space="0" w:color="7F7F7F" w:themeColor="text1" w:themeTint="80"/>
            </w:tcBorders>
            <w:shd w:val="clear" w:color="auto" w:fill="E7E7E8" w:themeFill="accent4" w:themeFillTint="33"/>
          </w:tcPr>
          <w:p w14:paraId="6D055D90" w14:textId="72A52406" w:rsidR="00726567" w:rsidRPr="00BF5C71" w:rsidRDefault="00D50B32" w:rsidP="00E17EF2">
            <w:pPr>
              <w:pStyle w:val="VRQATableBodyText"/>
              <w:rPr>
                <w:lang w:val="en-AU"/>
              </w:rPr>
            </w:pPr>
            <w:sdt>
              <w:sdtPr>
                <w:rPr>
                  <w:lang w:val="en-AU"/>
                </w:rPr>
                <w:id w:val="-1814564486"/>
                <w14:checkbox>
                  <w14:checked w14:val="0"/>
                  <w14:checkedState w14:val="2612" w14:font="MS Gothic"/>
                  <w14:uncheckedState w14:val="2610" w14:font="MS Gothic"/>
                </w14:checkbox>
              </w:sdtPr>
              <w:sdtEndPr/>
              <w:sdtContent>
                <w:r w:rsidR="00726567" w:rsidRPr="00BF5C71">
                  <w:rPr>
                    <w:rFonts w:ascii="Segoe UI Symbol" w:hAnsi="Segoe UI Symbol" w:cs="Segoe UI Symbol"/>
                    <w:lang w:val="en-AU"/>
                  </w:rPr>
                  <w:t>☐</w:t>
                </w:r>
              </w:sdtContent>
            </w:sdt>
            <w:r w:rsidR="00726567" w:rsidRPr="00BF5C71">
              <w:rPr>
                <w:lang w:val="en-AU"/>
              </w:rPr>
              <w:t xml:space="preserve"> Not compliant</w:t>
            </w:r>
          </w:p>
        </w:tc>
      </w:tr>
      <w:tr w:rsidR="00700383" w:rsidRPr="00BF5C71" w14:paraId="6AC4F5B7" w14:textId="77777777" w:rsidTr="007A0ED8">
        <w:trPr>
          <w:trHeight w:val="363"/>
        </w:trPr>
        <w:tc>
          <w:tcPr>
            <w:tcW w:w="2181" w:type="dxa"/>
            <w:gridSpan w:val="3"/>
            <w:tcBorders>
              <w:top w:val="dotted" w:sz="4" w:space="0" w:color="7F7F7F" w:themeColor="text1" w:themeTint="80"/>
              <w:left w:val="nil"/>
              <w:bottom w:val="dotted" w:sz="4" w:space="0" w:color="7F7F7F" w:themeColor="text1" w:themeTint="80"/>
            </w:tcBorders>
            <w:shd w:val="clear" w:color="auto" w:fill="E7E7E8" w:themeFill="accent4" w:themeFillTint="33"/>
          </w:tcPr>
          <w:p w14:paraId="10BCE5F6" w14:textId="77777777" w:rsidR="00700383" w:rsidRPr="00BF5C71" w:rsidRDefault="00700383" w:rsidP="00E17EF2">
            <w:pPr>
              <w:pStyle w:val="VRQATableBodyText"/>
              <w:rPr>
                <w:b/>
                <w:bCs/>
                <w:color w:val="103D64" w:themeColor="text2"/>
                <w:szCs w:val="18"/>
                <w:lang w:val="en-AU"/>
              </w:rPr>
            </w:pPr>
            <w:r w:rsidRPr="00BF5C71">
              <w:rPr>
                <w:b/>
                <w:bCs/>
                <w:color w:val="103D64" w:themeColor="text2"/>
                <w:szCs w:val="18"/>
                <w:lang w:val="en-AU"/>
              </w:rPr>
              <w:t>Our evidence is:</w:t>
            </w:r>
          </w:p>
          <w:p w14:paraId="74D89C52" w14:textId="77777777" w:rsidR="00700383" w:rsidRPr="00BF5C71" w:rsidRDefault="00700383" w:rsidP="00E17EF2">
            <w:pPr>
              <w:pStyle w:val="VRQATableBodyText"/>
              <w:rPr>
                <w:b/>
                <w:bCs/>
                <w:color w:val="103D64" w:themeColor="text2"/>
                <w:lang w:val="en-AU"/>
              </w:rPr>
            </w:pPr>
          </w:p>
        </w:tc>
        <w:tc>
          <w:tcPr>
            <w:tcW w:w="8593" w:type="dxa"/>
            <w:gridSpan w:val="11"/>
            <w:tcBorders>
              <w:top w:val="dotted" w:sz="4" w:space="0" w:color="7F7F7F" w:themeColor="text1" w:themeTint="80"/>
              <w:left w:val="nil"/>
              <w:bottom w:val="dotted" w:sz="4" w:space="0" w:color="7F7F7F" w:themeColor="text1" w:themeTint="80"/>
            </w:tcBorders>
            <w:shd w:val="clear" w:color="auto" w:fill="E7E7E8" w:themeFill="accent4" w:themeFillTint="33"/>
          </w:tcPr>
          <w:p w14:paraId="3BC40A1E" w14:textId="77777777" w:rsidR="00700383" w:rsidRPr="00BF5C71" w:rsidRDefault="00700383" w:rsidP="00E17EF2">
            <w:pPr>
              <w:pStyle w:val="VRQATableBodyText"/>
              <w:rPr>
                <w:lang w:val="en-AU"/>
              </w:rPr>
            </w:pPr>
          </w:p>
        </w:tc>
      </w:tr>
    </w:tbl>
    <w:p w14:paraId="78F24A47" w14:textId="6439A5B7" w:rsidR="007253E0" w:rsidRPr="008D4470" w:rsidRDefault="007253E0" w:rsidP="00E17EF2">
      <w:pPr>
        <w:pStyle w:val="VRQAHeading2"/>
        <w:spacing w:line="264" w:lineRule="auto"/>
        <w:rPr>
          <w:rFonts w:cs="Arial"/>
          <w:b w:val="0"/>
          <w:color w:val="555559"/>
          <w:sz w:val="20"/>
          <w:szCs w:val="20"/>
        </w:rPr>
      </w:pPr>
    </w:p>
    <w:sectPr w:rsidR="007253E0" w:rsidRPr="008D4470" w:rsidSect="00056396">
      <w:headerReference w:type="first" r:id="rId37"/>
      <w:pgSz w:w="11906" w:h="16838"/>
      <w:pgMar w:top="1843" w:right="851" w:bottom="851" w:left="851"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D1DDE" w14:textId="77777777" w:rsidR="00D50B32" w:rsidRDefault="00D50B32" w:rsidP="00F20671">
      <w:pPr>
        <w:spacing w:after="0" w:line="240" w:lineRule="auto"/>
      </w:pPr>
      <w:r>
        <w:separator/>
      </w:r>
    </w:p>
  </w:endnote>
  <w:endnote w:type="continuationSeparator" w:id="0">
    <w:p w14:paraId="353FB044" w14:textId="77777777" w:rsidR="00D50B32" w:rsidRDefault="00D50B32" w:rsidP="00F20671">
      <w:pPr>
        <w:spacing w:after="0" w:line="240" w:lineRule="auto"/>
      </w:pPr>
      <w:r>
        <w:continuationSeparator/>
      </w:r>
    </w:p>
  </w:endnote>
  <w:endnote w:type="continuationNotice" w:id="1">
    <w:p w14:paraId="025D9321" w14:textId="77777777" w:rsidR="00D50B32" w:rsidRDefault="00D50B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inionPro-Regular">
    <w:altName w:val="Times New Roman"/>
    <w:charset w:val="00"/>
    <w:family w:val="auto"/>
    <w:pitch w:val="variable"/>
    <w:sig w:usb0="00000001" w:usb1="00000001" w:usb2="00000000" w:usb3="00000000" w:csb0="0000019F" w:csb1="00000000"/>
  </w:font>
  <w:font w:name="PostGrotesk-Medium">
    <w:altName w:val="Times New Roman"/>
    <w:charset w:val="00"/>
    <w:family w:val="auto"/>
    <w:pitch w:val="variable"/>
    <w:sig w:usb0="A00000EF" w:usb1="5001607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93645" w14:textId="28FCE18B" w:rsidR="00C70CE5" w:rsidRPr="00E53BC2" w:rsidRDefault="00AE30F8" w:rsidP="00D178B1">
    <w:pPr>
      <w:pStyle w:val="Footer"/>
      <w:tabs>
        <w:tab w:val="clear" w:pos="4513"/>
        <w:tab w:val="clear" w:pos="9026"/>
        <w:tab w:val="left" w:pos="9781"/>
      </w:tabs>
      <w:rPr>
        <w:rFonts w:ascii="Arial" w:hAnsi="Arial" w:cs="Arial"/>
        <w:color w:val="53565A" w:themeColor="accent3"/>
        <w:sz w:val="18"/>
        <w:szCs w:val="18"/>
      </w:rPr>
    </w:pPr>
    <w:r>
      <w:rPr>
        <w:rFonts w:ascii="Arial" w:hAnsi="Arial" w:cs="Arial"/>
        <w:color w:val="53565A" w:themeColor="accent3"/>
        <w:sz w:val="18"/>
        <w:szCs w:val="18"/>
      </w:rPr>
      <w:t>R</w:t>
    </w:r>
    <w:r w:rsidRPr="00E53BC2">
      <w:rPr>
        <w:rFonts w:ascii="Arial" w:hAnsi="Arial" w:cs="Arial"/>
        <w:color w:val="53565A" w:themeColor="accent3"/>
        <w:sz w:val="18"/>
        <w:szCs w:val="18"/>
      </w:rPr>
      <w:t>eadiness</w:t>
    </w:r>
    <w:r>
      <w:rPr>
        <w:rFonts w:ascii="Arial" w:hAnsi="Arial" w:cs="Arial"/>
        <w:color w:val="53565A" w:themeColor="accent3"/>
        <w:sz w:val="18"/>
        <w:szCs w:val="18"/>
      </w:rPr>
      <w:t xml:space="preserve"> T</w:t>
    </w:r>
    <w:r w:rsidRPr="00E53BC2">
      <w:rPr>
        <w:rFonts w:ascii="Arial" w:hAnsi="Arial" w:cs="Arial"/>
        <w:color w:val="53565A" w:themeColor="accent3"/>
        <w:sz w:val="18"/>
        <w:szCs w:val="18"/>
      </w:rPr>
      <w:t>ool</w:t>
    </w:r>
    <w:r>
      <w:rPr>
        <w:rFonts w:ascii="Arial" w:hAnsi="Arial" w:cs="Arial"/>
        <w:color w:val="53565A" w:themeColor="accent3"/>
        <w:sz w:val="18"/>
        <w:szCs w:val="18"/>
      </w:rPr>
      <w:t xml:space="preserve"> – School Boarding Premises Registration – </w:t>
    </w:r>
    <w:r w:rsidR="00D74B1E">
      <w:rPr>
        <w:rFonts w:ascii="Arial" w:hAnsi="Arial" w:cs="Arial"/>
        <w:color w:val="53565A" w:themeColor="accent3"/>
        <w:sz w:val="18"/>
        <w:szCs w:val="18"/>
      </w:rPr>
      <w:t>September</w:t>
    </w:r>
    <w:r>
      <w:rPr>
        <w:rFonts w:ascii="Arial" w:hAnsi="Arial" w:cs="Arial"/>
        <w:color w:val="53565A" w:themeColor="accent3"/>
        <w:sz w:val="18"/>
        <w:szCs w:val="18"/>
      </w:rPr>
      <w:t xml:space="preserve"> 2021</w:t>
    </w:r>
    <w:r w:rsidR="00C70CE5">
      <w:rPr>
        <w:rFonts w:ascii="Arial" w:hAnsi="Arial" w:cs="Arial"/>
        <w:color w:val="53565A" w:themeColor="accent3"/>
        <w:sz w:val="18"/>
        <w:szCs w:val="18"/>
      </w:rPr>
      <w:tab/>
    </w:r>
    <w:r w:rsidR="00C70CE5" w:rsidRPr="00E53BC2">
      <w:rPr>
        <w:rFonts w:ascii="Arial" w:hAnsi="Arial" w:cs="Arial"/>
        <w:color w:val="53565A" w:themeColor="accent3"/>
        <w:sz w:val="18"/>
        <w:szCs w:val="18"/>
      </w:rPr>
      <w:fldChar w:fldCharType="begin"/>
    </w:r>
    <w:r w:rsidR="00C70CE5" w:rsidRPr="00E53BC2">
      <w:rPr>
        <w:rFonts w:ascii="Arial" w:hAnsi="Arial" w:cs="Arial"/>
        <w:color w:val="53565A" w:themeColor="accent3"/>
        <w:sz w:val="18"/>
        <w:szCs w:val="18"/>
      </w:rPr>
      <w:instrText xml:space="preserve"> PAGE   \* MERGEFORMAT </w:instrText>
    </w:r>
    <w:r w:rsidR="00C70CE5" w:rsidRPr="00E53BC2">
      <w:rPr>
        <w:rFonts w:ascii="Arial" w:hAnsi="Arial" w:cs="Arial"/>
        <w:color w:val="53565A" w:themeColor="accent3"/>
        <w:sz w:val="18"/>
        <w:szCs w:val="18"/>
      </w:rPr>
      <w:fldChar w:fldCharType="separate"/>
    </w:r>
    <w:r w:rsidR="00C70CE5">
      <w:rPr>
        <w:rFonts w:ascii="Arial" w:hAnsi="Arial" w:cs="Arial"/>
        <w:color w:val="53565A" w:themeColor="accent3"/>
        <w:sz w:val="18"/>
        <w:szCs w:val="18"/>
      </w:rPr>
      <w:t>1</w:t>
    </w:r>
    <w:r w:rsidR="00C70CE5" w:rsidRPr="00E53BC2">
      <w:rPr>
        <w:rFonts w:ascii="Arial" w:hAnsi="Arial" w:cs="Arial"/>
        <w:noProof/>
        <w:color w:val="53565A" w:themeColor="accent3"/>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41110" w14:textId="0AA53C83" w:rsidR="00C70CE5" w:rsidRPr="00340731" w:rsidRDefault="00C70CE5" w:rsidP="00991CC5">
    <w:pPr>
      <w:pStyle w:val="Footer"/>
      <w:tabs>
        <w:tab w:val="clear" w:pos="4513"/>
        <w:tab w:val="clear" w:pos="9026"/>
        <w:tab w:val="left" w:pos="10065"/>
      </w:tabs>
      <w:rPr>
        <w:rFonts w:ascii="Arial" w:hAnsi="Arial" w:cs="Arial"/>
        <w:color w:val="53565A" w:themeColor="accent3"/>
        <w:sz w:val="18"/>
        <w:szCs w:val="18"/>
      </w:rPr>
    </w:pPr>
    <w:r>
      <w:rPr>
        <w:rFonts w:ascii="Arial" w:hAnsi="Arial" w:cs="Arial"/>
        <w:color w:val="53565A" w:themeColor="accent3"/>
        <w:sz w:val="18"/>
        <w:szCs w:val="18"/>
      </w:rPr>
      <w:t>VRQA</w:t>
    </w:r>
    <w:r w:rsidRPr="00E53BC2">
      <w:rPr>
        <w:rFonts w:ascii="Arial" w:hAnsi="Arial" w:cs="Arial"/>
        <w:color w:val="53565A" w:themeColor="accent3"/>
        <w:sz w:val="18"/>
        <w:szCs w:val="18"/>
      </w:rPr>
      <w:t xml:space="preserve"> </w:t>
    </w:r>
    <w:r>
      <w:rPr>
        <w:rFonts w:ascii="Arial" w:hAnsi="Arial" w:cs="Arial"/>
        <w:color w:val="53565A" w:themeColor="accent3"/>
        <w:sz w:val="18"/>
        <w:szCs w:val="18"/>
      </w:rPr>
      <w:t>R</w:t>
    </w:r>
    <w:r w:rsidRPr="00E53BC2">
      <w:rPr>
        <w:rFonts w:ascii="Arial" w:hAnsi="Arial" w:cs="Arial"/>
        <w:color w:val="53565A" w:themeColor="accent3"/>
        <w:sz w:val="18"/>
        <w:szCs w:val="18"/>
      </w:rPr>
      <w:t>eadiness</w:t>
    </w:r>
    <w:r>
      <w:rPr>
        <w:rFonts w:ascii="Arial" w:hAnsi="Arial" w:cs="Arial"/>
        <w:color w:val="53565A" w:themeColor="accent3"/>
        <w:sz w:val="18"/>
        <w:szCs w:val="18"/>
      </w:rPr>
      <w:t xml:space="preserve"> T</w:t>
    </w:r>
    <w:r w:rsidRPr="00E53BC2">
      <w:rPr>
        <w:rFonts w:ascii="Arial" w:hAnsi="Arial" w:cs="Arial"/>
        <w:color w:val="53565A" w:themeColor="accent3"/>
        <w:sz w:val="18"/>
        <w:szCs w:val="18"/>
      </w:rPr>
      <w:t>ool</w:t>
    </w:r>
    <w:r>
      <w:rPr>
        <w:rFonts w:ascii="Arial" w:hAnsi="Arial" w:cs="Arial"/>
        <w:color w:val="53565A" w:themeColor="accent3"/>
        <w:sz w:val="18"/>
        <w:szCs w:val="18"/>
      </w:rPr>
      <w:t xml:space="preserve"> – New School Boarding Premises Registration – </w:t>
    </w:r>
    <w:r w:rsidR="00993353">
      <w:rPr>
        <w:rFonts w:ascii="Arial" w:hAnsi="Arial" w:cs="Arial"/>
        <w:color w:val="53565A" w:themeColor="accent3"/>
        <w:sz w:val="18"/>
        <w:szCs w:val="18"/>
      </w:rPr>
      <w:t>September</w:t>
    </w:r>
    <w:r>
      <w:rPr>
        <w:rFonts w:ascii="Arial" w:hAnsi="Arial" w:cs="Arial"/>
        <w:color w:val="53565A" w:themeColor="accent3"/>
        <w:sz w:val="18"/>
        <w:szCs w:val="18"/>
      </w:rPr>
      <w:t xml:space="preserve"> 2021</w:t>
    </w:r>
    <w:r>
      <w:rPr>
        <w:rFonts w:ascii="Arial" w:hAnsi="Arial" w:cs="Arial"/>
        <w:color w:val="53565A" w:themeColor="accent3"/>
        <w:sz w:val="18"/>
        <w:szCs w:val="18"/>
      </w:rPr>
      <w:tab/>
    </w:r>
    <w:r w:rsidRPr="00E53BC2">
      <w:rPr>
        <w:rFonts w:ascii="Arial" w:hAnsi="Arial" w:cs="Arial"/>
        <w:color w:val="53565A" w:themeColor="accent3"/>
        <w:sz w:val="18"/>
        <w:szCs w:val="18"/>
      </w:rPr>
      <w:fldChar w:fldCharType="begin"/>
    </w:r>
    <w:r w:rsidRPr="00E53BC2">
      <w:rPr>
        <w:rFonts w:ascii="Arial" w:hAnsi="Arial" w:cs="Arial"/>
        <w:color w:val="53565A" w:themeColor="accent3"/>
        <w:sz w:val="18"/>
        <w:szCs w:val="18"/>
      </w:rPr>
      <w:instrText xml:space="preserve"> PAGE   \* MERGEFORMAT </w:instrText>
    </w:r>
    <w:r w:rsidRPr="00E53BC2">
      <w:rPr>
        <w:rFonts w:ascii="Arial" w:hAnsi="Arial" w:cs="Arial"/>
        <w:color w:val="53565A" w:themeColor="accent3"/>
        <w:sz w:val="18"/>
        <w:szCs w:val="18"/>
      </w:rPr>
      <w:fldChar w:fldCharType="separate"/>
    </w:r>
    <w:r>
      <w:rPr>
        <w:rFonts w:ascii="Arial" w:hAnsi="Arial" w:cs="Arial"/>
        <w:noProof/>
        <w:color w:val="53565A" w:themeColor="accent3"/>
        <w:sz w:val="18"/>
        <w:szCs w:val="18"/>
      </w:rPr>
      <w:t>1</w:t>
    </w:r>
    <w:r w:rsidRPr="00E53BC2">
      <w:rPr>
        <w:rFonts w:ascii="Arial" w:hAnsi="Arial" w:cs="Arial"/>
        <w:noProof/>
        <w:color w:val="53565A" w:themeColor="accent3"/>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FA2B6" w14:textId="77777777" w:rsidR="00D50B32" w:rsidRDefault="00D50B32" w:rsidP="00F20671">
      <w:pPr>
        <w:spacing w:after="0" w:line="240" w:lineRule="auto"/>
      </w:pPr>
      <w:r>
        <w:separator/>
      </w:r>
    </w:p>
  </w:footnote>
  <w:footnote w:type="continuationSeparator" w:id="0">
    <w:p w14:paraId="203C3EEA" w14:textId="77777777" w:rsidR="00D50B32" w:rsidRDefault="00D50B32" w:rsidP="00F20671">
      <w:pPr>
        <w:spacing w:after="0" w:line="240" w:lineRule="auto"/>
      </w:pPr>
      <w:r>
        <w:continuationSeparator/>
      </w:r>
    </w:p>
  </w:footnote>
  <w:footnote w:type="continuationNotice" w:id="1">
    <w:p w14:paraId="21110147" w14:textId="77777777" w:rsidR="00D50B32" w:rsidRDefault="00D50B3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4C8C9" w14:textId="77777777" w:rsidR="00C70CE5" w:rsidRDefault="00C70CE5">
    <w:pPr>
      <w:pStyle w:val="Header"/>
    </w:pPr>
    <w:r w:rsidRPr="00856727">
      <w:rPr>
        <w:noProof/>
      </w:rPr>
      <w:drawing>
        <wp:anchor distT="0" distB="0" distL="114300" distR="114300" simplePos="0" relativeHeight="251661312" behindDoc="0" locked="0" layoutInCell="1" allowOverlap="1" wp14:anchorId="5B60A366" wp14:editId="256956C0">
          <wp:simplePos x="0" y="0"/>
          <wp:positionH relativeFrom="margin">
            <wp:posOffset>-365760</wp:posOffset>
          </wp:positionH>
          <wp:positionV relativeFrom="page">
            <wp:posOffset>171312</wp:posOffset>
          </wp:positionV>
          <wp:extent cx="7090410" cy="932180"/>
          <wp:effectExtent l="0" t="0" r="0" b="1270"/>
          <wp:wrapSquare wrapText="bothSides"/>
          <wp:docPr id="27" name="Picture 27" descr="/Volumes/PROJECTS/Victorian Registration and Qualifications Authority/1901_VRQ_VIS Visual Design Refresh Project/Media/banner/VRQA_banners requested-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olumes/PROJECTS/Victorian Registration and Qualifications Authority/1901_VRQ_VIS Visual Design Refresh Project/Media/banner/VRQA_banners requested-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90410" cy="9321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C8C07" w14:textId="4280CE13" w:rsidR="00C70CE5" w:rsidRDefault="00C70CE5" w:rsidP="00556913">
    <w:r>
      <w:rPr>
        <w:noProof/>
      </w:rPr>
      <w:drawing>
        <wp:anchor distT="0" distB="0" distL="114300" distR="114300" simplePos="0" relativeHeight="251660288" behindDoc="0" locked="0" layoutInCell="1" allowOverlap="1" wp14:anchorId="5531BD4B" wp14:editId="0CA3646F">
          <wp:simplePos x="0" y="0"/>
          <wp:positionH relativeFrom="column">
            <wp:posOffset>79375</wp:posOffset>
          </wp:positionH>
          <wp:positionV relativeFrom="page">
            <wp:posOffset>521335</wp:posOffset>
          </wp:positionV>
          <wp:extent cx="1795145" cy="918210"/>
          <wp:effectExtent l="0" t="0" r="0" b="0"/>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5145" cy="9182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28B0BC8F" wp14:editId="07F4D630">
          <wp:simplePos x="0" y="0"/>
          <wp:positionH relativeFrom="column">
            <wp:posOffset>4695190</wp:posOffset>
          </wp:positionH>
          <wp:positionV relativeFrom="page">
            <wp:posOffset>603885</wp:posOffset>
          </wp:positionV>
          <wp:extent cx="1435735" cy="816610"/>
          <wp:effectExtent l="0" t="0" r="0" b="2540"/>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5735" cy="8166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B64B425" w14:textId="77777777" w:rsidR="00C70CE5" w:rsidRDefault="00C70CE5" w:rsidP="00556913"/>
  <w:p w14:paraId="715FD3D8" w14:textId="77777777" w:rsidR="00C70CE5" w:rsidRDefault="00C70C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4FE99" w14:textId="77777777" w:rsidR="00C70CE5" w:rsidRDefault="00C70C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61A8E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AA65F5"/>
    <w:multiLevelType w:val="hybridMultilevel"/>
    <w:tmpl w:val="9D5A17CE"/>
    <w:lvl w:ilvl="0" w:tplc="D88AE520">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701D3D"/>
    <w:multiLevelType w:val="hybridMultilevel"/>
    <w:tmpl w:val="CB980550"/>
    <w:lvl w:ilvl="0" w:tplc="761EC0EE">
      <w:start w:val="1"/>
      <w:numFmt w:val="lowerRoman"/>
      <w:pStyle w:val="VRQAalpha-numericlist1"/>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B683583"/>
    <w:multiLevelType w:val="hybridMultilevel"/>
    <w:tmpl w:val="51F472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3559A9"/>
    <w:multiLevelType w:val="hybridMultilevel"/>
    <w:tmpl w:val="C16866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DE82DF7"/>
    <w:multiLevelType w:val="hybridMultilevel"/>
    <w:tmpl w:val="07CA23F4"/>
    <w:lvl w:ilvl="0" w:tplc="996E79BE">
      <w:start w:val="1"/>
      <w:numFmt w:val="bullet"/>
      <w:lvlText w:val=""/>
      <w:lvlJc w:val="left"/>
      <w:pPr>
        <w:ind w:left="720" w:hanging="360"/>
      </w:pPr>
      <w:rPr>
        <w:rFonts w:ascii="Symbol" w:hAnsi="Symbol" w:hint="default"/>
        <w:color w:val="595959" w:themeColor="text1" w:themeTint="A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FD51E46"/>
    <w:multiLevelType w:val="hybridMultilevel"/>
    <w:tmpl w:val="EEF24F3A"/>
    <w:lvl w:ilvl="0" w:tplc="BDD40C26">
      <w:start w:val="1"/>
      <w:numFmt w:val="bullet"/>
      <w:lvlText w:val=""/>
      <w:lvlJc w:val="left"/>
      <w:pPr>
        <w:ind w:left="720" w:hanging="360"/>
      </w:pPr>
      <w:rPr>
        <w:rFonts w:ascii="Symbol" w:hAnsi="Symbol" w:hint="default"/>
        <w:color w:val="595959" w:themeColor="text1" w:themeTint="A6"/>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5201D8D"/>
    <w:multiLevelType w:val="hybridMultilevel"/>
    <w:tmpl w:val="E6ACE7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5922A5F"/>
    <w:multiLevelType w:val="hybridMultilevel"/>
    <w:tmpl w:val="D312E622"/>
    <w:lvl w:ilvl="0" w:tplc="B86ED2FA">
      <w:start w:val="1"/>
      <w:numFmt w:val="decimal"/>
      <w:pStyle w:val="VRQAExtractlistnumber"/>
      <w:lvlText w:val="%1."/>
      <w:lvlJc w:val="left"/>
      <w:pPr>
        <w:ind w:left="360" w:hanging="360"/>
      </w:pPr>
      <w:rPr>
        <w:rFonts w:hint="default"/>
      </w:rPr>
    </w:lvl>
    <w:lvl w:ilvl="1" w:tplc="F8D80178">
      <w:start w:val="1"/>
      <w:numFmt w:val="decimal"/>
      <w:lvlText w:val="%2"/>
      <w:lvlJc w:val="left"/>
      <w:pPr>
        <w:ind w:left="1160" w:hanging="44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61E0097"/>
    <w:multiLevelType w:val="hybridMultilevel"/>
    <w:tmpl w:val="24D2D74E"/>
    <w:lvl w:ilvl="0" w:tplc="4D482C72">
      <w:start w:val="1"/>
      <w:numFmt w:val="bullet"/>
      <w:pStyle w:val="VRQABullet1"/>
      <w:lvlText w:val=""/>
      <w:lvlJc w:val="left"/>
      <w:pPr>
        <w:ind w:left="340" w:hanging="340"/>
      </w:pPr>
      <w:rPr>
        <w:rFonts w:ascii="Symbol" w:hAnsi="Symbol" w:hint="default"/>
        <w:color w:val="555559"/>
        <w:w w:val="80"/>
        <w:sz w:val="18"/>
        <w:szCs w:val="1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023734"/>
    <w:multiLevelType w:val="hybridMultilevel"/>
    <w:tmpl w:val="2D90766E"/>
    <w:lvl w:ilvl="0" w:tplc="AB428FC8">
      <w:numFmt w:val="bullet"/>
      <w:lvlText w:val=""/>
      <w:lvlJc w:val="left"/>
      <w:pPr>
        <w:ind w:left="780" w:hanging="360"/>
      </w:pPr>
      <w:rPr>
        <w:rFonts w:ascii="Symbol" w:eastAsia="Calibri" w:hAnsi="Symbol" w:cs="Aria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1" w15:restartNumberingAfterBreak="0">
    <w:nsid w:val="3C304775"/>
    <w:multiLevelType w:val="hybridMultilevel"/>
    <w:tmpl w:val="720CC3CE"/>
    <w:lvl w:ilvl="0" w:tplc="642417EE">
      <w:start w:val="1"/>
      <w:numFmt w:val="lowerLetter"/>
      <w:pStyle w:val="VRQAExtractlistletter"/>
      <w:lvlText w:val="%1."/>
      <w:lvlJc w:val="left"/>
      <w:pPr>
        <w:ind w:left="1353" w:hanging="360"/>
      </w:pPr>
      <w:rPr>
        <w:rFonts w:hint="default"/>
        <w:color w:val="007EB3"/>
      </w:rPr>
    </w:lvl>
    <w:lvl w:ilvl="1" w:tplc="04090019" w:tentative="1">
      <w:start w:val="1"/>
      <w:numFmt w:val="lowerLetter"/>
      <w:lvlText w:val="%2."/>
      <w:lvlJc w:val="left"/>
      <w:pPr>
        <w:ind w:left="4413" w:hanging="360"/>
      </w:pPr>
    </w:lvl>
    <w:lvl w:ilvl="2" w:tplc="0409001B" w:tentative="1">
      <w:start w:val="1"/>
      <w:numFmt w:val="lowerRoman"/>
      <w:lvlText w:val="%3."/>
      <w:lvlJc w:val="right"/>
      <w:pPr>
        <w:ind w:left="5133" w:hanging="180"/>
      </w:pPr>
    </w:lvl>
    <w:lvl w:ilvl="3" w:tplc="0409000F" w:tentative="1">
      <w:start w:val="1"/>
      <w:numFmt w:val="decimal"/>
      <w:lvlText w:val="%4."/>
      <w:lvlJc w:val="left"/>
      <w:pPr>
        <w:ind w:left="5853" w:hanging="360"/>
      </w:pPr>
    </w:lvl>
    <w:lvl w:ilvl="4" w:tplc="04090019" w:tentative="1">
      <w:start w:val="1"/>
      <w:numFmt w:val="lowerLetter"/>
      <w:lvlText w:val="%5."/>
      <w:lvlJc w:val="left"/>
      <w:pPr>
        <w:ind w:left="6573" w:hanging="360"/>
      </w:pPr>
    </w:lvl>
    <w:lvl w:ilvl="5" w:tplc="0409001B" w:tentative="1">
      <w:start w:val="1"/>
      <w:numFmt w:val="lowerRoman"/>
      <w:lvlText w:val="%6."/>
      <w:lvlJc w:val="right"/>
      <w:pPr>
        <w:ind w:left="7293" w:hanging="180"/>
      </w:pPr>
    </w:lvl>
    <w:lvl w:ilvl="6" w:tplc="0409000F" w:tentative="1">
      <w:start w:val="1"/>
      <w:numFmt w:val="decimal"/>
      <w:lvlText w:val="%7."/>
      <w:lvlJc w:val="left"/>
      <w:pPr>
        <w:ind w:left="8013" w:hanging="360"/>
      </w:pPr>
    </w:lvl>
    <w:lvl w:ilvl="7" w:tplc="04090019" w:tentative="1">
      <w:start w:val="1"/>
      <w:numFmt w:val="lowerLetter"/>
      <w:lvlText w:val="%8."/>
      <w:lvlJc w:val="left"/>
      <w:pPr>
        <w:ind w:left="8733" w:hanging="360"/>
      </w:pPr>
    </w:lvl>
    <w:lvl w:ilvl="8" w:tplc="0409001B" w:tentative="1">
      <w:start w:val="1"/>
      <w:numFmt w:val="lowerRoman"/>
      <w:lvlText w:val="%9."/>
      <w:lvlJc w:val="right"/>
      <w:pPr>
        <w:ind w:left="9453" w:hanging="180"/>
      </w:pPr>
    </w:lvl>
  </w:abstractNum>
  <w:abstractNum w:abstractNumId="12" w15:restartNumberingAfterBreak="0">
    <w:nsid w:val="3CDD3B65"/>
    <w:multiLevelType w:val="hybridMultilevel"/>
    <w:tmpl w:val="ABBA6B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6D219FB"/>
    <w:multiLevelType w:val="hybridMultilevel"/>
    <w:tmpl w:val="D0886646"/>
    <w:lvl w:ilvl="0" w:tplc="0409001B">
      <w:start w:val="1"/>
      <w:numFmt w:val="lowerRoman"/>
      <w:lvlText w:val="%1."/>
      <w:lvlJc w:val="right"/>
      <w:pPr>
        <w:ind w:left="720" w:hanging="360"/>
      </w:pPr>
    </w:lvl>
    <w:lvl w:ilvl="1" w:tplc="5482894C">
      <w:start w:val="1"/>
      <w:numFmt w:val="lowerRoman"/>
      <w:pStyle w:val="VRQAExtractilist"/>
      <w:lvlText w:val="%2."/>
      <w:lvlJc w:val="right"/>
      <w:pPr>
        <w:ind w:left="1440" w:hanging="360"/>
      </w:pPr>
      <w:rPr>
        <w:rFonts w:hint="default"/>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424DCD"/>
    <w:multiLevelType w:val="hybridMultilevel"/>
    <w:tmpl w:val="57025AC0"/>
    <w:lvl w:ilvl="0" w:tplc="FAF07784">
      <w:start w:val="1"/>
      <w:numFmt w:val="bullet"/>
      <w:pStyle w:val="VRQABulletList2"/>
      <w:lvlText w:val="o"/>
      <w:lvlJc w:val="left"/>
      <w:pPr>
        <w:ind w:left="-774" w:hanging="360"/>
      </w:pPr>
      <w:rPr>
        <w:rFonts w:ascii="Courier New" w:hAnsi="Courier New" w:cs="Courier New" w:hint="default"/>
        <w:color w:val="595959" w:themeColor="text1" w:themeTint="A6"/>
      </w:rPr>
    </w:lvl>
    <w:lvl w:ilvl="1" w:tplc="0C090003" w:tentative="1">
      <w:start w:val="1"/>
      <w:numFmt w:val="bullet"/>
      <w:lvlText w:val="o"/>
      <w:lvlJc w:val="left"/>
      <w:pPr>
        <w:ind w:left="-54" w:hanging="360"/>
      </w:pPr>
      <w:rPr>
        <w:rFonts w:ascii="Courier New" w:hAnsi="Courier New" w:cs="Courier New" w:hint="default"/>
      </w:rPr>
    </w:lvl>
    <w:lvl w:ilvl="2" w:tplc="0C090005" w:tentative="1">
      <w:start w:val="1"/>
      <w:numFmt w:val="bullet"/>
      <w:lvlText w:val=""/>
      <w:lvlJc w:val="left"/>
      <w:pPr>
        <w:ind w:left="666" w:hanging="360"/>
      </w:pPr>
      <w:rPr>
        <w:rFonts w:ascii="Wingdings" w:hAnsi="Wingdings" w:hint="default"/>
      </w:rPr>
    </w:lvl>
    <w:lvl w:ilvl="3" w:tplc="0C090001" w:tentative="1">
      <w:start w:val="1"/>
      <w:numFmt w:val="bullet"/>
      <w:lvlText w:val=""/>
      <w:lvlJc w:val="left"/>
      <w:pPr>
        <w:ind w:left="1386" w:hanging="360"/>
      </w:pPr>
      <w:rPr>
        <w:rFonts w:ascii="Symbol" w:hAnsi="Symbol" w:hint="default"/>
      </w:rPr>
    </w:lvl>
    <w:lvl w:ilvl="4" w:tplc="0C090003" w:tentative="1">
      <w:start w:val="1"/>
      <w:numFmt w:val="bullet"/>
      <w:lvlText w:val="o"/>
      <w:lvlJc w:val="left"/>
      <w:pPr>
        <w:ind w:left="2106" w:hanging="360"/>
      </w:pPr>
      <w:rPr>
        <w:rFonts w:ascii="Courier New" w:hAnsi="Courier New" w:cs="Courier New" w:hint="default"/>
      </w:rPr>
    </w:lvl>
    <w:lvl w:ilvl="5" w:tplc="0C090005" w:tentative="1">
      <w:start w:val="1"/>
      <w:numFmt w:val="bullet"/>
      <w:lvlText w:val=""/>
      <w:lvlJc w:val="left"/>
      <w:pPr>
        <w:ind w:left="2826" w:hanging="360"/>
      </w:pPr>
      <w:rPr>
        <w:rFonts w:ascii="Wingdings" w:hAnsi="Wingdings" w:hint="default"/>
      </w:rPr>
    </w:lvl>
    <w:lvl w:ilvl="6" w:tplc="0C090001" w:tentative="1">
      <w:start w:val="1"/>
      <w:numFmt w:val="bullet"/>
      <w:lvlText w:val=""/>
      <w:lvlJc w:val="left"/>
      <w:pPr>
        <w:ind w:left="3546" w:hanging="360"/>
      </w:pPr>
      <w:rPr>
        <w:rFonts w:ascii="Symbol" w:hAnsi="Symbol" w:hint="default"/>
      </w:rPr>
    </w:lvl>
    <w:lvl w:ilvl="7" w:tplc="0C090003" w:tentative="1">
      <w:start w:val="1"/>
      <w:numFmt w:val="bullet"/>
      <w:lvlText w:val="o"/>
      <w:lvlJc w:val="left"/>
      <w:pPr>
        <w:ind w:left="4266" w:hanging="360"/>
      </w:pPr>
      <w:rPr>
        <w:rFonts w:ascii="Courier New" w:hAnsi="Courier New" w:cs="Courier New" w:hint="default"/>
      </w:rPr>
    </w:lvl>
    <w:lvl w:ilvl="8" w:tplc="0C090005" w:tentative="1">
      <w:start w:val="1"/>
      <w:numFmt w:val="bullet"/>
      <w:lvlText w:val=""/>
      <w:lvlJc w:val="left"/>
      <w:pPr>
        <w:ind w:left="4986" w:hanging="360"/>
      </w:pPr>
      <w:rPr>
        <w:rFonts w:ascii="Wingdings" w:hAnsi="Wingdings" w:hint="default"/>
      </w:rPr>
    </w:lvl>
  </w:abstractNum>
  <w:abstractNum w:abstractNumId="15" w15:restartNumberingAfterBreak="0">
    <w:nsid w:val="4AB017F5"/>
    <w:multiLevelType w:val="hybridMultilevel"/>
    <w:tmpl w:val="65A031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CD00044"/>
    <w:multiLevelType w:val="hybridMultilevel"/>
    <w:tmpl w:val="D140FAB2"/>
    <w:lvl w:ilvl="0" w:tplc="2A265416">
      <w:start w:val="1"/>
      <w:numFmt w:val="bullet"/>
      <w:lvlText w:val=""/>
      <w:lvlJc w:val="left"/>
      <w:pPr>
        <w:ind w:left="720" w:hanging="360"/>
      </w:pPr>
      <w:rPr>
        <w:rFonts w:ascii="Symbol" w:hAnsi="Symbol" w:hint="default"/>
        <w:color w:val="595959" w:themeColor="text1" w:themeTint="A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E206325"/>
    <w:multiLevelType w:val="hybridMultilevel"/>
    <w:tmpl w:val="9C8405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8B90867"/>
    <w:multiLevelType w:val="hybridMultilevel"/>
    <w:tmpl w:val="284EAD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8C37F74"/>
    <w:multiLevelType w:val="hybridMultilevel"/>
    <w:tmpl w:val="051673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91015B5"/>
    <w:multiLevelType w:val="hybridMultilevel"/>
    <w:tmpl w:val="1D4E8784"/>
    <w:lvl w:ilvl="0" w:tplc="6E40EEFC">
      <w:start w:val="1"/>
      <w:numFmt w:val="bullet"/>
      <w:lvlText w:val=""/>
      <w:lvlJc w:val="left"/>
      <w:pPr>
        <w:ind w:left="1080" w:hanging="720"/>
      </w:pPr>
      <w:rPr>
        <w:rFonts w:ascii="Symbol" w:hAnsi="Symbol" w:hint="default"/>
        <w:color w:val="595959" w:themeColor="text1" w:themeTint="A6"/>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96A0217"/>
    <w:multiLevelType w:val="hybridMultilevel"/>
    <w:tmpl w:val="BC4A19C6"/>
    <w:lvl w:ilvl="0" w:tplc="999EE8D4">
      <w:start w:val="1"/>
      <w:numFmt w:val="lowerLetter"/>
      <w:pStyle w:val="VRQAalpha-numericlist2"/>
      <w:lvlText w:val="%1."/>
      <w:lvlJc w:val="left"/>
      <w:pPr>
        <w:ind w:left="1145" w:hanging="360"/>
      </w:p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22" w15:restartNumberingAfterBreak="0">
    <w:nsid w:val="5ACA2E34"/>
    <w:multiLevelType w:val="hybridMultilevel"/>
    <w:tmpl w:val="64C40F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BE51F04"/>
    <w:multiLevelType w:val="hybridMultilevel"/>
    <w:tmpl w:val="D4464016"/>
    <w:lvl w:ilvl="0" w:tplc="04EE5956">
      <w:start w:val="1"/>
      <w:numFmt w:val="bullet"/>
      <w:pStyle w:val="VRQATableBullet1"/>
      <w:lvlText w:val=""/>
      <w:lvlJc w:val="left"/>
      <w:pPr>
        <w:ind w:left="720" w:hanging="360"/>
      </w:pPr>
      <w:rPr>
        <w:rFonts w:ascii="Symbol" w:hAnsi="Symbol" w:hint="default"/>
        <w:b w:val="0"/>
        <w:bCs w:val="0"/>
        <w:color w:val="595959" w:themeColor="text1" w:themeTint="A6"/>
        <w:sz w:val="18"/>
        <w:szCs w:val="18"/>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C2D48E0"/>
    <w:multiLevelType w:val="hybridMultilevel"/>
    <w:tmpl w:val="03EAA306"/>
    <w:lvl w:ilvl="0" w:tplc="D88AE520">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6EB02C1A"/>
    <w:multiLevelType w:val="hybridMultilevel"/>
    <w:tmpl w:val="768A306E"/>
    <w:lvl w:ilvl="0" w:tplc="5BDA5206">
      <w:start w:val="1"/>
      <w:numFmt w:val="bullet"/>
      <w:pStyle w:val="VRQAHyperlink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60564F1"/>
    <w:multiLevelType w:val="hybridMultilevel"/>
    <w:tmpl w:val="1A1AC922"/>
    <w:lvl w:ilvl="0" w:tplc="AF60A8EA">
      <w:start w:val="1"/>
      <w:numFmt w:val="bullet"/>
      <w:lvlText w:val=""/>
      <w:lvlJc w:val="left"/>
      <w:pPr>
        <w:ind w:left="720" w:hanging="360"/>
      </w:pPr>
      <w:rPr>
        <w:rFonts w:ascii="Symbol" w:hAnsi="Symbol" w:hint="default"/>
        <w:color w:val="103D64"/>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BFD7717"/>
    <w:multiLevelType w:val="hybridMultilevel"/>
    <w:tmpl w:val="130869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13"/>
  </w:num>
  <w:num w:numId="4">
    <w:abstractNumId w:val="9"/>
  </w:num>
  <w:num w:numId="5">
    <w:abstractNumId w:val="0"/>
  </w:num>
  <w:num w:numId="6">
    <w:abstractNumId w:val="2"/>
  </w:num>
  <w:num w:numId="7">
    <w:abstractNumId w:val="9"/>
  </w:num>
  <w:num w:numId="8">
    <w:abstractNumId w:val="21"/>
  </w:num>
  <w:num w:numId="9">
    <w:abstractNumId w:val="23"/>
  </w:num>
  <w:num w:numId="10">
    <w:abstractNumId w:val="25"/>
  </w:num>
  <w:num w:numId="11">
    <w:abstractNumId w:val="19"/>
  </w:num>
  <w:num w:numId="12">
    <w:abstractNumId w:val="12"/>
  </w:num>
  <w:num w:numId="13">
    <w:abstractNumId w:val="4"/>
  </w:num>
  <w:num w:numId="14">
    <w:abstractNumId w:val="26"/>
  </w:num>
  <w:num w:numId="15">
    <w:abstractNumId w:val="17"/>
  </w:num>
  <w:num w:numId="16">
    <w:abstractNumId w:val="22"/>
  </w:num>
  <w:num w:numId="17">
    <w:abstractNumId w:val="14"/>
  </w:num>
  <w:num w:numId="18">
    <w:abstractNumId w:val="18"/>
  </w:num>
  <w:num w:numId="19">
    <w:abstractNumId w:val="3"/>
  </w:num>
  <w:num w:numId="20">
    <w:abstractNumId w:val="5"/>
  </w:num>
  <w:num w:numId="21">
    <w:abstractNumId w:val="15"/>
  </w:num>
  <w:num w:numId="22">
    <w:abstractNumId w:val="27"/>
  </w:num>
  <w:num w:numId="23">
    <w:abstractNumId w:val="1"/>
  </w:num>
  <w:num w:numId="24">
    <w:abstractNumId w:val="24"/>
  </w:num>
  <w:num w:numId="25">
    <w:abstractNumId w:val="20"/>
  </w:num>
  <w:num w:numId="26">
    <w:abstractNumId w:val="10"/>
  </w:num>
  <w:num w:numId="27">
    <w:abstractNumId w:val="6"/>
  </w:num>
  <w:num w:numId="28">
    <w:abstractNumId w:val="16"/>
  </w:num>
  <w:num w:numId="29">
    <w:abstractNumId w:val="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grammar="clean"/>
  <w:defaultTabStop w:val="720"/>
  <w:characterSpacingControl w:val="doNotCompress"/>
  <w:hdrShapeDefaults>
    <o:shapedefaults v:ext="edit" spidmax="2049">
      <o:colormru v:ext="edit" colors="#f96,#fc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671"/>
    <w:rsid w:val="00000AD9"/>
    <w:rsid w:val="00000C6A"/>
    <w:rsid w:val="00000E19"/>
    <w:rsid w:val="00003247"/>
    <w:rsid w:val="00004B02"/>
    <w:rsid w:val="000053BC"/>
    <w:rsid w:val="0000599A"/>
    <w:rsid w:val="000074EE"/>
    <w:rsid w:val="00007C01"/>
    <w:rsid w:val="00010ABD"/>
    <w:rsid w:val="00013072"/>
    <w:rsid w:val="0001339E"/>
    <w:rsid w:val="0001377D"/>
    <w:rsid w:val="00013F18"/>
    <w:rsid w:val="00014080"/>
    <w:rsid w:val="000143F1"/>
    <w:rsid w:val="000145FE"/>
    <w:rsid w:val="00015436"/>
    <w:rsid w:val="000157AB"/>
    <w:rsid w:val="000179BE"/>
    <w:rsid w:val="00017E6F"/>
    <w:rsid w:val="00017FC1"/>
    <w:rsid w:val="0002159C"/>
    <w:rsid w:val="0002232B"/>
    <w:rsid w:val="00022452"/>
    <w:rsid w:val="00024184"/>
    <w:rsid w:val="0002484E"/>
    <w:rsid w:val="00024993"/>
    <w:rsid w:val="000250E6"/>
    <w:rsid w:val="0002607A"/>
    <w:rsid w:val="000261DE"/>
    <w:rsid w:val="00026965"/>
    <w:rsid w:val="00027517"/>
    <w:rsid w:val="00030E1D"/>
    <w:rsid w:val="000317D6"/>
    <w:rsid w:val="0003288E"/>
    <w:rsid w:val="000348A0"/>
    <w:rsid w:val="00034A46"/>
    <w:rsid w:val="00034AB2"/>
    <w:rsid w:val="00034D90"/>
    <w:rsid w:val="0003503D"/>
    <w:rsid w:val="0003558E"/>
    <w:rsid w:val="000362AB"/>
    <w:rsid w:val="000363F0"/>
    <w:rsid w:val="00036F8B"/>
    <w:rsid w:val="000375C3"/>
    <w:rsid w:val="000376CD"/>
    <w:rsid w:val="00037ACD"/>
    <w:rsid w:val="00040FC5"/>
    <w:rsid w:val="00041102"/>
    <w:rsid w:val="000435AB"/>
    <w:rsid w:val="00045B35"/>
    <w:rsid w:val="000461EE"/>
    <w:rsid w:val="00046A92"/>
    <w:rsid w:val="00047261"/>
    <w:rsid w:val="000474C7"/>
    <w:rsid w:val="0004753E"/>
    <w:rsid w:val="00047E3F"/>
    <w:rsid w:val="0005004A"/>
    <w:rsid w:val="000508E9"/>
    <w:rsid w:val="00050DE1"/>
    <w:rsid w:val="0005121B"/>
    <w:rsid w:val="000522C1"/>
    <w:rsid w:val="00053361"/>
    <w:rsid w:val="00053F44"/>
    <w:rsid w:val="00054986"/>
    <w:rsid w:val="00056396"/>
    <w:rsid w:val="00056D08"/>
    <w:rsid w:val="00057A39"/>
    <w:rsid w:val="00060862"/>
    <w:rsid w:val="00060D40"/>
    <w:rsid w:val="00061C3A"/>
    <w:rsid w:val="00062779"/>
    <w:rsid w:val="00062D3B"/>
    <w:rsid w:val="00063C23"/>
    <w:rsid w:val="00065786"/>
    <w:rsid w:val="000713F8"/>
    <w:rsid w:val="000720A8"/>
    <w:rsid w:val="0007260E"/>
    <w:rsid w:val="00072FB1"/>
    <w:rsid w:val="0007307C"/>
    <w:rsid w:val="00073761"/>
    <w:rsid w:val="000748DE"/>
    <w:rsid w:val="00074E8A"/>
    <w:rsid w:val="00074EEB"/>
    <w:rsid w:val="00074FFA"/>
    <w:rsid w:val="00075A31"/>
    <w:rsid w:val="00075A6B"/>
    <w:rsid w:val="00075ACF"/>
    <w:rsid w:val="00076113"/>
    <w:rsid w:val="0007674E"/>
    <w:rsid w:val="000775E7"/>
    <w:rsid w:val="000778E1"/>
    <w:rsid w:val="00077A33"/>
    <w:rsid w:val="00077A61"/>
    <w:rsid w:val="00080406"/>
    <w:rsid w:val="00080425"/>
    <w:rsid w:val="00080445"/>
    <w:rsid w:val="00080882"/>
    <w:rsid w:val="00080920"/>
    <w:rsid w:val="00080BE7"/>
    <w:rsid w:val="00080EEF"/>
    <w:rsid w:val="0008219D"/>
    <w:rsid w:val="00083E7D"/>
    <w:rsid w:val="00084E25"/>
    <w:rsid w:val="0008518A"/>
    <w:rsid w:val="000857B3"/>
    <w:rsid w:val="000859E6"/>
    <w:rsid w:val="00092392"/>
    <w:rsid w:val="00092536"/>
    <w:rsid w:val="0009261B"/>
    <w:rsid w:val="00092779"/>
    <w:rsid w:val="000927D3"/>
    <w:rsid w:val="0009468C"/>
    <w:rsid w:val="0009487B"/>
    <w:rsid w:val="00094C99"/>
    <w:rsid w:val="0009667A"/>
    <w:rsid w:val="00097993"/>
    <w:rsid w:val="000A07C7"/>
    <w:rsid w:val="000A1A8A"/>
    <w:rsid w:val="000A1DF8"/>
    <w:rsid w:val="000A3572"/>
    <w:rsid w:val="000A371D"/>
    <w:rsid w:val="000A3F15"/>
    <w:rsid w:val="000A457B"/>
    <w:rsid w:val="000A5B66"/>
    <w:rsid w:val="000A6A76"/>
    <w:rsid w:val="000A6E87"/>
    <w:rsid w:val="000A70B0"/>
    <w:rsid w:val="000A7586"/>
    <w:rsid w:val="000B083E"/>
    <w:rsid w:val="000B094D"/>
    <w:rsid w:val="000B212D"/>
    <w:rsid w:val="000B2C4D"/>
    <w:rsid w:val="000B2F25"/>
    <w:rsid w:val="000B2FFD"/>
    <w:rsid w:val="000B3C59"/>
    <w:rsid w:val="000B3CEA"/>
    <w:rsid w:val="000B5109"/>
    <w:rsid w:val="000B5481"/>
    <w:rsid w:val="000B669C"/>
    <w:rsid w:val="000C0425"/>
    <w:rsid w:val="000C0AA5"/>
    <w:rsid w:val="000C243A"/>
    <w:rsid w:val="000C2DA8"/>
    <w:rsid w:val="000C3BD5"/>
    <w:rsid w:val="000C4CD6"/>
    <w:rsid w:val="000C56E7"/>
    <w:rsid w:val="000C6915"/>
    <w:rsid w:val="000C756C"/>
    <w:rsid w:val="000D0AC3"/>
    <w:rsid w:val="000D33AE"/>
    <w:rsid w:val="000D38AD"/>
    <w:rsid w:val="000D4BBC"/>
    <w:rsid w:val="000D5A8E"/>
    <w:rsid w:val="000D5CE3"/>
    <w:rsid w:val="000D69C4"/>
    <w:rsid w:val="000D702C"/>
    <w:rsid w:val="000D797C"/>
    <w:rsid w:val="000D79E3"/>
    <w:rsid w:val="000E0392"/>
    <w:rsid w:val="000E17AA"/>
    <w:rsid w:val="000E2655"/>
    <w:rsid w:val="000E399A"/>
    <w:rsid w:val="000E3A60"/>
    <w:rsid w:val="000E3C23"/>
    <w:rsid w:val="000E48F6"/>
    <w:rsid w:val="000E4D29"/>
    <w:rsid w:val="000E51AD"/>
    <w:rsid w:val="000E58B2"/>
    <w:rsid w:val="000E7B3E"/>
    <w:rsid w:val="000F1DD0"/>
    <w:rsid w:val="000F379C"/>
    <w:rsid w:val="000F56EE"/>
    <w:rsid w:val="000F662A"/>
    <w:rsid w:val="000F6ABB"/>
    <w:rsid w:val="000F7DBB"/>
    <w:rsid w:val="001004DB"/>
    <w:rsid w:val="00102EA5"/>
    <w:rsid w:val="00103660"/>
    <w:rsid w:val="001038E2"/>
    <w:rsid w:val="00103CC8"/>
    <w:rsid w:val="00103D24"/>
    <w:rsid w:val="00103DD8"/>
    <w:rsid w:val="001046A1"/>
    <w:rsid w:val="001046DF"/>
    <w:rsid w:val="00105AB3"/>
    <w:rsid w:val="00105FFD"/>
    <w:rsid w:val="00106529"/>
    <w:rsid w:val="00106568"/>
    <w:rsid w:val="00106A3F"/>
    <w:rsid w:val="00106AE1"/>
    <w:rsid w:val="001074A0"/>
    <w:rsid w:val="00107A2D"/>
    <w:rsid w:val="00111633"/>
    <w:rsid w:val="00111999"/>
    <w:rsid w:val="00111ACD"/>
    <w:rsid w:val="00113AA4"/>
    <w:rsid w:val="00113F96"/>
    <w:rsid w:val="00116828"/>
    <w:rsid w:val="00116ACB"/>
    <w:rsid w:val="00116FCA"/>
    <w:rsid w:val="00120ECA"/>
    <w:rsid w:val="0012164E"/>
    <w:rsid w:val="0012186D"/>
    <w:rsid w:val="00121D20"/>
    <w:rsid w:val="00122682"/>
    <w:rsid w:val="00122992"/>
    <w:rsid w:val="0012374F"/>
    <w:rsid w:val="00123751"/>
    <w:rsid w:val="00123B5B"/>
    <w:rsid w:val="001248A1"/>
    <w:rsid w:val="001258C4"/>
    <w:rsid w:val="001265A3"/>
    <w:rsid w:val="00130027"/>
    <w:rsid w:val="00131A6C"/>
    <w:rsid w:val="00132404"/>
    <w:rsid w:val="00132595"/>
    <w:rsid w:val="00135E83"/>
    <w:rsid w:val="00137063"/>
    <w:rsid w:val="00137552"/>
    <w:rsid w:val="0014072D"/>
    <w:rsid w:val="00140752"/>
    <w:rsid w:val="0014141A"/>
    <w:rsid w:val="0014331E"/>
    <w:rsid w:val="00143702"/>
    <w:rsid w:val="00143E5B"/>
    <w:rsid w:val="00143EC8"/>
    <w:rsid w:val="001462A6"/>
    <w:rsid w:val="00146CA3"/>
    <w:rsid w:val="00147137"/>
    <w:rsid w:val="00152011"/>
    <w:rsid w:val="0015263E"/>
    <w:rsid w:val="00152D85"/>
    <w:rsid w:val="0015605D"/>
    <w:rsid w:val="001564E5"/>
    <w:rsid w:val="0015668B"/>
    <w:rsid w:val="00156B72"/>
    <w:rsid w:val="00157BFC"/>
    <w:rsid w:val="0016085D"/>
    <w:rsid w:val="001616AE"/>
    <w:rsid w:val="00161B8F"/>
    <w:rsid w:val="00161EC2"/>
    <w:rsid w:val="00162CAC"/>
    <w:rsid w:val="00162D98"/>
    <w:rsid w:val="001652F4"/>
    <w:rsid w:val="0016611D"/>
    <w:rsid w:val="001664C4"/>
    <w:rsid w:val="00166633"/>
    <w:rsid w:val="00166823"/>
    <w:rsid w:val="00170A8B"/>
    <w:rsid w:val="0017136E"/>
    <w:rsid w:val="001716FB"/>
    <w:rsid w:val="0017337A"/>
    <w:rsid w:val="001737E8"/>
    <w:rsid w:val="0017433E"/>
    <w:rsid w:val="001743C1"/>
    <w:rsid w:val="001759E0"/>
    <w:rsid w:val="00176626"/>
    <w:rsid w:val="00177DB4"/>
    <w:rsid w:val="001804F1"/>
    <w:rsid w:val="001810AD"/>
    <w:rsid w:val="00183B58"/>
    <w:rsid w:val="001846D1"/>
    <w:rsid w:val="0018485F"/>
    <w:rsid w:val="00185339"/>
    <w:rsid w:val="00186903"/>
    <w:rsid w:val="001907F6"/>
    <w:rsid w:val="001939D6"/>
    <w:rsid w:val="001945D0"/>
    <w:rsid w:val="00194A6C"/>
    <w:rsid w:val="00194E00"/>
    <w:rsid w:val="0019540D"/>
    <w:rsid w:val="00195EDB"/>
    <w:rsid w:val="00195F72"/>
    <w:rsid w:val="001966E2"/>
    <w:rsid w:val="001969A6"/>
    <w:rsid w:val="00196AA8"/>
    <w:rsid w:val="00197026"/>
    <w:rsid w:val="001A052E"/>
    <w:rsid w:val="001A1FE3"/>
    <w:rsid w:val="001A463C"/>
    <w:rsid w:val="001A480C"/>
    <w:rsid w:val="001A5337"/>
    <w:rsid w:val="001A555B"/>
    <w:rsid w:val="001A5A73"/>
    <w:rsid w:val="001A6252"/>
    <w:rsid w:val="001A74B1"/>
    <w:rsid w:val="001A7986"/>
    <w:rsid w:val="001B0EBB"/>
    <w:rsid w:val="001B1CC1"/>
    <w:rsid w:val="001B21BF"/>
    <w:rsid w:val="001B2247"/>
    <w:rsid w:val="001B3DB4"/>
    <w:rsid w:val="001B3E6D"/>
    <w:rsid w:val="001B421B"/>
    <w:rsid w:val="001B6877"/>
    <w:rsid w:val="001B6DA9"/>
    <w:rsid w:val="001B6DE6"/>
    <w:rsid w:val="001B74F9"/>
    <w:rsid w:val="001C1658"/>
    <w:rsid w:val="001C390C"/>
    <w:rsid w:val="001C3BD5"/>
    <w:rsid w:val="001C4CA7"/>
    <w:rsid w:val="001C6556"/>
    <w:rsid w:val="001C67FC"/>
    <w:rsid w:val="001C6BDC"/>
    <w:rsid w:val="001C775E"/>
    <w:rsid w:val="001D1871"/>
    <w:rsid w:val="001D2387"/>
    <w:rsid w:val="001D49FF"/>
    <w:rsid w:val="001D4C3B"/>
    <w:rsid w:val="001D4C97"/>
    <w:rsid w:val="001D5702"/>
    <w:rsid w:val="001D65E2"/>
    <w:rsid w:val="001D6DA5"/>
    <w:rsid w:val="001D7AAE"/>
    <w:rsid w:val="001D7CAA"/>
    <w:rsid w:val="001E014F"/>
    <w:rsid w:val="001E0E61"/>
    <w:rsid w:val="001E3CAC"/>
    <w:rsid w:val="001E3F90"/>
    <w:rsid w:val="001E6651"/>
    <w:rsid w:val="001E669E"/>
    <w:rsid w:val="001E75D8"/>
    <w:rsid w:val="001E7B06"/>
    <w:rsid w:val="001F0746"/>
    <w:rsid w:val="001F1B12"/>
    <w:rsid w:val="001F3251"/>
    <w:rsid w:val="001F3795"/>
    <w:rsid w:val="001F3805"/>
    <w:rsid w:val="001F4921"/>
    <w:rsid w:val="001F5C5C"/>
    <w:rsid w:val="001F609C"/>
    <w:rsid w:val="001F6301"/>
    <w:rsid w:val="00202DAE"/>
    <w:rsid w:val="00203964"/>
    <w:rsid w:val="002041E1"/>
    <w:rsid w:val="00204F07"/>
    <w:rsid w:val="00205169"/>
    <w:rsid w:val="00205D8F"/>
    <w:rsid w:val="00207E73"/>
    <w:rsid w:val="00211DC9"/>
    <w:rsid w:val="00212A48"/>
    <w:rsid w:val="002135D8"/>
    <w:rsid w:val="00214265"/>
    <w:rsid w:val="002148E5"/>
    <w:rsid w:val="0021548D"/>
    <w:rsid w:val="00215C8C"/>
    <w:rsid w:val="00216534"/>
    <w:rsid w:val="00216D2B"/>
    <w:rsid w:val="00217010"/>
    <w:rsid w:val="00220240"/>
    <w:rsid w:val="00220362"/>
    <w:rsid w:val="002218FB"/>
    <w:rsid w:val="00221AEA"/>
    <w:rsid w:val="00222515"/>
    <w:rsid w:val="00222DF1"/>
    <w:rsid w:val="00223F24"/>
    <w:rsid w:val="0022460B"/>
    <w:rsid w:val="00224966"/>
    <w:rsid w:val="00225A25"/>
    <w:rsid w:val="0022683B"/>
    <w:rsid w:val="00227110"/>
    <w:rsid w:val="002301D0"/>
    <w:rsid w:val="00231164"/>
    <w:rsid w:val="00233275"/>
    <w:rsid w:val="0023687F"/>
    <w:rsid w:val="00236F2E"/>
    <w:rsid w:val="00240582"/>
    <w:rsid w:val="00241A11"/>
    <w:rsid w:val="002424AE"/>
    <w:rsid w:val="00242B34"/>
    <w:rsid w:val="00244129"/>
    <w:rsid w:val="0024430C"/>
    <w:rsid w:val="002452B5"/>
    <w:rsid w:val="002457CB"/>
    <w:rsid w:val="00245F87"/>
    <w:rsid w:val="0024632E"/>
    <w:rsid w:val="0024705F"/>
    <w:rsid w:val="0024790A"/>
    <w:rsid w:val="00247EFE"/>
    <w:rsid w:val="002505C1"/>
    <w:rsid w:val="00252C75"/>
    <w:rsid w:val="0025313E"/>
    <w:rsid w:val="00253BB9"/>
    <w:rsid w:val="00254035"/>
    <w:rsid w:val="00254558"/>
    <w:rsid w:val="002567A2"/>
    <w:rsid w:val="00257B9F"/>
    <w:rsid w:val="00257D5D"/>
    <w:rsid w:val="00257F78"/>
    <w:rsid w:val="00260D47"/>
    <w:rsid w:val="00260FAE"/>
    <w:rsid w:val="00262751"/>
    <w:rsid w:val="00262A76"/>
    <w:rsid w:val="00263D8B"/>
    <w:rsid w:val="002643F9"/>
    <w:rsid w:val="002645CF"/>
    <w:rsid w:val="0026475A"/>
    <w:rsid w:val="002652FE"/>
    <w:rsid w:val="00270D3F"/>
    <w:rsid w:val="00271CDF"/>
    <w:rsid w:val="00271EAE"/>
    <w:rsid w:val="002729AB"/>
    <w:rsid w:val="002730B3"/>
    <w:rsid w:val="00273A9A"/>
    <w:rsid w:val="00273B35"/>
    <w:rsid w:val="00273DB3"/>
    <w:rsid w:val="00273E2F"/>
    <w:rsid w:val="0027417C"/>
    <w:rsid w:val="002745A0"/>
    <w:rsid w:val="00275BBB"/>
    <w:rsid w:val="00275C61"/>
    <w:rsid w:val="00276345"/>
    <w:rsid w:val="002768B5"/>
    <w:rsid w:val="002808B8"/>
    <w:rsid w:val="00280E27"/>
    <w:rsid w:val="00280E71"/>
    <w:rsid w:val="002818D9"/>
    <w:rsid w:val="00282575"/>
    <w:rsid w:val="00282A53"/>
    <w:rsid w:val="00282B70"/>
    <w:rsid w:val="00282E66"/>
    <w:rsid w:val="00282FED"/>
    <w:rsid w:val="0028346D"/>
    <w:rsid w:val="00283E8F"/>
    <w:rsid w:val="00284174"/>
    <w:rsid w:val="002842CB"/>
    <w:rsid w:val="00284BB4"/>
    <w:rsid w:val="00284D5A"/>
    <w:rsid w:val="00286DA0"/>
    <w:rsid w:val="00287A7E"/>
    <w:rsid w:val="00287B8B"/>
    <w:rsid w:val="002902D4"/>
    <w:rsid w:val="0029045E"/>
    <w:rsid w:val="0029059A"/>
    <w:rsid w:val="00291E43"/>
    <w:rsid w:val="00292201"/>
    <w:rsid w:val="00293809"/>
    <w:rsid w:val="0029390C"/>
    <w:rsid w:val="002944E2"/>
    <w:rsid w:val="0029458C"/>
    <w:rsid w:val="0029487D"/>
    <w:rsid w:val="0029491A"/>
    <w:rsid w:val="002949CA"/>
    <w:rsid w:val="00294AF6"/>
    <w:rsid w:val="0029543F"/>
    <w:rsid w:val="00295D37"/>
    <w:rsid w:val="00296883"/>
    <w:rsid w:val="00297D91"/>
    <w:rsid w:val="002A1423"/>
    <w:rsid w:val="002A1575"/>
    <w:rsid w:val="002A21DF"/>
    <w:rsid w:val="002A397D"/>
    <w:rsid w:val="002A41EC"/>
    <w:rsid w:val="002A4ECB"/>
    <w:rsid w:val="002A4F73"/>
    <w:rsid w:val="002A51B9"/>
    <w:rsid w:val="002A547F"/>
    <w:rsid w:val="002A5CEC"/>
    <w:rsid w:val="002A6256"/>
    <w:rsid w:val="002A65C1"/>
    <w:rsid w:val="002A7607"/>
    <w:rsid w:val="002B04B5"/>
    <w:rsid w:val="002B05D4"/>
    <w:rsid w:val="002B07E2"/>
    <w:rsid w:val="002B16C8"/>
    <w:rsid w:val="002B1BD9"/>
    <w:rsid w:val="002B2A2C"/>
    <w:rsid w:val="002B3ADE"/>
    <w:rsid w:val="002B47C3"/>
    <w:rsid w:val="002B6036"/>
    <w:rsid w:val="002B6BA4"/>
    <w:rsid w:val="002B72EB"/>
    <w:rsid w:val="002B7D52"/>
    <w:rsid w:val="002C0027"/>
    <w:rsid w:val="002C111A"/>
    <w:rsid w:val="002C1A47"/>
    <w:rsid w:val="002C1C94"/>
    <w:rsid w:val="002C2379"/>
    <w:rsid w:val="002C3702"/>
    <w:rsid w:val="002C37E8"/>
    <w:rsid w:val="002C3EE7"/>
    <w:rsid w:val="002C40DB"/>
    <w:rsid w:val="002C4423"/>
    <w:rsid w:val="002C445E"/>
    <w:rsid w:val="002C4D57"/>
    <w:rsid w:val="002C509D"/>
    <w:rsid w:val="002C5D79"/>
    <w:rsid w:val="002C628E"/>
    <w:rsid w:val="002C7A10"/>
    <w:rsid w:val="002C7FC3"/>
    <w:rsid w:val="002D012C"/>
    <w:rsid w:val="002D03DB"/>
    <w:rsid w:val="002D10B7"/>
    <w:rsid w:val="002D176E"/>
    <w:rsid w:val="002D19D7"/>
    <w:rsid w:val="002D27B7"/>
    <w:rsid w:val="002D2923"/>
    <w:rsid w:val="002D35A6"/>
    <w:rsid w:val="002D3CA7"/>
    <w:rsid w:val="002D5964"/>
    <w:rsid w:val="002D69FE"/>
    <w:rsid w:val="002E0758"/>
    <w:rsid w:val="002E0F64"/>
    <w:rsid w:val="002E1968"/>
    <w:rsid w:val="002E1FAD"/>
    <w:rsid w:val="002E3168"/>
    <w:rsid w:val="002E34FE"/>
    <w:rsid w:val="002E459E"/>
    <w:rsid w:val="002E4984"/>
    <w:rsid w:val="002E4C47"/>
    <w:rsid w:val="002E57AB"/>
    <w:rsid w:val="002E5E81"/>
    <w:rsid w:val="002E73CF"/>
    <w:rsid w:val="002F0308"/>
    <w:rsid w:val="002F03EC"/>
    <w:rsid w:val="002F1019"/>
    <w:rsid w:val="002F118E"/>
    <w:rsid w:val="002F1901"/>
    <w:rsid w:val="002F37C0"/>
    <w:rsid w:val="002F3983"/>
    <w:rsid w:val="002F41D3"/>
    <w:rsid w:val="002F5561"/>
    <w:rsid w:val="002F7761"/>
    <w:rsid w:val="00300CC8"/>
    <w:rsid w:val="00301548"/>
    <w:rsid w:val="003024BA"/>
    <w:rsid w:val="00302E26"/>
    <w:rsid w:val="00302EDC"/>
    <w:rsid w:val="00302F2A"/>
    <w:rsid w:val="00303685"/>
    <w:rsid w:val="00305D78"/>
    <w:rsid w:val="0030600C"/>
    <w:rsid w:val="0030727D"/>
    <w:rsid w:val="0030744F"/>
    <w:rsid w:val="003079D9"/>
    <w:rsid w:val="00307DD4"/>
    <w:rsid w:val="00310479"/>
    <w:rsid w:val="00311404"/>
    <w:rsid w:val="00311699"/>
    <w:rsid w:val="003117F0"/>
    <w:rsid w:val="00311E50"/>
    <w:rsid w:val="003120D7"/>
    <w:rsid w:val="003129D5"/>
    <w:rsid w:val="00312D25"/>
    <w:rsid w:val="00313233"/>
    <w:rsid w:val="0031379C"/>
    <w:rsid w:val="00315585"/>
    <w:rsid w:val="00315A40"/>
    <w:rsid w:val="00315D46"/>
    <w:rsid w:val="003168B7"/>
    <w:rsid w:val="00316F56"/>
    <w:rsid w:val="0031771B"/>
    <w:rsid w:val="00317989"/>
    <w:rsid w:val="00317D68"/>
    <w:rsid w:val="00320245"/>
    <w:rsid w:val="003209EC"/>
    <w:rsid w:val="00320FDE"/>
    <w:rsid w:val="003214F1"/>
    <w:rsid w:val="00322DD0"/>
    <w:rsid w:val="0032381D"/>
    <w:rsid w:val="0032395F"/>
    <w:rsid w:val="00324172"/>
    <w:rsid w:val="003243C9"/>
    <w:rsid w:val="003243D9"/>
    <w:rsid w:val="003248E2"/>
    <w:rsid w:val="003263F5"/>
    <w:rsid w:val="00326635"/>
    <w:rsid w:val="00326DEC"/>
    <w:rsid w:val="00327136"/>
    <w:rsid w:val="003276C8"/>
    <w:rsid w:val="00327757"/>
    <w:rsid w:val="00330C53"/>
    <w:rsid w:val="0033119A"/>
    <w:rsid w:val="003326FC"/>
    <w:rsid w:val="00335840"/>
    <w:rsid w:val="00335A82"/>
    <w:rsid w:val="00335DE5"/>
    <w:rsid w:val="0033652F"/>
    <w:rsid w:val="003366CB"/>
    <w:rsid w:val="0034026A"/>
    <w:rsid w:val="003402E7"/>
    <w:rsid w:val="00340731"/>
    <w:rsid w:val="00341854"/>
    <w:rsid w:val="003429BC"/>
    <w:rsid w:val="00343F35"/>
    <w:rsid w:val="00344367"/>
    <w:rsid w:val="003446F4"/>
    <w:rsid w:val="00344A76"/>
    <w:rsid w:val="0034540C"/>
    <w:rsid w:val="003462ED"/>
    <w:rsid w:val="003476EF"/>
    <w:rsid w:val="00350583"/>
    <w:rsid w:val="003510A6"/>
    <w:rsid w:val="003527E0"/>
    <w:rsid w:val="00353A3B"/>
    <w:rsid w:val="00354E0F"/>
    <w:rsid w:val="00356F5E"/>
    <w:rsid w:val="00357339"/>
    <w:rsid w:val="00357346"/>
    <w:rsid w:val="003600D1"/>
    <w:rsid w:val="00360700"/>
    <w:rsid w:val="003615F6"/>
    <w:rsid w:val="00361F89"/>
    <w:rsid w:val="00362269"/>
    <w:rsid w:val="0036344C"/>
    <w:rsid w:val="00364344"/>
    <w:rsid w:val="003654A0"/>
    <w:rsid w:val="00365DBC"/>
    <w:rsid w:val="003663A1"/>
    <w:rsid w:val="00366BAC"/>
    <w:rsid w:val="003671D9"/>
    <w:rsid w:val="00367F5D"/>
    <w:rsid w:val="00370791"/>
    <w:rsid w:val="00370891"/>
    <w:rsid w:val="00371FB3"/>
    <w:rsid w:val="00372490"/>
    <w:rsid w:val="0037365C"/>
    <w:rsid w:val="00373682"/>
    <w:rsid w:val="00373AEF"/>
    <w:rsid w:val="00373D9F"/>
    <w:rsid w:val="00374EA5"/>
    <w:rsid w:val="00375100"/>
    <w:rsid w:val="00375D0B"/>
    <w:rsid w:val="00375E51"/>
    <w:rsid w:val="003770B1"/>
    <w:rsid w:val="00377263"/>
    <w:rsid w:val="00377E6C"/>
    <w:rsid w:val="00380C09"/>
    <w:rsid w:val="00381DE7"/>
    <w:rsid w:val="00381E0B"/>
    <w:rsid w:val="003822AB"/>
    <w:rsid w:val="0038275F"/>
    <w:rsid w:val="003829B6"/>
    <w:rsid w:val="00382B05"/>
    <w:rsid w:val="003833BC"/>
    <w:rsid w:val="00383A40"/>
    <w:rsid w:val="0038542D"/>
    <w:rsid w:val="00385D62"/>
    <w:rsid w:val="00385EB4"/>
    <w:rsid w:val="00387A26"/>
    <w:rsid w:val="003900FC"/>
    <w:rsid w:val="003905F0"/>
    <w:rsid w:val="0039173C"/>
    <w:rsid w:val="00391D09"/>
    <w:rsid w:val="003929F2"/>
    <w:rsid w:val="00392BD8"/>
    <w:rsid w:val="00393CEF"/>
    <w:rsid w:val="00396A6D"/>
    <w:rsid w:val="0039792A"/>
    <w:rsid w:val="00397E34"/>
    <w:rsid w:val="00397EE9"/>
    <w:rsid w:val="003A069C"/>
    <w:rsid w:val="003A0B66"/>
    <w:rsid w:val="003A186D"/>
    <w:rsid w:val="003A1871"/>
    <w:rsid w:val="003A193F"/>
    <w:rsid w:val="003A2AFB"/>
    <w:rsid w:val="003A2DC1"/>
    <w:rsid w:val="003A3367"/>
    <w:rsid w:val="003A3857"/>
    <w:rsid w:val="003A3A64"/>
    <w:rsid w:val="003A4BFD"/>
    <w:rsid w:val="003A6234"/>
    <w:rsid w:val="003B000A"/>
    <w:rsid w:val="003B1D17"/>
    <w:rsid w:val="003B1E14"/>
    <w:rsid w:val="003B33BC"/>
    <w:rsid w:val="003B392A"/>
    <w:rsid w:val="003B3C03"/>
    <w:rsid w:val="003B3C0F"/>
    <w:rsid w:val="003B41DB"/>
    <w:rsid w:val="003B440E"/>
    <w:rsid w:val="003B4436"/>
    <w:rsid w:val="003B45BC"/>
    <w:rsid w:val="003B5A1E"/>
    <w:rsid w:val="003B6076"/>
    <w:rsid w:val="003B6663"/>
    <w:rsid w:val="003B7320"/>
    <w:rsid w:val="003B7C72"/>
    <w:rsid w:val="003C11C1"/>
    <w:rsid w:val="003C2AAA"/>
    <w:rsid w:val="003C2B02"/>
    <w:rsid w:val="003C2BB3"/>
    <w:rsid w:val="003C3375"/>
    <w:rsid w:val="003C401E"/>
    <w:rsid w:val="003C4484"/>
    <w:rsid w:val="003C4748"/>
    <w:rsid w:val="003C47B0"/>
    <w:rsid w:val="003C4C69"/>
    <w:rsid w:val="003C57CC"/>
    <w:rsid w:val="003C6E9A"/>
    <w:rsid w:val="003D0514"/>
    <w:rsid w:val="003D097D"/>
    <w:rsid w:val="003D176E"/>
    <w:rsid w:val="003D2D57"/>
    <w:rsid w:val="003D31A0"/>
    <w:rsid w:val="003D4CC2"/>
    <w:rsid w:val="003D6AAC"/>
    <w:rsid w:val="003E0090"/>
    <w:rsid w:val="003E0092"/>
    <w:rsid w:val="003E05DD"/>
    <w:rsid w:val="003E068F"/>
    <w:rsid w:val="003E07F7"/>
    <w:rsid w:val="003E2024"/>
    <w:rsid w:val="003E250E"/>
    <w:rsid w:val="003E38C0"/>
    <w:rsid w:val="003E4216"/>
    <w:rsid w:val="003E4361"/>
    <w:rsid w:val="003E4E80"/>
    <w:rsid w:val="003E5A92"/>
    <w:rsid w:val="003E6039"/>
    <w:rsid w:val="003E660F"/>
    <w:rsid w:val="003E662A"/>
    <w:rsid w:val="003E6CAD"/>
    <w:rsid w:val="003E6D25"/>
    <w:rsid w:val="003E6D7C"/>
    <w:rsid w:val="003E7816"/>
    <w:rsid w:val="003F081A"/>
    <w:rsid w:val="003F0A10"/>
    <w:rsid w:val="003F22DD"/>
    <w:rsid w:val="003F491E"/>
    <w:rsid w:val="003F5443"/>
    <w:rsid w:val="003F5A49"/>
    <w:rsid w:val="003F7366"/>
    <w:rsid w:val="003F74E4"/>
    <w:rsid w:val="003F75A8"/>
    <w:rsid w:val="003F761E"/>
    <w:rsid w:val="003F7AF6"/>
    <w:rsid w:val="003F7E3C"/>
    <w:rsid w:val="004008E4"/>
    <w:rsid w:val="00402035"/>
    <w:rsid w:val="00402565"/>
    <w:rsid w:val="004030CE"/>
    <w:rsid w:val="00403575"/>
    <w:rsid w:val="004036B1"/>
    <w:rsid w:val="0040419F"/>
    <w:rsid w:val="00406F3A"/>
    <w:rsid w:val="00407426"/>
    <w:rsid w:val="004075EF"/>
    <w:rsid w:val="004103DA"/>
    <w:rsid w:val="0041087B"/>
    <w:rsid w:val="00411833"/>
    <w:rsid w:val="0041250F"/>
    <w:rsid w:val="004129A3"/>
    <w:rsid w:val="00412C8E"/>
    <w:rsid w:val="00412F4A"/>
    <w:rsid w:val="00413610"/>
    <w:rsid w:val="00413FC9"/>
    <w:rsid w:val="00414782"/>
    <w:rsid w:val="004150EE"/>
    <w:rsid w:val="00415AC2"/>
    <w:rsid w:val="00415AFF"/>
    <w:rsid w:val="00416179"/>
    <w:rsid w:val="0041668E"/>
    <w:rsid w:val="00416A09"/>
    <w:rsid w:val="00416F87"/>
    <w:rsid w:val="004177A8"/>
    <w:rsid w:val="004179A5"/>
    <w:rsid w:val="00420EBB"/>
    <w:rsid w:val="00421D47"/>
    <w:rsid w:val="00422107"/>
    <w:rsid w:val="0042253C"/>
    <w:rsid w:val="00422643"/>
    <w:rsid w:val="00424D3A"/>
    <w:rsid w:val="004252C0"/>
    <w:rsid w:val="0042564F"/>
    <w:rsid w:val="00426955"/>
    <w:rsid w:val="00427510"/>
    <w:rsid w:val="00427604"/>
    <w:rsid w:val="00427EFF"/>
    <w:rsid w:val="004309ED"/>
    <w:rsid w:val="004311C3"/>
    <w:rsid w:val="004313DE"/>
    <w:rsid w:val="00432111"/>
    <w:rsid w:val="004338F3"/>
    <w:rsid w:val="00434FD1"/>
    <w:rsid w:val="00440B52"/>
    <w:rsid w:val="004410C6"/>
    <w:rsid w:val="004419D6"/>
    <w:rsid w:val="00442157"/>
    <w:rsid w:val="00444BD0"/>
    <w:rsid w:val="0044520E"/>
    <w:rsid w:val="00445375"/>
    <w:rsid w:val="00445528"/>
    <w:rsid w:val="00445C0B"/>
    <w:rsid w:val="00445FC1"/>
    <w:rsid w:val="00446397"/>
    <w:rsid w:val="00447A29"/>
    <w:rsid w:val="00450175"/>
    <w:rsid w:val="0045024D"/>
    <w:rsid w:val="004512A5"/>
    <w:rsid w:val="004518C9"/>
    <w:rsid w:val="00455E0D"/>
    <w:rsid w:val="004563F0"/>
    <w:rsid w:val="00456CF8"/>
    <w:rsid w:val="004611E6"/>
    <w:rsid w:val="00461CB5"/>
    <w:rsid w:val="00463499"/>
    <w:rsid w:val="00463F5F"/>
    <w:rsid w:val="00463FD9"/>
    <w:rsid w:val="00466C32"/>
    <w:rsid w:val="00466E82"/>
    <w:rsid w:val="004718C3"/>
    <w:rsid w:val="00472D00"/>
    <w:rsid w:val="00472E81"/>
    <w:rsid w:val="00475090"/>
    <w:rsid w:val="004751F0"/>
    <w:rsid w:val="00476BBD"/>
    <w:rsid w:val="00477E81"/>
    <w:rsid w:val="004804C1"/>
    <w:rsid w:val="004833F3"/>
    <w:rsid w:val="0048354C"/>
    <w:rsid w:val="00483A7D"/>
    <w:rsid w:val="00483B14"/>
    <w:rsid w:val="00483D3C"/>
    <w:rsid w:val="0048423D"/>
    <w:rsid w:val="0048731C"/>
    <w:rsid w:val="004906EF"/>
    <w:rsid w:val="00491717"/>
    <w:rsid w:val="00491AB0"/>
    <w:rsid w:val="0049306B"/>
    <w:rsid w:val="00493A69"/>
    <w:rsid w:val="00493D6A"/>
    <w:rsid w:val="00494D2C"/>
    <w:rsid w:val="00495D21"/>
    <w:rsid w:val="00495D34"/>
    <w:rsid w:val="004963AF"/>
    <w:rsid w:val="0049656F"/>
    <w:rsid w:val="00496C6B"/>
    <w:rsid w:val="00497AEB"/>
    <w:rsid w:val="004A2310"/>
    <w:rsid w:val="004A2746"/>
    <w:rsid w:val="004A2944"/>
    <w:rsid w:val="004A2B99"/>
    <w:rsid w:val="004A354C"/>
    <w:rsid w:val="004A3601"/>
    <w:rsid w:val="004A43F8"/>
    <w:rsid w:val="004A4F56"/>
    <w:rsid w:val="004A52DA"/>
    <w:rsid w:val="004A5B53"/>
    <w:rsid w:val="004A5E2E"/>
    <w:rsid w:val="004A5E3D"/>
    <w:rsid w:val="004A60C7"/>
    <w:rsid w:val="004A7D6F"/>
    <w:rsid w:val="004B0DCF"/>
    <w:rsid w:val="004B157F"/>
    <w:rsid w:val="004B1BD0"/>
    <w:rsid w:val="004B237F"/>
    <w:rsid w:val="004B263E"/>
    <w:rsid w:val="004B33AA"/>
    <w:rsid w:val="004B6CDA"/>
    <w:rsid w:val="004B6DBA"/>
    <w:rsid w:val="004B6DFB"/>
    <w:rsid w:val="004B6FA3"/>
    <w:rsid w:val="004B7F18"/>
    <w:rsid w:val="004B7F69"/>
    <w:rsid w:val="004C0413"/>
    <w:rsid w:val="004C0AFA"/>
    <w:rsid w:val="004C0D73"/>
    <w:rsid w:val="004C1416"/>
    <w:rsid w:val="004C23BB"/>
    <w:rsid w:val="004C3AAC"/>
    <w:rsid w:val="004C4997"/>
    <w:rsid w:val="004C4A5C"/>
    <w:rsid w:val="004C4AD2"/>
    <w:rsid w:val="004C4BD1"/>
    <w:rsid w:val="004C593D"/>
    <w:rsid w:val="004C64AA"/>
    <w:rsid w:val="004C6DFB"/>
    <w:rsid w:val="004C7717"/>
    <w:rsid w:val="004C79E3"/>
    <w:rsid w:val="004D18F1"/>
    <w:rsid w:val="004D2080"/>
    <w:rsid w:val="004D283C"/>
    <w:rsid w:val="004D47B9"/>
    <w:rsid w:val="004D4A28"/>
    <w:rsid w:val="004D5631"/>
    <w:rsid w:val="004D774F"/>
    <w:rsid w:val="004D7C81"/>
    <w:rsid w:val="004E0495"/>
    <w:rsid w:val="004E0912"/>
    <w:rsid w:val="004E1891"/>
    <w:rsid w:val="004E1D62"/>
    <w:rsid w:val="004E29D8"/>
    <w:rsid w:val="004E2CFA"/>
    <w:rsid w:val="004E4CE2"/>
    <w:rsid w:val="004E5209"/>
    <w:rsid w:val="004E53BC"/>
    <w:rsid w:val="004E54F2"/>
    <w:rsid w:val="004E5F29"/>
    <w:rsid w:val="004E692B"/>
    <w:rsid w:val="004E7051"/>
    <w:rsid w:val="004E71F4"/>
    <w:rsid w:val="004E73C8"/>
    <w:rsid w:val="004E7ABE"/>
    <w:rsid w:val="004E7FAE"/>
    <w:rsid w:val="004E7FEC"/>
    <w:rsid w:val="004F0088"/>
    <w:rsid w:val="004F01F0"/>
    <w:rsid w:val="004F14F3"/>
    <w:rsid w:val="004F3127"/>
    <w:rsid w:val="004F4283"/>
    <w:rsid w:val="004F5B95"/>
    <w:rsid w:val="004F5E1E"/>
    <w:rsid w:val="004F6E6D"/>
    <w:rsid w:val="0050075F"/>
    <w:rsid w:val="005015F7"/>
    <w:rsid w:val="00501901"/>
    <w:rsid w:val="00501A4D"/>
    <w:rsid w:val="0050242C"/>
    <w:rsid w:val="00502EDF"/>
    <w:rsid w:val="00503D51"/>
    <w:rsid w:val="0050467D"/>
    <w:rsid w:val="005046AF"/>
    <w:rsid w:val="00505833"/>
    <w:rsid w:val="005072AF"/>
    <w:rsid w:val="00510AE1"/>
    <w:rsid w:val="005124EC"/>
    <w:rsid w:val="00512D14"/>
    <w:rsid w:val="00512EBE"/>
    <w:rsid w:val="00513098"/>
    <w:rsid w:val="00513639"/>
    <w:rsid w:val="00514621"/>
    <w:rsid w:val="005148C2"/>
    <w:rsid w:val="005153F5"/>
    <w:rsid w:val="00515B1B"/>
    <w:rsid w:val="00516709"/>
    <w:rsid w:val="00517996"/>
    <w:rsid w:val="00520162"/>
    <w:rsid w:val="00520B53"/>
    <w:rsid w:val="00521A03"/>
    <w:rsid w:val="00521B35"/>
    <w:rsid w:val="005228DA"/>
    <w:rsid w:val="005238AB"/>
    <w:rsid w:val="005243B0"/>
    <w:rsid w:val="00524511"/>
    <w:rsid w:val="005245BF"/>
    <w:rsid w:val="005247E6"/>
    <w:rsid w:val="00524C12"/>
    <w:rsid w:val="00524F91"/>
    <w:rsid w:val="00525B9C"/>
    <w:rsid w:val="00525F7F"/>
    <w:rsid w:val="00527A5C"/>
    <w:rsid w:val="005304BF"/>
    <w:rsid w:val="0053148C"/>
    <w:rsid w:val="00532307"/>
    <w:rsid w:val="0053303B"/>
    <w:rsid w:val="00534471"/>
    <w:rsid w:val="00534A36"/>
    <w:rsid w:val="005363A0"/>
    <w:rsid w:val="0053641B"/>
    <w:rsid w:val="005368AF"/>
    <w:rsid w:val="00536B01"/>
    <w:rsid w:val="00536BE5"/>
    <w:rsid w:val="00536F04"/>
    <w:rsid w:val="00537E72"/>
    <w:rsid w:val="00540DC3"/>
    <w:rsid w:val="0054220B"/>
    <w:rsid w:val="0054236B"/>
    <w:rsid w:val="00542952"/>
    <w:rsid w:val="00542D3F"/>
    <w:rsid w:val="00543FF2"/>
    <w:rsid w:val="005448B5"/>
    <w:rsid w:val="00546959"/>
    <w:rsid w:val="005469C5"/>
    <w:rsid w:val="00546B7A"/>
    <w:rsid w:val="00547421"/>
    <w:rsid w:val="005507B5"/>
    <w:rsid w:val="00550C4F"/>
    <w:rsid w:val="00550EAA"/>
    <w:rsid w:val="00552BFC"/>
    <w:rsid w:val="005545A3"/>
    <w:rsid w:val="00554E4B"/>
    <w:rsid w:val="00556824"/>
    <w:rsid w:val="00556913"/>
    <w:rsid w:val="005618F7"/>
    <w:rsid w:val="00561BFA"/>
    <w:rsid w:val="00562882"/>
    <w:rsid w:val="00562C77"/>
    <w:rsid w:val="00562E96"/>
    <w:rsid w:val="00562F38"/>
    <w:rsid w:val="005645CE"/>
    <w:rsid w:val="00566C5E"/>
    <w:rsid w:val="00567EE5"/>
    <w:rsid w:val="00570584"/>
    <w:rsid w:val="00570871"/>
    <w:rsid w:val="00570A40"/>
    <w:rsid w:val="00570F4F"/>
    <w:rsid w:val="00571F05"/>
    <w:rsid w:val="00572B64"/>
    <w:rsid w:val="00572C17"/>
    <w:rsid w:val="00572F09"/>
    <w:rsid w:val="00573412"/>
    <w:rsid w:val="005740BD"/>
    <w:rsid w:val="0057441F"/>
    <w:rsid w:val="0057489B"/>
    <w:rsid w:val="00574EE8"/>
    <w:rsid w:val="005751E7"/>
    <w:rsid w:val="00576252"/>
    <w:rsid w:val="005777B6"/>
    <w:rsid w:val="005800F6"/>
    <w:rsid w:val="005804D0"/>
    <w:rsid w:val="00580AF3"/>
    <w:rsid w:val="00580CBE"/>
    <w:rsid w:val="00581E60"/>
    <w:rsid w:val="005820A5"/>
    <w:rsid w:val="005836FB"/>
    <w:rsid w:val="00583E23"/>
    <w:rsid w:val="00585F51"/>
    <w:rsid w:val="005868B2"/>
    <w:rsid w:val="00586972"/>
    <w:rsid w:val="00590BDF"/>
    <w:rsid w:val="0059250A"/>
    <w:rsid w:val="00594D1D"/>
    <w:rsid w:val="0059672C"/>
    <w:rsid w:val="00597523"/>
    <w:rsid w:val="00597533"/>
    <w:rsid w:val="005975BC"/>
    <w:rsid w:val="005A0BD5"/>
    <w:rsid w:val="005A12DC"/>
    <w:rsid w:val="005A1BE9"/>
    <w:rsid w:val="005A207C"/>
    <w:rsid w:val="005A2CF6"/>
    <w:rsid w:val="005A2FE2"/>
    <w:rsid w:val="005A59A5"/>
    <w:rsid w:val="005A5ADC"/>
    <w:rsid w:val="005A75F1"/>
    <w:rsid w:val="005A763E"/>
    <w:rsid w:val="005A7818"/>
    <w:rsid w:val="005A7A88"/>
    <w:rsid w:val="005B030C"/>
    <w:rsid w:val="005B0AEF"/>
    <w:rsid w:val="005B1ADF"/>
    <w:rsid w:val="005B2454"/>
    <w:rsid w:val="005B361A"/>
    <w:rsid w:val="005B37CD"/>
    <w:rsid w:val="005B3E50"/>
    <w:rsid w:val="005B405E"/>
    <w:rsid w:val="005B5158"/>
    <w:rsid w:val="005B52A0"/>
    <w:rsid w:val="005B5328"/>
    <w:rsid w:val="005B67A7"/>
    <w:rsid w:val="005B695E"/>
    <w:rsid w:val="005B7E46"/>
    <w:rsid w:val="005C171D"/>
    <w:rsid w:val="005C2325"/>
    <w:rsid w:val="005C383E"/>
    <w:rsid w:val="005C3E98"/>
    <w:rsid w:val="005C41AB"/>
    <w:rsid w:val="005C4DFA"/>
    <w:rsid w:val="005C6BF7"/>
    <w:rsid w:val="005C6CB6"/>
    <w:rsid w:val="005C6CFA"/>
    <w:rsid w:val="005C7A8E"/>
    <w:rsid w:val="005D07E1"/>
    <w:rsid w:val="005D1A50"/>
    <w:rsid w:val="005D2658"/>
    <w:rsid w:val="005D3029"/>
    <w:rsid w:val="005D46C2"/>
    <w:rsid w:val="005D4A9E"/>
    <w:rsid w:val="005D5539"/>
    <w:rsid w:val="005D5644"/>
    <w:rsid w:val="005D694C"/>
    <w:rsid w:val="005D6B96"/>
    <w:rsid w:val="005D6F4F"/>
    <w:rsid w:val="005D7D4D"/>
    <w:rsid w:val="005E2754"/>
    <w:rsid w:val="005E3F93"/>
    <w:rsid w:val="005E4851"/>
    <w:rsid w:val="005E5CD4"/>
    <w:rsid w:val="005E6904"/>
    <w:rsid w:val="005E7499"/>
    <w:rsid w:val="005F02C0"/>
    <w:rsid w:val="005F1BFD"/>
    <w:rsid w:val="005F21CA"/>
    <w:rsid w:val="005F227D"/>
    <w:rsid w:val="005F231C"/>
    <w:rsid w:val="005F2CE5"/>
    <w:rsid w:val="005F3009"/>
    <w:rsid w:val="005F31EC"/>
    <w:rsid w:val="005F3337"/>
    <w:rsid w:val="005F358C"/>
    <w:rsid w:val="005F36C3"/>
    <w:rsid w:val="005F3F3E"/>
    <w:rsid w:val="006015A9"/>
    <w:rsid w:val="006016B7"/>
    <w:rsid w:val="0060341B"/>
    <w:rsid w:val="00604E4C"/>
    <w:rsid w:val="006051FF"/>
    <w:rsid w:val="0060640D"/>
    <w:rsid w:val="006079E4"/>
    <w:rsid w:val="00607F0B"/>
    <w:rsid w:val="006107D0"/>
    <w:rsid w:val="00611CE9"/>
    <w:rsid w:val="00612B5D"/>
    <w:rsid w:val="00613600"/>
    <w:rsid w:val="0061585C"/>
    <w:rsid w:val="00616648"/>
    <w:rsid w:val="0061744A"/>
    <w:rsid w:val="006179B9"/>
    <w:rsid w:val="00617CD7"/>
    <w:rsid w:val="006204E0"/>
    <w:rsid w:val="00620F1D"/>
    <w:rsid w:val="0062134D"/>
    <w:rsid w:val="00623DDB"/>
    <w:rsid w:val="00623F86"/>
    <w:rsid w:val="006244DB"/>
    <w:rsid w:val="00626D00"/>
    <w:rsid w:val="00626F51"/>
    <w:rsid w:val="00627A92"/>
    <w:rsid w:val="00627C61"/>
    <w:rsid w:val="00631CB0"/>
    <w:rsid w:val="00631EAE"/>
    <w:rsid w:val="00631EB4"/>
    <w:rsid w:val="006331FE"/>
    <w:rsid w:val="006342E3"/>
    <w:rsid w:val="00634FA9"/>
    <w:rsid w:val="0063574D"/>
    <w:rsid w:val="00636BDA"/>
    <w:rsid w:val="00640CD4"/>
    <w:rsid w:val="00640EB2"/>
    <w:rsid w:val="00642738"/>
    <w:rsid w:val="00643511"/>
    <w:rsid w:val="00643AFB"/>
    <w:rsid w:val="006442B0"/>
    <w:rsid w:val="00644F2D"/>
    <w:rsid w:val="00645637"/>
    <w:rsid w:val="00646B59"/>
    <w:rsid w:val="0064717F"/>
    <w:rsid w:val="0064749D"/>
    <w:rsid w:val="00647696"/>
    <w:rsid w:val="00650FE8"/>
    <w:rsid w:val="00653636"/>
    <w:rsid w:val="00654D3F"/>
    <w:rsid w:val="00655072"/>
    <w:rsid w:val="00655811"/>
    <w:rsid w:val="0065583A"/>
    <w:rsid w:val="00657F3F"/>
    <w:rsid w:val="006601E9"/>
    <w:rsid w:val="00661066"/>
    <w:rsid w:val="0066215E"/>
    <w:rsid w:val="00662E39"/>
    <w:rsid w:val="0066310E"/>
    <w:rsid w:val="00663B43"/>
    <w:rsid w:val="00663C1B"/>
    <w:rsid w:val="00664B56"/>
    <w:rsid w:val="00664D47"/>
    <w:rsid w:val="0066540D"/>
    <w:rsid w:val="00665C5F"/>
    <w:rsid w:val="00665E77"/>
    <w:rsid w:val="0066626A"/>
    <w:rsid w:val="00666769"/>
    <w:rsid w:val="006669CE"/>
    <w:rsid w:val="00670A13"/>
    <w:rsid w:val="00672172"/>
    <w:rsid w:val="0067258E"/>
    <w:rsid w:val="00672969"/>
    <w:rsid w:val="00672D46"/>
    <w:rsid w:val="00674F32"/>
    <w:rsid w:val="006762B2"/>
    <w:rsid w:val="00676A0D"/>
    <w:rsid w:val="00677D11"/>
    <w:rsid w:val="00677EAF"/>
    <w:rsid w:val="00680180"/>
    <w:rsid w:val="00680472"/>
    <w:rsid w:val="006822C3"/>
    <w:rsid w:val="00682E8F"/>
    <w:rsid w:val="006831B7"/>
    <w:rsid w:val="00684390"/>
    <w:rsid w:val="006844EE"/>
    <w:rsid w:val="006848CF"/>
    <w:rsid w:val="00684B7B"/>
    <w:rsid w:val="0068584D"/>
    <w:rsid w:val="006863D5"/>
    <w:rsid w:val="00686A00"/>
    <w:rsid w:val="00690A69"/>
    <w:rsid w:val="0069239B"/>
    <w:rsid w:val="00692978"/>
    <w:rsid w:val="0069309A"/>
    <w:rsid w:val="00693969"/>
    <w:rsid w:val="00693B21"/>
    <w:rsid w:val="00693F8F"/>
    <w:rsid w:val="00694879"/>
    <w:rsid w:val="006948E2"/>
    <w:rsid w:val="00694EAF"/>
    <w:rsid w:val="00695A36"/>
    <w:rsid w:val="00696A3F"/>
    <w:rsid w:val="00696BA8"/>
    <w:rsid w:val="00697318"/>
    <w:rsid w:val="006A03A1"/>
    <w:rsid w:val="006A0CC3"/>
    <w:rsid w:val="006A1BF1"/>
    <w:rsid w:val="006A2644"/>
    <w:rsid w:val="006A279C"/>
    <w:rsid w:val="006A2B3C"/>
    <w:rsid w:val="006A347C"/>
    <w:rsid w:val="006A34EE"/>
    <w:rsid w:val="006A4134"/>
    <w:rsid w:val="006A5031"/>
    <w:rsid w:val="006A6093"/>
    <w:rsid w:val="006A6871"/>
    <w:rsid w:val="006A7B17"/>
    <w:rsid w:val="006A7B41"/>
    <w:rsid w:val="006B02DF"/>
    <w:rsid w:val="006B0C3E"/>
    <w:rsid w:val="006B1877"/>
    <w:rsid w:val="006B18C6"/>
    <w:rsid w:val="006B1A42"/>
    <w:rsid w:val="006B2AE0"/>
    <w:rsid w:val="006B2BCB"/>
    <w:rsid w:val="006B2E02"/>
    <w:rsid w:val="006B401D"/>
    <w:rsid w:val="006B4573"/>
    <w:rsid w:val="006B4F2A"/>
    <w:rsid w:val="006B4FD8"/>
    <w:rsid w:val="006B5921"/>
    <w:rsid w:val="006B607F"/>
    <w:rsid w:val="006B7D65"/>
    <w:rsid w:val="006C0488"/>
    <w:rsid w:val="006C0CD2"/>
    <w:rsid w:val="006C0CF5"/>
    <w:rsid w:val="006C0D27"/>
    <w:rsid w:val="006C2968"/>
    <w:rsid w:val="006C35EB"/>
    <w:rsid w:val="006C3A1D"/>
    <w:rsid w:val="006C43DA"/>
    <w:rsid w:val="006C447C"/>
    <w:rsid w:val="006C540B"/>
    <w:rsid w:val="006C55D8"/>
    <w:rsid w:val="006C5FB6"/>
    <w:rsid w:val="006C6634"/>
    <w:rsid w:val="006C6785"/>
    <w:rsid w:val="006C6838"/>
    <w:rsid w:val="006C6CB2"/>
    <w:rsid w:val="006C6DF0"/>
    <w:rsid w:val="006C7EB5"/>
    <w:rsid w:val="006D03C0"/>
    <w:rsid w:val="006D118B"/>
    <w:rsid w:val="006D200E"/>
    <w:rsid w:val="006D23AB"/>
    <w:rsid w:val="006D283C"/>
    <w:rsid w:val="006D3BC8"/>
    <w:rsid w:val="006D4203"/>
    <w:rsid w:val="006D4266"/>
    <w:rsid w:val="006D4B54"/>
    <w:rsid w:val="006D59D7"/>
    <w:rsid w:val="006D5F09"/>
    <w:rsid w:val="006D6016"/>
    <w:rsid w:val="006D6577"/>
    <w:rsid w:val="006E08F1"/>
    <w:rsid w:val="006E1104"/>
    <w:rsid w:val="006E203C"/>
    <w:rsid w:val="006E25E5"/>
    <w:rsid w:val="006E2A5A"/>
    <w:rsid w:val="006E2B0F"/>
    <w:rsid w:val="006E2E3C"/>
    <w:rsid w:val="006E310A"/>
    <w:rsid w:val="006E3A56"/>
    <w:rsid w:val="006E3B2C"/>
    <w:rsid w:val="006E5300"/>
    <w:rsid w:val="006E61D3"/>
    <w:rsid w:val="006E7679"/>
    <w:rsid w:val="006E7835"/>
    <w:rsid w:val="006E7CB1"/>
    <w:rsid w:val="006E7E2E"/>
    <w:rsid w:val="006F03B7"/>
    <w:rsid w:val="006F0AB3"/>
    <w:rsid w:val="006F0C68"/>
    <w:rsid w:val="006F11CB"/>
    <w:rsid w:val="006F191D"/>
    <w:rsid w:val="006F304D"/>
    <w:rsid w:val="006F43B6"/>
    <w:rsid w:val="006F4446"/>
    <w:rsid w:val="006F492C"/>
    <w:rsid w:val="006F5553"/>
    <w:rsid w:val="006F65EF"/>
    <w:rsid w:val="006F7874"/>
    <w:rsid w:val="00700163"/>
    <w:rsid w:val="00700383"/>
    <w:rsid w:val="00700725"/>
    <w:rsid w:val="00701905"/>
    <w:rsid w:val="007021CB"/>
    <w:rsid w:val="007024DB"/>
    <w:rsid w:val="007033DF"/>
    <w:rsid w:val="0070394A"/>
    <w:rsid w:val="00704246"/>
    <w:rsid w:val="00704F5D"/>
    <w:rsid w:val="00705C41"/>
    <w:rsid w:val="00705E9D"/>
    <w:rsid w:val="00706884"/>
    <w:rsid w:val="00707B19"/>
    <w:rsid w:val="00711226"/>
    <w:rsid w:val="007125F4"/>
    <w:rsid w:val="007127E1"/>
    <w:rsid w:val="007140BD"/>
    <w:rsid w:val="00714412"/>
    <w:rsid w:val="00714AFB"/>
    <w:rsid w:val="00714D97"/>
    <w:rsid w:val="00716495"/>
    <w:rsid w:val="00716916"/>
    <w:rsid w:val="00716A12"/>
    <w:rsid w:val="00720AC1"/>
    <w:rsid w:val="00722306"/>
    <w:rsid w:val="007228B1"/>
    <w:rsid w:val="007236DE"/>
    <w:rsid w:val="00723DCD"/>
    <w:rsid w:val="00724E2E"/>
    <w:rsid w:val="007253E0"/>
    <w:rsid w:val="00725D5F"/>
    <w:rsid w:val="00726567"/>
    <w:rsid w:val="00726772"/>
    <w:rsid w:val="0072724C"/>
    <w:rsid w:val="00727337"/>
    <w:rsid w:val="007279C1"/>
    <w:rsid w:val="0073101D"/>
    <w:rsid w:val="007315A8"/>
    <w:rsid w:val="00732B35"/>
    <w:rsid w:val="00732F9A"/>
    <w:rsid w:val="00734386"/>
    <w:rsid w:val="00734C0A"/>
    <w:rsid w:val="00735EBF"/>
    <w:rsid w:val="00736312"/>
    <w:rsid w:val="00736A42"/>
    <w:rsid w:val="0073714F"/>
    <w:rsid w:val="0073744C"/>
    <w:rsid w:val="007379F0"/>
    <w:rsid w:val="0074198B"/>
    <w:rsid w:val="00741DBB"/>
    <w:rsid w:val="00742E11"/>
    <w:rsid w:val="00743235"/>
    <w:rsid w:val="0074332B"/>
    <w:rsid w:val="00743E2A"/>
    <w:rsid w:val="007443BA"/>
    <w:rsid w:val="00745411"/>
    <w:rsid w:val="00745E26"/>
    <w:rsid w:val="007462B9"/>
    <w:rsid w:val="00746C4E"/>
    <w:rsid w:val="00750583"/>
    <w:rsid w:val="0075217C"/>
    <w:rsid w:val="00754229"/>
    <w:rsid w:val="00754C79"/>
    <w:rsid w:val="0075533F"/>
    <w:rsid w:val="00755667"/>
    <w:rsid w:val="007557E0"/>
    <w:rsid w:val="00756775"/>
    <w:rsid w:val="00756EE4"/>
    <w:rsid w:val="00760CCF"/>
    <w:rsid w:val="00761A08"/>
    <w:rsid w:val="00761A28"/>
    <w:rsid w:val="00763368"/>
    <w:rsid w:val="00763FBC"/>
    <w:rsid w:val="00764070"/>
    <w:rsid w:val="007647E1"/>
    <w:rsid w:val="007648FC"/>
    <w:rsid w:val="00765F20"/>
    <w:rsid w:val="0077061B"/>
    <w:rsid w:val="0077090A"/>
    <w:rsid w:val="007719DE"/>
    <w:rsid w:val="00771C92"/>
    <w:rsid w:val="007729A2"/>
    <w:rsid w:val="007731C3"/>
    <w:rsid w:val="007733F5"/>
    <w:rsid w:val="0077534E"/>
    <w:rsid w:val="0077645F"/>
    <w:rsid w:val="00776DBE"/>
    <w:rsid w:val="0077732C"/>
    <w:rsid w:val="007800E8"/>
    <w:rsid w:val="007809D9"/>
    <w:rsid w:val="00780CB0"/>
    <w:rsid w:val="0078146E"/>
    <w:rsid w:val="0078174E"/>
    <w:rsid w:val="007817D1"/>
    <w:rsid w:val="0078310C"/>
    <w:rsid w:val="00783935"/>
    <w:rsid w:val="007842F3"/>
    <w:rsid w:val="00784DFB"/>
    <w:rsid w:val="00784E71"/>
    <w:rsid w:val="00784F58"/>
    <w:rsid w:val="007858C1"/>
    <w:rsid w:val="007858F8"/>
    <w:rsid w:val="0078626F"/>
    <w:rsid w:val="00786924"/>
    <w:rsid w:val="00786C70"/>
    <w:rsid w:val="007871CC"/>
    <w:rsid w:val="00787576"/>
    <w:rsid w:val="00787C93"/>
    <w:rsid w:val="00790436"/>
    <w:rsid w:val="00790D8F"/>
    <w:rsid w:val="0079244B"/>
    <w:rsid w:val="00792721"/>
    <w:rsid w:val="00792995"/>
    <w:rsid w:val="00792D24"/>
    <w:rsid w:val="0079537F"/>
    <w:rsid w:val="00795874"/>
    <w:rsid w:val="00795A14"/>
    <w:rsid w:val="007A0ED8"/>
    <w:rsid w:val="007A1C83"/>
    <w:rsid w:val="007A2862"/>
    <w:rsid w:val="007A2B2C"/>
    <w:rsid w:val="007A2D13"/>
    <w:rsid w:val="007A3541"/>
    <w:rsid w:val="007A4288"/>
    <w:rsid w:val="007A46A5"/>
    <w:rsid w:val="007A4738"/>
    <w:rsid w:val="007A62F9"/>
    <w:rsid w:val="007A733B"/>
    <w:rsid w:val="007B06D3"/>
    <w:rsid w:val="007B0BE6"/>
    <w:rsid w:val="007B0EBC"/>
    <w:rsid w:val="007B1190"/>
    <w:rsid w:val="007B25E5"/>
    <w:rsid w:val="007B4471"/>
    <w:rsid w:val="007B47E3"/>
    <w:rsid w:val="007B5284"/>
    <w:rsid w:val="007B53D6"/>
    <w:rsid w:val="007B5660"/>
    <w:rsid w:val="007B5879"/>
    <w:rsid w:val="007B682A"/>
    <w:rsid w:val="007B6898"/>
    <w:rsid w:val="007B6B79"/>
    <w:rsid w:val="007C04C1"/>
    <w:rsid w:val="007C0EDD"/>
    <w:rsid w:val="007C1322"/>
    <w:rsid w:val="007C1AFA"/>
    <w:rsid w:val="007C1DA2"/>
    <w:rsid w:val="007C253E"/>
    <w:rsid w:val="007C2786"/>
    <w:rsid w:val="007C3164"/>
    <w:rsid w:val="007C4845"/>
    <w:rsid w:val="007C4E1B"/>
    <w:rsid w:val="007C504E"/>
    <w:rsid w:val="007C58BB"/>
    <w:rsid w:val="007C59BC"/>
    <w:rsid w:val="007C75E7"/>
    <w:rsid w:val="007C7FC7"/>
    <w:rsid w:val="007D11B3"/>
    <w:rsid w:val="007D1846"/>
    <w:rsid w:val="007D4235"/>
    <w:rsid w:val="007D4521"/>
    <w:rsid w:val="007D4900"/>
    <w:rsid w:val="007D4D4B"/>
    <w:rsid w:val="007D5173"/>
    <w:rsid w:val="007D78C1"/>
    <w:rsid w:val="007E15B9"/>
    <w:rsid w:val="007E1736"/>
    <w:rsid w:val="007E1E7C"/>
    <w:rsid w:val="007E2041"/>
    <w:rsid w:val="007E2285"/>
    <w:rsid w:val="007E3C33"/>
    <w:rsid w:val="007E6A38"/>
    <w:rsid w:val="007E72DA"/>
    <w:rsid w:val="007F0AE1"/>
    <w:rsid w:val="007F0F22"/>
    <w:rsid w:val="007F1689"/>
    <w:rsid w:val="007F1CF3"/>
    <w:rsid w:val="007F325C"/>
    <w:rsid w:val="007F464E"/>
    <w:rsid w:val="007F4BAC"/>
    <w:rsid w:val="007F4FF7"/>
    <w:rsid w:val="007F5ED1"/>
    <w:rsid w:val="00803A0E"/>
    <w:rsid w:val="00804099"/>
    <w:rsid w:val="00804390"/>
    <w:rsid w:val="00804560"/>
    <w:rsid w:val="00804A33"/>
    <w:rsid w:val="008051F9"/>
    <w:rsid w:val="0080528C"/>
    <w:rsid w:val="00805CBC"/>
    <w:rsid w:val="008100F5"/>
    <w:rsid w:val="00810682"/>
    <w:rsid w:val="008118B1"/>
    <w:rsid w:val="00811BBC"/>
    <w:rsid w:val="00811C01"/>
    <w:rsid w:val="00813C66"/>
    <w:rsid w:val="00814005"/>
    <w:rsid w:val="00814BF5"/>
    <w:rsid w:val="00816E8F"/>
    <w:rsid w:val="00817463"/>
    <w:rsid w:val="00820699"/>
    <w:rsid w:val="00821478"/>
    <w:rsid w:val="008218C3"/>
    <w:rsid w:val="00821C34"/>
    <w:rsid w:val="00824844"/>
    <w:rsid w:val="008266F8"/>
    <w:rsid w:val="008273BD"/>
    <w:rsid w:val="008300B7"/>
    <w:rsid w:val="00830E1A"/>
    <w:rsid w:val="00831112"/>
    <w:rsid w:val="00831CAE"/>
    <w:rsid w:val="0083224D"/>
    <w:rsid w:val="00833C10"/>
    <w:rsid w:val="00836179"/>
    <w:rsid w:val="00836602"/>
    <w:rsid w:val="00836612"/>
    <w:rsid w:val="00836CF5"/>
    <w:rsid w:val="00844986"/>
    <w:rsid w:val="008472BA"/>
    <w:rsid w:val="00847E7C"/>
    <w:rsid w:val="00847FA7"/>
    <w:rsid w:val="008509A6"/>
    <w:rsid w:val="00850BDC"/>
    <w:rsid w:val="00851784"/>
    <w:rsid w:val="0085182A"/>
    <w:rsid w:val="00851F7A"/>
    <w:rsid w:val="00853331"/>
    <w:rsid w:val="00853532"/>
    <w:rsid w:val="0085370E"/>
    <w:rsid w:val="008555D8"/>
    <w:rsid w:val="0085635C"/>
    <w:rsid w:val="00856AFA"/>
    <w:rsid w:val="008606D7"/>
    <w:rsid w:val="00860A30"/>
    <w:rsid w:val="00860BDC"/>
    <w:rsid w:val="00860DE9"/>
    <w:rsid w:val="00860F38"/>
    <w:rsid w:val="00861BF6"/>
    <w:rsid w:val="00862792"/>
    <w:rsid w:val="00862E02"/>
    <w:rsid w:val="00863280"/>
    <w:rsid w:val="00863546"/>
    <w:rsid w:val="00864CD4"/>
    <w:rsid w:val="0086613D"/>
    <w:rsid w:val="00866C44"/>
    <w:rsid w:val="00866E9F"/>
    <w:rsid w:val="0086748C"/>
    <w:rsid w:val="0086748E"/>
    <w:rsid w:val="008704DB"/>
    <w:rsid w:val="008709C4"/>
    <w:rsid w:val="00871B46"/>
    <w:rsid w:val="00872BA8"/>
    <w:rsid w:val="00872DA2"/>
    <w:rsid w:val="00873317"/>
    <w:rsid w:val="008770B8"/>
    <w:rsid w:val="00877D00"/>
    <w:rsid w:val="0088026A"/>
    <w:rsid w:val="00880C66"/>
    <w:rsid w:val="00881903"/>
    <w:rsid w:val="00881F6F"/>
    <w:rsid w:val="008836D9"/>
    <w:rsid w:val="00887488"/>
    <w:rsid w:val="008907CC"/>
    <w:rsid w:val="00890C58"/>
    <w:rsid w:val="00890D9F"/>
    <w:rsid w:val="008914D6"/>
    <w:rsid w:val="008915FA"/>
    <w:rsid w:val="00892EAF"/>
    <w:rsid w:val="008931ED"/>
    <w:rsid w:val="00893748"/>
    <w:rsid w:val="00893C43"/>
    <w:rsid w:val="0089615F"/>
    <w:rsid w:val="00896DAB"/>
    <w:rsid w:val="00897322"/>
    <w:rsid w:val="008A039C"/>
    <w:rsid w:val="008A0AB5"/>
    <w:rsid w:val="008A1E38"/>
    <w:rsid w:val="008A2AD2"/>
    <w:rsid w:val="008A3776"/>
    <w:rsid w:val="008A4169"/>
    <w:rsid w:val="008A5160"/>
    <w:rsid w:val="008A65BD"/>
    <w:rsid w:val="008A6B92"/>
    <w:rsid w:val="008A6CFC"/>
    <w:rsid w:val="008A73C8"/>
    <w:rsid w:val="008A7E35"/>
    <w:rsid w:val="008B09D9"/>
    <w:rsid w:val="008B1066"/>
    <w:rsid w:val="008B177F"/>
    <w:rsid w:val="008B2E4F"/>
    <w:rsid w:val="008B36FE"/>
    <w:rsid w:val="008B3B59"/>
    <w:rsid w:val="008B3EB4"/>
    <w:rsid w:val="008B5EC7"/>
    <w:rsid w:val="008B66BB"/>
    <w:rsid w:val="008B6A33"/>
    <w:rsid w:val="008B6E02"/>
    <w:rsid w:val="008B7D4E"/>
    <w:rsid w:val="008C1A73"/>
    <w:rsid w:val="008C1AF0"/>
    <w:rsid w:val="008C36CD"/>
    <w:rsid w:val="008C3D13"/>
    <w:rsid w:val="008C427A"/>
    <w:rsid w:val="008C5C22"/>
    <w:rsid w:val="008C7444"/>
    <w:rsid w:val="008C7C19"/>
    <w:rsid w:val="008D02D3"/>
    <w:rsid w:val="008D0CB0"/>
    <w:rsid w:val="008D1035"/>
    <w:rsid w:val="008D37B0"/>
    <w:rsid w:val="008D3C70"/>
    <w:rsid w:val="008D4470"/>
    <w:rsid w:val="008D551A"/>
    <w:rsid w:val="008D5FDF"/>
    <w:rsid w:val="008D6C7D"/>
    <w:rsid w:val="008D721E"/>
    <w:rsid w:val="008D7E51"/>
    <w:rsid w:val="008E2A52"/>
    <w:rsid w:val="008E3861"/>
    <w:rsid w:val="008E41F6"/>
    <w:rsid w:val="008E5112"/>
    <w:rsid w:val="008E67E0"/>
    <w:rsid w:val="008F09F1"/>
    <w:rsid w:val="008F178D"/>
    <w:rsid w:val="008F29CF"/>
    <w:rsid w:val="008F51E7"/>
    <w:rsid w:val="008F7347"/>
    <w:rsid w:val="009004B3"/>
    <w:rsid w:val="009008AB"/>
    <w:rsid w:val="00902AFA"/>
    <w:rsid w:val="009040B6"/>
    <w:rsid w:val="0090418A"/>
    <w:rsid w:val="00905291"/>
    <w:rsid w:val="00906411"/>
    <w:rsid w:val="009069AF"/>
    <w:rsid w:val="00906C9D"/>
    <w:rsid w:val="009074CF"/>
    <w:rsid w:val="009100A7"/>
    <w:rsid w:val="0091040A"/>
    <w:rsid w:val="00911266"/>
    <w:rsid w:val="009119BB"/>
    <w:rsid w:val="00912622"/>
    <w:rsid w:val="009127F0"/>
    <w:rsid w:val="0091504A"/>
    <w:rsid w:val="00915F96"/>
    <w:rsid w:val="00920AFF"/>
    <w:rsid w:val="00921CBE"/>
    <w:rsid w:val="0092356D"/>
    <w:rsid w:val="00923C8F"/>
    <w:rsid w:val="00924250"/>
    <w:rsid w:val="009246F3"/>
    <w:rsid w:val="00925074"/>
    <w:rsid w:val="00925967"/>
    <w:rsid w:val="00925BBB"/>
    <w:rsid w:val="009307D2"/>
    <w:rsid w:val="00930A3D"/>
    <w:rsid w:val="009319B6"/>
    <w:rsid w:val="00931BCE"/>
    <w:rsid w:val="00932141"/>
    <w:rsid w:val="00932EF1"/>
    <w:rsid w:val="00933136"/>
    <w:rsid w:val="00933988"/>
    <w:rsid w:val="009339CB"/>
    <w:rsid w:val="00933BF8"/>
    <w:rsid w:val="00934EDD"/>
    <w:rsid w:val="00934F2E"/>
    <w:rsid w:val="009357A7"/>
    <w:rsid w:val="0093672B"/>
    <w:rsid w:val="00936D06"/>
    <w:rsid w:val="00936D30"/>
    <w:rsid w:val="00936E60"/>
    <w:rsid w:val="009378A0"/>
    <w:rsid w:val="00937EE7"/>
    <w:rsid w:val="00942303"/>
    <w:rsid w:val="009427F7"/>
    <w:rsid w:val="00943F4C"/>
    <w:rsid w:val="00943FF9"/>
    <w:rsid w:val="00944204"/>
    <w:rsid w:val="00944675"/>
    <w:rsid w:val="009448A8"/>
    <w:rsid w:val="00944C3D"/>
    <w:rsid w:val="0094534B"/>
    <w:rsid w:val="00946DF1"/>
    <w:rsid w:val="009470CD"/>
    <w:rsid w:val="00947F3B"/>
    <w:rsid w:val="0095084E"/>
    <w:rsid w:val="00951ED8"/>
    <w:rsid w:val="00952C21"/>
    <w:rsid w:val="00952C4D"/>
    <w:rsid w:val="00952FC5"/>
    <w:rsid w:val="00953A59"/>
    <w:rsid w:val="00954724"/>
    <w:rsid w:val="00954853"/>
    <w:rsid w:val="00955094"/>
    <w:rsid w:val="00955D54"/>
    <w:rsid w:val="00956005"/>
    <w:rsid w:val="0095673D"/>
    <w:rsid w:val="00957020"/>
    <w:rsid w:val="00957BB4"/>
    <w:rsid w:val="00960740"/>
    <w:rsid w:val="009608B9"/>
    <w:rsid w:val="009608D5"/>
    <w:rsid w:val="009618F3"/>
    <w:rsid w:val="00963131"/>
    <w:rsid w:val="009646A1"/>
    <w:rsid w:val="00964BA4"/>
    <w:rsid w:val="00965181"/>
    <w:rsid w:val="00965472"/>
    <w:rsid w:val="00966052"/>
    <w:rsid w:val="00967AB0"/>
    <w:rsid w:val="0097295B"/>
    <w:rsid w:val="00973209"/>
    <w:rsid w:val="0097320F"/>
    <w:rsid w:val="00973829"/>
    <w:rsid w:val="00975657"/>
    <w:rsid w:val="009757C0"/>
    <w:rsid w:val="00976D40"/>
    <w:rsid w:val="00976E31"/>
    <w:rsid w:val="00977E51"/>
    <w:rsid w:val="0098038A"/>
    <w:rsid w:val="00981379"/>
    <w:rsid w:val="0098173A"/>
    <w:rsid w:val="00981D37"/>
    <w:rsid w:val="0098342E"/>
    <w:rsid w:val="009849D6"/>
    <w:rsid w:val="00984CC0"/>
    <w:rsid w:val="00984E41"/>
    <w:rsid w:val="0098563A"/>
    <w:rsid w:val="00985BE8"/>
    <w:rsid w:val="00985F85"/>
    <w:rsid w:val="00985FDE"/>
    <w:rsid w:val="00986B98"/>
    <w:rsid w:val="00987B57"/>
    <w:rsid w:val="00990802"/>
    <w:rsid w:val="00990EBB"/>
    <w:rsid w:val="00991791"/>
    <w:rsid w:val="00991CC5"/>
    <w:rsid w:val="00993353"/>
    <w:rsid w:val="009951D9"/>
    <w:rsid w:val="0099636E"/>
    <w:rsid w:val="00996477"/>
    <w:rsid w:val="009977D8"/>
    <w:rsid w:val="009A1569"/>
    <w:rsid w:val="009A1595"/>
    <w:rsid w:val="009A1A8A"/>
    <w:rsid w:val="009A1D00"/>
    <w:rsid w:val="009A1E73"/>
    <w:rsid w:val="009A2DDF"/>
    <w:rsid w:val="009A4389"/>
    <w:rsid w:val="009A46A6"/>
    <w:rsid w:val="009A5144"/>
    <w:rsid w:val="009A57C3"/>
    <w:rsid w:val="009A5C70"/>
    <w:rsid w:val="009A71B3"/>
    <w:rsid w:val="009A7697"/>
    <w:rsid w:val="009A7BBF"/>
    <w:rsid w:val="009B0E17"/>
    <w:rsid w:val="009B1A26"/>
    <w:rsid w:val="009B1E38"/>
    <w:rsid w:val="009B2F18"/>
    <w:rsid w:val="009B31E0"/>
    <w:rsid w:val="009B42FF"/>
    <w:rsid w:val="009B4D63"/>
    <w:rsid w:val="009B7257"/>
    <w:rsid w:val="009B726D"/>
    <w:rsid w:val="009B74DA"/>
    <w:rsid w:val="009B7590"/>
    <w:rsid w:val="009B7CA3"/>
    <w:rsid w:val="009C02E1"/>
    <w:rsid w:val="009C07E2"/>
    <w:rsid w:val="009C0D32"/>
    <w:rsid w:val="009C0F67"/>
    <w:rsid w:val="009C1B6A"/>
    <w:rsid w:val="009C2BA4"/>
    <w:rsid w:val="009C2F3A"/>
    <w:rsid w:val="009C329C"/>
    <w:rsid w:val="009C4677"/>
    <w:rsid w:val="009C52FE"/>
    <w:rsid w:val="009C5368"/>
    <w:rsid w:val="009C76D6"/>
    <w:rsid w:val="009D15A3"/>
    <w:rsid w:val="009D179F"/>
    <w:rsid w:val="009D1BF9"/>
    <w:rsid w:val="009D2D78"/>
    <w:rsid w:val="009D3301"/>
    <w:rsid w:val="009D38ED"/>
    <w:rsid w:val="009D3C82"/>
    <w:rsid w:val="009D6FB2"/>
    <w:rsid w:val="009E0D4B"/>
    <w:rsid w:val="009E1622"/>
    <w:rsid w:val="009E1A63"/>
    <w:rsid w:val="009E1E7B"/>
    <w:rsid w:val="009E2678"/>
    <w:rsid w:val="009E26C4"/>
    <w:rsid w:val="009E2711"/>
    <w:rsid w:val="009E2C1E"/>
    <w:rsid w:val="009E31AB"/>
    <w:rsid w:val="009E3890"/>
    <w:rsid w:val="009E4711"/>
    <w:rsid w:val="009E5394"/>
    <w:rsid w:val="009E5F0B"/>
    <w:rsid w:val="009E621C"/>
    <w:rsid w:val="009E76BE"/>
    <w:rsid w:val="009F01A4"/>
    <w:rsid w:val="009F03ED"/>
    <w:rsid w:val="009F1104"/>
    <w:rsid w:val="009F175E"/>
    <w:rsid w:val="009F29B7"/>
    <w:rsid w:val="009F2BD6"/>
    <w:rsid w:val="009F3FD0"/>
    <w:rsid w:val="009F4094"/>
    <w:rsid w:val="009F468E"/>
    <w:rsid w:val="009F4D3D"/>
    <w:rsid w:val="009F4E9D"/>
    <w:rsid w:val="009F5628"/>
    <w:rsid w:val="009F56B5"/>
    <w:rsid w:val="009F619E"/>
    <w:rsid w:val="009F728F"/>
    <w:rsid w:val="009F78BE"/>
    <w:rsid w:val="00A00E19"/>
    <w:rsid w:val="00A017A9"/>
    <w:rsid w:val="00A0388A"/>
    <w:rsid w:val="00A03CAB"/>
    <w:rsid w:val="00A03FD4"/>
    <w:rsid w:val="00A05DAB"/>
    <w:rsid w:val="00A05EB2"/>
    <w:rsid w:val="00A060F6"/>
    <w:rsid w:val="00A06A05"/>
    <w:rsid w:val="00A06CDA"/>
    <w:rsid w:val="00A077D8"/>
    <w:rsid w:val="00A108CA"/>
    <w:rsid w:val="00A1099A"/>
    <w:rsid w:val="00A1120A"/>
    <w:rsid w:val="00A11295"/>
    <w:rsid w:val="00A11A06"/>
    <w:rsid w:val="00A11E4A"/>
    <w:rsid w:val="00A14AB4"/>
    <w:rsid w:val="00A14B5A"/>
    <w:rsid w:val="00A14B62"/>
    <w:rsid w:val="00A150C8"/>
    <w:rsid w:val="00A15FA1"/>
    <w:rsid w:val="00A16226"/>
    <w:rsid w:val="00A17F45"/>
    <w:rsid w:val="00A20223"/>
    <w:rsid w:val="00A204C1"/>
    <w:rsid w:val="00A2079D"/>
    <w:rsid w:val="00A20D7F"/>
    <w:rsid w:val="00A21152"/>
    <w:rsid w:val="00A21AF5"/>
    <w:rsid w:val="00A21E59"/>
    <w:rsid w:val="00A22059"/>
    <w:rsid w:val="00A2207F"/>
    <w:rsid w:val="00A220D0"/>
    <w:rsid w:val="00A22DEB"/>
    <w:rsid w:val="00A25AE8"/>
    <w:rsid w:val="00A25B82"/>
    <w:rsid w:val="00A2657A"/>
    <w:rsid w:val="00A276FF"/>
    <w:rsid w:val="00A27A3E"/>
    <w:rsid w:val="00A27C26"/>
    <w:rsid w:val="00A30911"/>
    <w:rsid w:val="00A30961"/>
    <w:rsid w:val="00A30DCF"/>
    <w:rsid w:val="00A31A65"/>
    <w:rsid w:val="00A324EB"/>
    <w:rsid w:val="00A32AED"/>
    <w:rsid w:val="00A3323B"/>
    <w:rsid w:val="00A33372"/>
    <w:rsid w:val="00A33B5B"/>
    <w:rsid w:val="00A33B75"/>
    <w:rsid w:val="00A356DF"/>
    <w:rsid w:val="00A37529"/>
    <w:rsid w:val="00A401D6"/>
    <w:rsid w:val="00A4095A"/>
    <w:rsid w:val="00A42C29"/>
    <w:rsid w:val="00A43012"/>
    <w:rsid w:val="00A432B1"/>
    <w:rsid w:val="00A43C6F"/>
    <w:rsid w:val="00A445A8"/>
    <w:rsid w:val="00A448B7"/>
    <w:rsid w:val="00A44A5F"/>
    <w:rsid w:val="00A44EA1"/>
    <w:rsid w:val="00A4770F"/>
    <w:rsid w:val="00A47B1D"/>
    <w:rsid w:val="00A508F5"/>
    <w:rsid w:val="00A51A3F"/>
    <w:rsid w:val="00A524E3"/>
    <w:rsid w:val="00A55675"/>
    <w:rsid w:val="00A557BC"/>
    <w:rsid w:val="00A55CBA"/>
    <w:rsid w:val="00A55D6A"/>
    <w:rsid w:val="00A568C2"/>
    <w:rsid w:val="00A60087"/>
    <w:rsid w:val="00A60BA3"/>
    <w:rsid w:val="00A61AF4"/>
    <w:rsid w:val="00A61CC2"/>
    <w:rsid w:val="00A62BBD"/>
    <w:rsid w:val="00A63191"/>
    <w:rsid w:val="00A65074"/>
    <w:rsid w:val="00A66E69"/>
    <w:rsid w:val="00A674A5"/>
    <w:rsid w:val="00A7037A"/>
    <w:rsid w:val="00A7168A"/>
    <w:rsid w:val="00A7278F"/>
    <w:rsid w:val="00A730C9"/>
    <w:rsid w:val="00A7321A"/>
    <w:rsid w:val="00A759FC"/>
    <w:rsid w:val="00A75F40"/>
    <w:rsid w:val="00A7685E"/>
    <w:rsid w:val="00A777CF"/>
    <w:rsid w:val="00A77F1A"/>
    <w:rsid w:val="00A81C12"/>
    <w:rsid w:val="00A835B2"/>
    <w:rsid w:val="00A835E8"/>
    <w:rsid w:val="00A83622"/>
    <w:rsid w:val="00A83AAE"/>
    <w:rsid w:val="00A83C1C"/>
    <w:rsid w:val="00A84BCC"/>
    <w:rsid w:val="00A85449"/>
    <w:rsid w:val="00A85BCA"/>
    <w:rsid w:val="00A86013"/>
    <w:rsid w:val="00A86333"/>
    <w:rsid w:val="00A87A88"/>
    <w:rsid w:val="00A90164"/>
    <w:rsid w:val="00A911D0"/>
    <w:rsid w:val="00A91539"/>
    <w:rsid w:val="00A91A5B"/>
    <w:rsid w:val="00A91D6A"/>
    <w:rsid w:val="00A928C7"/>
    <w:rsid w:val="00A952A3"/>
    <w:rsid w:val="00A95E9A"/>
    <w:rsid w:val="00A95FFF"/>
    <w:rsid w:val="00A96608"/>
    <w:rsid w:val="00A967F6"/>
    <w:rsid w:val="00AA0024"/>
    <w:rsid w:val="00AA0110"/>
    <w:rsid w:val="00AA185F"/>
    <w:rsid w:val="00AA219E"/>
    <w:rsid w:val="00AA2BA9"/>
    <w:rsid w:val="00AA2CB8"/>
    <w:rsid w:val="00AA337F"/>
    <w:rsid w:val="00AA5223"/>
    <w:rsid w:val="00AA542E"/>
    <w:rsid w:val="00AA6344"/>
    <w:rsid w:val="00AA7282"/>
    <w:rsid w:val="00AA7A74"/>
    <w:rsid w:val="00AB18AB"/>
    <w:rsid w:val="00AB214B"/>
    <w:rsid w:val="00AB39B5"/>
    <w:rsid w:val="00AB3CF1"/>
    <w:rsid w:val="00AB4419"/>
    <w:rsid w:val="00AB481D"/>
    <w:rsid w:val="00AB5A89"/>
    <w:rsid w:val="00AB5F8A"/>
    <w:rsid w:val="00AB79BE"/>
    <w:rsid w:val="00AB7EAC"/>
    <w:rsid w:val="00AC174E"/>
    <w:rsid w:val="00AC38EF"/>
    <w:rsid w:val="00AC48D3"/>
    <w:rsid w:val="00AC5347"/>
    <w:rsid w:val="00AC587F"/>
    <w:rsid w:val="00AD014B"/>
    <w:rsid w:val="00AD07E7"/>
    <w:rsid w:val="00AD10C3"/>
    <w:rsid w:val="00AD2218"/>
    <w:rsid w:val="00AD239D"/>
    <w:rsid w:val="00AD2D37"/>
    <w:rsid w:val="00AD3A4F"/>
    <w:rsid w:val="00AD4206"/>
    <w:rsid w:val="00AD48E3"/>
    <w:rsid w:val="00AD55C5"/>
    <w:rsid w:val="00AD63A0"/>
    <w:rsid w:val="00AE0A46"/>
    <w:rsid w:val="00AE106D"/>
    <w:rsid w:val="00AE1ABF"/>
    <w:rsid w:val="00AE1B4D"/>
    <w:rsid w:val="00AE1E30"/>
    <w:rsid w:val="00AE22BC"/>
    <w:rsid w:val="00AE2950"/>
    <w:rsid w:val="00AE2AC6"/>
    <w:rsid w:val="00AE2C04"/>
    <w:rsid w:val="00AE2EE1"/>
    <w:rsid w:val="00AE30F8"/>
    <w:rsid w:val="00AE4002"/>
    <w:rsid w:val="00AE5C0C"/>
    <w:rsid w:val="00AE6C2B"/>
    <w:rsid w:val="00AE760A"/>
    <w:rsid w:val="00AE7A22"/>
    <w:rsid w:val="00AE7F10"/>
    <w:rsid w:val="00AF12AD"/>
    <w:rsid w:val="00AF2916"/>
    <w:rsid w:val="00AF29A6"/>
    <w:rsid w:val="00AF2D7C"/>
    <w:rsid w:val="00AF497B"/>
    <w:rsid w:val="00AF4CF2"/>
    <w:rsid w:val="00AF5839"/>
    <w:rsid w:val="00AF5A5B"/>
    <w:rsid w:val="00AF65E2"/>
    <w:rsid w:val="00AF7D7F"/>
    <w:rsid w:val="00B005DE"/>
    <w:rsid w:val="00B008C3"/>
    <w:rsid w:val="00B0092C"/>
    <w:rsid w:val="00B011ED"/>
    <w:rsid w:val="00B01AB5"/>
    <w:rsid w:val="00B01E60"/>
    <w:rsid w:val="00B02222"/>
    <w:rsid w:val="00B02FAC"/>
    <w:rsid w:val="00B034AC"/>
    <w:rsid w:val="00B03F98"/>
    <w:rsid w:val="00B04514"/>
    <w:rsid w:val="00B049A0"/>
    <w:rsid w:val="00B04E72"/>
    <w:rsid w:val="00B04FD2"/>
    <w:rsid w:val="00B05262"/>
    <w:rsid w:val="00B0535E"/>
    <w:rsid w:val="00B05C15"/>
    <w:rsid w:val="00B0623D"/>
    <w:rsid w:val="00B0637F"/>
    <w:rsid w:val="00B067DB"/>
    <w:rsid w:val="00B06EDD"/>
    <w:rsid w:val="00B07051"/>
    <w:rsid w:val="00B072D8"/>
    <w:rsid w:val="00B073DE"/>
    <w:rsid w:val="00B07E60"/>
    <w:rsid w:val="00B07FC0"/>
    <w:rsid w:val="00B10DB5"/>
    <w:rsid w:val="00B10E21"/>
    <w:rsid w:val="00B12397"/>
    <w:rsid w:val="00B12884"/>
    <w:rsid w:val="00B139D1"/>
    <w:rsid w:val="00B14AAC"/>
    <w:rsid w:val="00B14C73"/>
    <w:rsid w:val="00B155E7"/>
    <w:rsid w:val="00B15C4D"/>
    <w:rsid w:val="00B17CE6"/>
    <w:rsid w:val="00B20384"/>
    <w:rsid w:val="00B207F0"/>
    <w:rsid w:val="00B20D83"/>
    <w:rsid w:val="00B21D9C"/>
    <w:rsid w:val="00B22060"/>
    <w:rsid w:val="00B2451F"/>
    <w:rsid w:val="00B262A8"/>
    <w:rsid w:val="00B26CEB"/>
    <w:rsid w:val="00B26D67"/>
    <w:rsid w:val="00B27EC4"/>
    <w:rsid w:val="00B30CA9"/>
    <w:rsid w:val="00B32207"/>
    <w:rsid w:val="00B32FC7"/>
    <w:rsid w:val="00B33006"/>
    <w:rsid w:val="00B33129"/>
    <w:rsid w:val="00B3399F"/>
    <w:rsid w:val="00B33D2E"/>
    <w:rsid w:val="00B357AB"/>
    <w:rsid w:val="00B366E2"/>
    <w:rsid w:val="00B3743B"/>
    <w:rsid w:val="00B375A7"/>
    <w:rsid w:val="00B3791E"/>
    <w:rsid w:val="00B40672"/>
    <w:rsid w:val="00B407F6"/>
    <w:rsid w:val="00B413A1"/>
    <w:rsid w:val="00B43798"/>
    <w:rsid w:val="00B43981"/>
    <w:rsid w:val="00B43E29"/>
    <w:rsid w:val="00B44863"/>
    <w:rsid w:val="00B45A5F"/>
    <w:rsid w:val="00B45C13"/>
    <w:rsid w:val="00B47C29"/>
    <w:rsid w:val="00B50543"/>
    <w:rsid w:val="00B51302"/>
    <w:rsid w:val="00B51688"/>
    <w:rsid w:val="00B51AB0"/>
    <w:rsid w:val="00B51CA4"/>
    <w:rsid w:val="00B5297D"/>
    <w:rsid w:val="00B535A1"/>
    <w:rsid w:val="00B558CD"/>
    <w:rsid w:val="00B564FD"/>
    <w:rsid w:val="00B60115"/>
    <w:rsid w:val="00B602C6"/>
    <w:rsid w:val="00B60BFB"/>
    <w:rsid w:val="00B646FA"/>
    <w:rsid w:val="00B66A6E"/>
    <w:rsid w:val="00B674F9"/>
    <w:rsid w:val="00B715A2"/>
    <w:rsid w:val="00B74276"/>
    <w:rsid w:val="00B74B61"/>
    <w:rsid w:val="00B74CC0"/>
    <w:rsid w:val="00B7642D"/>
    <w:rsid w:val="00B77E4D"/>
    <w:rsid w:val="00B8076B"/>
    <w:rsid w:val="00B80FE5"/>
    <w:rsid w:val="00B812DB"/>
    <w:rsid w:val="00B81D72"/>
    <w:rsid w:val="00B82133"/>
    <w:rsid w:val="00B8305F"/>
    <w:rsid w:val="00B835C8"/>
    <w:rsid w:val="00B83752"/>
    <w:rsid w:val="00B83ECD"/>
    <w:rsid w:val="00B8493D"/>
    <w:rsid w:val="00B84A1B"/>
    <w:rsid w:val="00B85075"/>
    <w:rsid w:val="00B85673"/>
    <w:rsid w:val="00B85CFA"/>
    <w:rsid w:val="00B85D1E"/>
    <w:rsid w:val="00B85EC8"/>
    <w:rsid w:val="00B85EEB"/>
    <w:rsid w:val="00B86865"/>
    <w:rsid w:val="00B878F8"/>
    <w:rsid w:val="00B87F67"/>
    <w:rsid w:val="00B90185"/>
    <w:rsid w:val="00B90C23"/>
    <w:rsid w:val="00B90E68"/>
    <w:rsid w:val="00B91360"/>
    <w:rsid w:val="00B927D4"/>
    <w:rsid w:val="00B93E67"/>
    <w:rsid w:val="00B948A4"/>
    <w:rsid w:val="00B94B18"/>
    <w:rsid w:val="00B96995"/>
    <w:rsid w:val="00BA05A2"/>
    <w:rsid w:val="00BA1A6F"/>
    <w:rsid w:val="00BA21E2"/>
    <w:rsid w:val="00BA25CD"/>
    <w:rsid w:val="00BA334B"/>
    <w:rsid w:val="00BA4DC2"/>
    <w:rsid w:val="00BA60A2"/>
    <w:rsid w:val="00BA666C"/>
    <w:rsid w:val="00BA77E8"/>
    <w:rsid w:val="00BA7BBE"/>
    <w:rsid w:val="00BA7C4D"/>
    <w:rsid w:val="00BB0449"/>
    <w:rsid w:val="00BB05BA"/>
    <w:rsid w:val="00BB1976"/>
    <w:rsid w:val="00BB1C26"/>
    <w:rsid w:val="00BB2CFB"/>
    <w:rsid w:val="00BB4A26"/>
    <w:rsid w:val="00BB65BF"/>
    <w:rsid w:val="00BB65DC"/>
    <w:rsid w:val="00BB7275"/>
    <w:rsid w:val="00BB7FEA"/>
    <w:rsid w:val="00BC0954"/>
    <w:rsid w:val="00BC10B3"/>
    <w:rsid w:val="00BC13F4"/>
    <w:rsid w:val="00BC22DD"/>
    <w:rsid w:val="00BC251C"/>
    <w:rsid w:val="00BC287D"/>
    <w:rsid w:val="00BC2B26"/>
    <w:rsid w:val="00BC341E"/>
    <w:rsid w:val="00BC3B72"/>
    <w:rsid w:val="00BC425E"/>
    <w:rsid w:val="00BC5E97"/>
    <w:rsid w:val="00BC6A16"/>
    <w:rsid w:val="00BC6A1D"/>
    <w:rsid w:val="00BC70B1"/>
    <w:rsid w:val="00BC71CC"/>
    <w:rsid w:val="00BD0B92"/>
    <w:rsid w:val="00BD1840"/>
    <w:rsid w:val="00BD240C"/>
    <w:rsid w:val="00BD363E"/>
    <w:rsid w:val="00BD3CD1"/>
    <w:rsid w:val="00BD3CDA"/>
    <w:rsid w:val="00BD5131"/>
    <w:rsid w:val="00BE0E41"/>
    <w:rsid w:val="00BE27AE"/>
    <w:rsid w:val="00BE497E"/>
    <w:rsid w:val="00BE4A58"/>
    <w:rsid w:val="00BE5F3F"/>
    <w:rsid w:val="00BE6B35"/>
    <w:rsid w:val="00BE6FCE"/>
    <w:rsid w:val="00BE75E6"/>
    <w:rsid w:val="00BE780C"/>
    <w:rsid w:val="00BE7EC7"/>
    <w:rsid w:val="00BF072F"/>
    <w:rsid w:val="00BF0CF4"/>
    <w:rsid w:val="00BF2294"/>
    <w:rsid w:val="00BF3242"/>
    <w:rsid w:val="00BF3ED0"/>
    <w:rsid w:val="00BF41F6"/>
    <w:rsid w:val="00BF4A64"/>
    <w:rsid w:val="00BF5C71"/>
    <w:rsid w:val="00BF7416"/>
    <w:rsid w:val="00BF7ADD"/>
    <w:rsid w:val="00BF7CA9"/>
    <w:rsid w:val="00C00C12"/>
    <w:rsid w:val="00C044FE"/>
    <w:rsid w:val="00C04652"/>
    <w:rsid w:val="00C06B73"/>
    <w:rsid w:val="00C07AFB"/>
    <w:rsid w:val="00C101D6"/>
    <w:rsid w:val="00C10C6C"/>
    <w:rsid w:val="00C112A0"/>
    <w:rsid w:val="00C1152E"/>
    <w:rsid w:val="00C1166E"/>
    <w:rsid w:val="00C120D1"/>
    <w:rsid w:val="00C13054"/>
    <w:rsid w:val="00C134DA"/>
    <w:rsid w:val="00C14FA8"/>
    <w:rsid w:val="00C15AA3"/>
    <w:rsid w:val="00C171A9"/>
    <w:rsid w:val="00C17F2E"/>
    <w:rsid w:val="00C20630"/>
    <w:rsid w:val="00C2123D"/>
    <w:rsid w:val="00C21415"/>
    <w:rsid w:val="00C22DF7"/>
    <w:rsid w:val="00C23DFD"/>
    <w:rsid w:val="00C2422B"/>
    <w:rsid w:val="00C24D96"/>
    <w:rsid w:val="00C24FB3"/>
    <w:rsid w:val="00C25B22"/>
    <w:rsid w:val="00C25FC2"/>
    <w:rsid w:val="00C26060"/>
    <w:rsid w:val="00C263D8"/>
    <w:rsid w:val="00C26B96"/>
    <w:rsid w:val="00C26F78"/>
    <w:rsid w:val="00C30A8A"/>
    <w:rsid w:val="00C31F82"/>
    <w:rsid w:val="00C32914"/>
    <w:rsid w:val="00C330D4"/>
    <w:rsid w:val="00C3310D"/>
    <w:rsid w:val="00C33A8D"/>
    <w:rsid w:val="00C35EB8"/>
    <w:rsid w:val="00C360E7"/>
    <w:rsid w:val="00C364F3"/>
    <w:rsid w:val="00C365F8"/>
    <w:rsid w:val="00C37145"/>
    <w:rsid w:val="00C37AAD"/>
    <w:rsid w:val="00C407B8"/>
    <w:rsid w:val="00C41A81"/>
    <w:rsid w:val="00C42396"/>
    <w:rsid w:val="00C4326D"/>
    <w:rsid w:val="00C4378B"/>
    <w:rsid w:val="00C43E2D"/>
    <w:rsid w:val="00C4514D"/>
    <w:rsid w:val="00C45526"/>
    <w:rsid w:val="00C465A5"/>
    <w:rsid w:val="00C501F2"/>
    <w:rsid w:val="00C5020D"/>
    <w:rsid w:val="00C50DEF"/>
    <w:rsid w:val="00C50EA5"/>
    <w:rsid w:val="00C5243D"/>
    <w:rsid w:val="00C52C45"/>
    <w:rsid w:val="00C53229"/>
    <w:rsid w:val="00C53AF6"/>
    <w:rsid w:val="00C5659C"/>
    <w:rsid w:val="00C56D6C"/>
    <w:rsid w:val="00C57593"/>
    <w:rsid w:val="00C5778A"/>
    <w:rsid w:val="00C57AEB"/>
    <w:rsid w:val="00C62F32"/>
    <w:rsid w:val="00C63891"/>
    <w:rsid w:val="00C63B94"/>
    <w:rsid w:val="00C65D29"/>
    <w:rsid w:val="00C6636A"/>
    <w:rsid w:val="00C673BD"/>
    <w:rsid w:val="00C67AE4"/>
    <w:rsid w:val="00C67E34"/>
    <w:rsid w:val="00C67FB3"/>
    <w:rsid w:val="00C70C54"/>
    <w:rsid w:val="00C70CE5"/>
    <w:rsid w:val="00C723A0"/>
    <w:rsid w:val="00C7353D"/>
    <w:rsid w:val="00C73C04"/>
    <w:rsid w:val="00C73EA4"/>
    <w:rsid w:val="00C74AC8"/>
    <w:rsid w:val="00C7535B"/>
    <w:rsid w:val="00C75EE5"/>
    <w:rsid w:val="00C762F4"/>
    <w:rsid w:val="00C766A0"/>
    <w:rsid w:val="00C7672F"/>
    <w:rsid w:val="00C7755F"/>
    <w:rsid w:val="00C77D1E"/>
    <w:rsid w:val="00C80282"/>
    <w:rsid w:val="00C80624"/>
    <w:rsid w:val="00C80A6F"/>
    <w:rsid w:val="00C80F3B"/>
    <w:rsid w:val="00C8214F"/>
    <w:rsid w:val="00C82480"/>
    <w:rsid w:val="00C82F4B"/>
    <w:rsid w:val="00C83285"/>
    <w:rsid w:val="00C838B2"/>
    <w:rsid w:val="00C83BBD"/>
    <w:rsid w:val="00C845FB"/>
    <w:rsid w:val="00C84DC4"/>
    <w:rsid w:val="00C853D2"/>
    <w:rsid w:val="00C86D5F"/>
    <w:rsid w:val="00C87D4C"/>
    <w:rsid w:val="00C87E67"/>
    <w:rsid w:val="00C908F6"/>
    <w:rsid w:val="00C90D6F"/>
    <w:rsid w:val="00C91627"/>
    <w:rsid w:val="00C9266D"/>
    <w:rsid w:val="00C92D88"/>
    <w:rsid w:val="00C92EE5"/>
    <w:rsid w:val="00C92F9C"/>
    <w:rsid w:val="00C93CC1"/>
    <w:rsid w:val="00C93E62"/>
    <w:rsid w:val="00C963F2"/>
    <w:rsid w:val="00C972D6"/>
    <w:rsid w:val="00CA02B9"/>
    <w:rsid w:val="00CA2748"/>
    <w:rsid w:val="00CA2D38"/>
    <w:rsid w:val="00CA4633"/>
    <w:rsid w:val="00CA477F"/>
    <w:rsid w:val="00CA47C3"/>
    <w:rsid w:val="00CA4932"/>
    <w:rsid w:val="00CA6330"/>
    <w:rsid w:val="00CA64D0"/>
    <w:rsid w:val="00CA6B9D"/>
    <w:rsid w:val="00CA7707"/>
    <w:rsid w:val="00CA7962"/>
    <w:rsid w:val="00CB0920"/>
    <w:rsid w:val="00CB0996"/>
    <w:rsid w:val="00CB1894"/>
    <w:rsid w:val="00CB2E36"/>
    <w:rsid w:val="00CB3429"/>
    <w:rsid w:val="00CB3E54"/>
    <w:rsid w:val="00CB5780"/>
    <w:rsid w:val="00CB5DC2"/>
    <w:rsid w:val="00CB6E04"/>
    <w:rsid w:val="00CB792C"/>
    <w:rsid w:val="00CC0CF0"/>
    <w:rsid w:val="00CC1A06"/>
    <w:rsid w:val="00CC1A50"/>
    <w:rsid w:val="00CC25C7"/>
    <w:rsid w:val="00CC2D4D"/>
    <w:rsid w:val="00CC3845"/>
    <w:rsid w:val="00CC39F7"/>
    <w:rsid w:val="00CC4D57"/>
    <w:rsid w:val="00CC5C6C"/>
    <w:rsid w:val="00CC6F88"/>
    <w:rsid w:val="00CC759E"/>
    <w:rsid w:val="00CC76E8"/>
    <w:rsid w:val="00CC7E71"/>
    <w:rsid w:val="00CD063C"/>
    <w:rsid w:val="00CD0C34"/>
    <w:rsid w:val="00CD0D30"/>
    <w:rsid w:val="00CD1716"/>
    <w:rsid w:val="00CD25D4"/>
    <w:rsid w:val="00CD2B6C"/>
    <w:rsid w:val="00CD3166"/>
    <w:rsid w:val="00CD4253"/>
    <w:rsid w:val="00CD5634"/>
    <w:rsid w:val="00CD6573"/>
    <w:rsid w:val="00CD666F"/>
    <w:rsid w:val="00CD6B04"/>
    <w:rsid w:val="00CD6F9C"/>
    <w:rsid w:val="00CD774D"/>
    <w:rsid w:val="00CE0BC2"/>
    <w:rsid w:val="00CE154D"/>
    <w:rsid w:val="00CE1D7A"/>
    <w:rsid w:val="00CE30AA"/>
    <w:rsid w:val="00CE3216"/>
    <w:rsid w:val="00CE3D00"/>
    <w:rsid w:val="00CE54EB"/>
    <w:rsid w:val="00CE5ABD"/>
    <w:rsid w:val="00CE6193"/>
    <w:rsid w:val="00CE627E"/>
    <w:rsid w:val="00CE7463"/>
    <w:rsid w:val="00CE78A3"/>
    <w:rsid w:val="00CE7B74"/>
    <w:rsid w:val="00CE7BC9"/>
    <w:rsid w:val="00CE7CDF"/>
    <w:rsid w:val="00CF05B1"/>
    <w:rsid w:val="00CF061E"/>
    <w:rsid w:val="00CF0DE4"/>
    <w:rsid w:val="00CF134B"/>
    <w:rsid w:val="00CF16C2"/>
    <w:rsid w:val="00CF18DC"/>
    <w:rsid w:val="00CF21C9"/>
    <w:rsid w:val="00CF2E2E"/>
    <w:rsid w:val="00CF3837"/>
    <w:rsid w:val="00CF3E6E"/>
    <w:rsid w:val="00CF44B0"/>
    <w:rsid w:val="00CF5439"/>
    <w:rsid w:val="00CF580E"/>
    <w:rsid w:val="00CF6128"/>
    <w:rsid w:val="00CF65F2"/>
    <w:rsid w:val="00CF79DF"/>
    <w:rsid w:val="00D01678"/>
    <w:rsid w:val="00D01C83"/>
    <w:rsid w:val="00D0205F"/>
    <w:rsid w:val="00D02CD4"/>
    <w:rsid w:val="00D02D1C"/>
    <w:rsid w:val="00D03094"/>
    <w:rsid w:val="00D03301"/>
    <w:rsid w:val="00D03B1F"/>
    <w:rsid w:val="00D052D9"/>
    <w:rsid w:val="00D063AE"/>
    <w:rsid w:val="00D07158"/>
    <w:rsid w:val="00D071C3"/>
    <w:rsid w:val="00D078A9"/>
    <w:rsid w:val="00D07CE0"/>
    <w:rsid w:val="00D10E00"/>
    <w:rsid w:val="00D13870"/>
    <w:rsid w:val="00D139D6"/>
    <w:rsid w:val="00D149B8"/>
    <w:rsid w:val="00D15787"/>
    <w:rsid w:val="00D168E0"/>
    <w:rsid w:val="00D178B1"/>
    <w:rsid w:val="00D20253"/>
    <w:rsid w:val="00D20AA4"/>
    <w:rsid w:val="00D20D9F"/>
    <w:rsid w:val="00D230D4"/>
    <w:rsid w:val="00D23746"/>
    <w:rsid w:val="00D24679"/>
    <w:rsid w:val="00D25098"/>
    <w:rsid w:val="00D26341"/>
    <w:rsid w:val="00D263BC"/>
    <w:rsid w:val="00D2689C"/>
    <w:rsid w:val="00D30A05"/>
    <w:rsid w:val="00D31BE6"/>
    <w:rsid w:val="00D31C74"/>
    <w:rsid w:val="00D32B2B"/>
    <w:rsid w:val="00D33822"/>
    <w:rsid w:val="00D33965"/>
    <w:rsid w:val="00D34575"/>
    <w:rsid w:val="00D34B00"/>
    <w:rsid w:val="00D34BF1"/>
    <w:rsid w:val="00D35840"/>
    <w:rsid w:val="00D35F65"/>
    <w:rsid w:val="00D406EA"/>
    <w:rsid w:val="00D41F91"/>
    <w:rsid w:val="00D4293C"/>
    <w:rsid w:val="00D4298D"/>
    <w:rsid w:val="00D43DAF"/>
    <w:rsid w:val="00D44367"/>
    <w:rsid w:val="00D444AC"/>
    <w:rsid w:val="00D444FD"/>
    <w:rsid w:val="00D44C13"/>
    <w:rsid w:val="00D468B8"/>
    <w:rsid w:val="00D509C0"/>
    <w:rsid w:val="00D50B32"/>
    <w:rsid w:val="00D51B30"/>
    <w:rsid w:val="00D51CD9"/>
    <w:rsid w:val="00D52431"/>
    <w:rsid w:val="00D535EE"/>
    <w:rsid w:val="00D5378B"/>
    <w:rsid w:val="00D53ADE"/>
    <w:rsid w:val="00D541D5"/>
    <w:rsid w:val="00D548C5"/>
    <w:rsid w:val="00D55E04"/>
    <w:rsid w:val="00D5747F"/>
    <w:rsid w:val="00D6054C"/>
    <w:rsid w:val="00D61B5F"/>
    <w:rsid w:val="00D61E02"/>
    <w:rsid w:val="00D61E6B"/>
    <w:rsid w:val="00D63756"/>
    <w:rsid w:val="00D65226"/>
    <w:rsid w:val="00D6576E"/>
    <w:rsid w:val="00D6750D"/>
    <w:rsid w:val="00D6781B"/>
    <w:rsid w:val="00D679A8"/>
    <w:rsid w:val="00D71034"/>
    <w:rsid w:val="00D71427"/>
    <w:rsid w:val="00D716AA"/>
    <w:rsid w:val="00D71C12"/>
    <w:rsid w:val="00D71C97"/>
    <w:rsid w:val="00D72212"/>
    <w:rsid w:val="00D7231E"/>
    <w:rsid w:val="00D737BF"/>
    <w:rsid w:val="00D74508"/>
    <w:rsid w:val="00D7476B"/>
    <w:rsid w:val="00D74B1E"/>
    <w:rsid w:val="00D75924"/>
    <w:rsid w:val="00D75B9B"/>
    <w:rsid w:val="00D80915"/>
    <w:rsid w:val="00D81E74"/>
    <w:rsid w:val="00D83507"/>
    <w:rsid w:val="00D83C0E"/>
    <w:rsid w:val="00D845B8"/>
    <w:rsid w:val="00D857A4"/>
    <w:rsid w:val="00D85EA5"/>
    <w:rsid w:val="00D86AC3"/>
    <w:rsid w:val="00D87024"/>
    <w:rsid w:val="00D87295"/>
    <w:rsid w:val="00D87E69"/>
    <w:rsid w:val="00D87EC8"/>
    <w:rsid w:val="00D91218"/>
    <w:rsid w:val="00D9125F"/>
    <w:rsid w:val="00D91CB8"/>
    <w:rsid w:val="00D920B2"/>
    <w:rsid w:val="00D9490B"/>
    <w:rsid w:val="00D952D5"/>
    <w:rsid w:val="00D9615A"/>
    <w:rsid w:val="00DA0201"/>
    <w:rsid w:val="00DA0CBD"/>
    <w:rsid w:val="00DA0DE0"/>
    <w:rsid w:val="00DA17B1"/>
    <w:rsid w:val="00DA1ADA"/>
    <w:rsid w:val="00DA2053"/>
    <w:rsid w:val="00DA2941"/>
    <w:rsid w:val="00DA294F"/>
    <w:rsid w:val="00DA5CDA"/>
    <w:rsid w:val="00DA5EF6"/>
    <w:rsid w:val="00DA744A"/>
    <w:rsid w:val="00DB05A0"/>
    <w:rsid w:val="00DB05C5"/>
    <w:rsid w:val="00DB1AFA"/>
    <w:rsid w:val="00DB20A0"/>
    <w:rsid w:val="00DB2CEC"/>
    <w:rsid w:val="00DB391F"/>
    <w:rsid w:val="00DB42AB"/>
    <w:rsid w:val="00DB45D7"/>
    <w:rsid w:val="00DB4965"/>
    <w:rsid w:val="00DB4E2D"/>
    <w:rsid w:val="00DB7127"/>
    <w:rsid w:val="00DB79E6"/>
    <w:rsid w:val="00DB7A24"/>
    <w:rsid w:val="00DC0261"/>
    <w:rsid w:val="00DC1815"/>
    <w:rsid w:val="00DC1862"/>
    <w:rsid w:val="00DC1CD0"/>
    <w:rsid w:val="00DC2A05"/>
    <w:rsid w:val="00DC3F91"/>
    <w:rsid w:val="00DC6080"/>
    <w:rsid w:val="00DC6366"/>
    <w:rsid w:val="00DC641E"/>
    <w:rsid w:val="00DC6C57"/>
    <w:rsid w:val="00DD086B"/>
    <w:rsid w:val="00DD0FC9"/>
    <w:rsid w:val="00DD2571"/>
    <w:rsid w:val="00DD280E"/>
    <w:rsid w:val="00DD2C53"/>
    <w:rsid w:val="00DD42FB"/>
    <w:rsid w:val="00DD441A"/>
    <w:rsid w:val="00DD4549"/>
    <w:rsid w:val="00DD5BA0"/>
    <w:rsid w:val="00DD6579"/>
    <w:rsid w:val="00DE02D9"/>
    <w:rsid w:val="00DE0808"/>
    <w:rsid w:val="00DE283D"/>
    <w:rsid w:val="00DE2946"/>
    <w:rsid w:val="00DE2B4B"/>
    <w:rsid w:val="00DE34B0"/>
    <w:rsid w:val="00DE3943"/>
    <w:rsid w:val="00DE48B8"/>
    <w:rsid w:val="00DE60C1"/>
    <w:rsid w:val="00DE7067"/>
    <w:rsid w:val="00DE7814"/>
    <w:rsid w:val="00DE7BC2"/>
    <w:rsid w:val="00DF11A9"/>
    <w:rsid w:val="00DF5BE9"/>
    <w:rsid w:val="00DF7ED4"/>
    <w:rsid w:val="00E00455"/>
    <w:rsid w:val="00E00599"/>
    <w:rsid w:val="00E018DC"/>
    <w:rsid w:val="00E022D2"/>
    <w:rsid w:val="00E0247B"/>
    <w:rsid w:val="00E03187"/>
    <w:rsid w:val="00E03776"/>
    <w:rsid w:val="00E05C0A"/>
    <w:rsid w:val="00E05D7A"/>
    <w:rsid w:val="00E06E38"/>
    <w:rsid w:val="00E07655"/>
    <w:rsid w:val="00E07B9F"/>
    <w:rsid w:val="00E10700"/>
    <w:rsid w:val="00E129B9"/>
    <w:rsid w:val="00E12F62"/>
    <w:rsid w:val="00E140DF"/>
    <w:rsid w:val="00E158A5"/>
    <w:rsid w:val="00E15AD6"/>
    <w:rsid w:val="00E16D3F"/>
    <w:rsid w:val="00E17A0A"/>
    <w:rsid w:val="00E17EF2"/>
    <w:rsid w:val="00E215F7"/>
    <w:rsid w:val="00E216FA"/>
    <w:rsid w:val="00E21DEA"/>
    <w:rsid w:val="00E238D4"/>
    <w:rsid w:val="00E2764C"/>
    <w:rsid w:val="00E30346"/>
    <w:rsid w:val="00E3087E"/>
    <w:rsid w:val="00E319A2"/>
    <w:rsid w:val="00E324BB"/>
    <w:rsid w:val="00E33509"/>
    <w:rsid w:val="00E33914"/>
    <w:rsid w:val="00E33F5F"/>
    <w:rsid w:val="00E34252"/>
    <w:rsid w:val="00E3430F"/>
    <w:rsid w:val="00E357F8"/>
    <w:rsid w:val="00E35FE8"/>
    <w:rsid w:val="00E36C7A"/>
    <w:rsid w:val="00E374B7"/>
    <w:rsid w:val="00E376B6"/>
    <w:rsid w:val="00E40754"/>
    <w:rsid w:val="00E40E00"/>
    <w:rsid w:val="00E41248"/>
    <w:rsid w:val="00E4159F"/>
    <w:rsid w:val="00E41EB9"/>
    <w:rsid w:val="00E42563"/>
    <w:rsid w:val="00E42852"/>
    <w:rsid w:val="00E42B25"/>
    <w:rsid w:val="00E43F15"/>
    <w:rsid w:val="00E44132"/>
    <w:rsid w:val="00E451E4"/>
    <w:rsid w:val="00E475E3"/>
    <w:rsid w:val="00E47C55"/>
    <w:rsid w:val="00E508CD"/>
    <w:rsid w:val="00E50CE6"/>
    <w:rsid w:val="00E51726"/>
    <w:rsid w:val="00E52641"/>
    <w:rsid w:val="00E538B9"/>
    <w:rsid w:val="00E53BC2"/>
    <w:rsid w:val="00E53DE7"/>
    <w:rsid w:val="00E53F69"/>
    <w:rsid w:val="00E54F4D"/>
    <w:rsid w:val="00E55023"/>
    <w:rsid w:val="00E60D8B"/>
    <w:rsid w:val="00E61028"/>
    <w:rsid w:val="00E64506"/>
    <w:rsid w:val="00E65610"/>
    <w:rsid w:val="00E66218"/>
    <w:rsid w:val="00E66D08"/>
    <w:rsid w:val="00E6732C"/>
    <w:rsid w:val="00E67439"/>
    <w:rsid w:val="00E67DB6"/>
    <w:rsid w:val="00E67EBD"/>
    <w:rsid w:val="00E721DF"/>
    <w:rsid w:val="00E72C3C"/>
    <w:rsid w:val="00E743A2"/>
    <w:rsid w:val="00E80825"/>
    <w:rsid w:val="00E816A5"/>
    <w:rsid w:val="00E82FC7"/>
    <w:rsid w:val="00E84621"/>
    <w:rsid w:val="00E85037"/>
    <w:rsid w:val="00E850C2"/>
    <w:rsid w:val="00E85B2D"/>
    <w:rsid w:val="00E85F40"/>
    <w:rsid w:val="00E87274"/>
    <w:rsid w:val="00E877CF"/>
    <w:rsid w:val="00E87878"/>
    <w:rsid w:val="00E87CB2"/>
    <w:rsid w:val="00E90B42"/>
    <w:rsid w:val="00E91299"/>
    <w:rsid w:val="00E91313"/>
    <w:rsid w:val="00E91F0F"/>
    <w:rsid w:val="00E936F7"/>
    <w:rsid w:val="00E94349"/>
    <w:rsid w:val="00E94614"/>
    <w:rsid w:val="00E94E46"/>
    <w:rsid w:val="00E9738B"/>
    <w:rsid w:val="00E9762F"/>
    <w:rsid w:val="00EA22CA"/>
    <w:rsid w:val="00EA27F4"/>
    <w:rsid w:val="00EA600B"/>
    <w:rsid w:val="00EA627F"/>
    <w:rsid w:val="00EA6923"/>
    <w:rsid w:val="00EA6BAA"/>
    <w:rsid w:val="00EA6F47"/>
    <w:rsid w:val="00EA7A61"/>
    <w:rsid w:val="00EB04D9"/>
    <w:rsid w:val="00EB08AF"/>
    <w:rsid w:val="00EB138F"/>
    <w:rsid w:val="00EB1A68"/>
    <w:rsid w:val="00EB1D80"/>
    <w:rsid w:val="00EB283F"/>
    <w:rsid w:val="00EB2CD6"/>
    <w:rsid w:val="00EB346B"/>
    <w:rsid w:val="00EB3D9F"/>
    <w:rsid w:val="00EB5EDA"/>
    <w:rsid w:val="00EB63A0"/>
    <w:rsid w:val="00EB708A"/>
    <w:rsid w:val="00EB74F6"/>
    <w:rsid w:val="00EB75A0"/>
    <w:rsid w:val="00EC0F58"/>
    <w:rsid w:val="00EC107F"/>
    <w:rsid w:val="00EC1E6B"/>
    <w:rsid w:val="00EC20EE"/>
    <w:rsid w:val="00EC2B0C"/>
    <w:rsid w:val="00EC2E78"/>
    <w:rsid w:val="00EC2FE3"/>
    <w:rsid w:val="00EC3654"/>
    <w:rsid w:val="00EC3F2F"/>
    <w:rsid w:val="00EC4381"/>
    <w:rsid w:val="00EC43F7"/>
    <w:rsid w:val="00EC4ACD"/>
    <w:rsid w:val="00EC5012"/>
    <w:rsid w:val="00EC5A26"/>
    <w:rsid w:val="00EC5CF1"/>
    <w:rsid w:val="00EC64B5"/>
    <w:rsid w:val="00EC6630"/>
    <w:rsid w:val="00EC6E8E"/>
    <w:rsid w:val="00EC7B3F"/>
    <w:rsid w:val="00ED0F12"/>
    <w:rsid w:val="00ED1A92"/>
    <w:rsid w:val="00ED1B07"/>
    <w:rsid w:val="00ED3D21"/>
    <w:rsid w:val="00ED3F7D"/>
    <w:rsid w:val="00ED5C36"/>
    <w:rsid w:val="00ED5D88"/>
    <w:rsid w:val="00ED672D"/>
    <w:rsid w:val="00ED6B07"/>
    <w:rsid w:val="00ED70A7"/>
    <w:rsid w:val="00ED72F2"/>
    <w:rsid w:val="00ED7DE3"/>
    <w:rsid w:val="00EE0ECC"/>
    <w:rsid w:val="00EE1468"/>
    <w:rsid w:val="00EE39A7"/>
    <w:rsid w:val="00EE40B0"/>
    <w:rsid w:val="00EE48E8"/>
    <w:rsid w:val="00EE4B95"/>
    <w:rsid w:val="00EE5D64"/>
    <w:rsid w:val="00EE6DF7"/>
    <w:rsid w:val="00EE7231"/>
    <w:rsid w:val="00EE7858"/>
    <w:rsid w:val="00EF068E"/>
    <w:rsid w:val="00EF0D24"/>
    <w:rsid w:val="00EF0D7D"/>
    <w:rsid w:val="00EF1B8B"/>
    <w:rsid w:val="00EF2B08"/>
    <w:rsid w:val="00EF2D6C"/>
    <w:rsid w:val="00EF2F23"/>
    <w:rsid w:val="00EF31AE"/>
    <w:rsid w:val="00EF3848"/>
    <w:rsid w:val="00EF4205"/>
    <w:rsid w:val="00EF4E77"/>
    <w:rsid w:val="00EF7C17"/>
    <w:rsid w:val="00F009F4"/>
    <w:rsid w:val="00F00AE0"/>
    <w:rsid w:val="00F01AF6"/>
    <w:rsid w:val="00F02555"/>
    <w:rsid w:val="00F027AF"/>
    <w:rsid w:val="00F02936"/>
    <w:rsid w:val="00F02C6B"/>
    <w:rsid w:val="00F036EB"/>
    <w:rsid w:val="00F04148"/>
    <w:rsid w:val="00F05140"/>
    <w:rsid w:val="00F05D2C"/>
    <w:rsid w:val="00F05DB0"/>
    <w:rsid w:val="00F07059"/>
    <w:rsid w:val="00F07DCA"/>
    <w:rsid w:val="00F10010"/>
    <w:rsid w:val="00F10A94"/>
    <w:rsid w:val="00F11335"/>
    <w:rsid w:val="00F12FAC"/>
    <w:rsid w:val="00F13058"/>
    <w:rsid w:val="00F13571"/>
    <w:rsid w:val="00F14CAB"/>
    <w:rsid w:val="00F16469"/>
    <w:rsid w:val="00F165DC"/>
    <w:rsid w:val="00F20671"/>
    <w:rsid w:val="00F20FED"/>
    <w:rsid w:val="00F212DD"/>
    <w:rsid w:val="00F216D6"/>
    <w:rsid w:val="00F221DB"/>
    <w:rsid w:val="00F2435E"/>
    <w:rsid w:val="00F24646"/>
    <w:rsid w:val="00F260CD"/>
    <w:rsid w:val="00F26DD6"/>
    <w:rsid w:val="00F276E3"/>
    <w:rsid w:val="00F317C5"/>
    <w:rsid w:val="00F328B3"/>
    <w:rsid w:val="00F32DAD"/>
    <w:rsid w:val="00F337D4"/>
    <w:rsid w:val="00F341DD"/>
    <w:rsid w:val="00F3443F"/>
    <w:rsid w:val="00F34648"/>
    <w:rsid w:val="00F34762"/>
    <w:rsid w:val="00F351D7"/>
    <w:rsid w:val="00F40008"/>
    <w:rsid w:val="00F40343"/>
    <w:rsid w:val="00F4121A"/>
    <w:rsid w:val="00F4151B"/>
    <w:rsid w:val="00F418DA"/>
    <w:rsid w:val="00F41B82"/>
    <w:rsid w:val="00F437CF"/>
    <w:rsid w:val="00F43BC8"/>
    <w:rsid w:val="00F43C36"/>
    <w:rsid w:val="00F43FAF"/>
    <w:rsid w:val="00F4419B"/>
    <w:rsid w:val="00F442D3"/>
    <w:rsid w:val="00F444CF"/>
    <w:rsid w:val="00F446DB"/>
    <w:rsid w:val="00F44B75"/>
    <w:rsid w:val="00F4520F"/>
    <w:rsid w:val="00F457AA"/>
    <w:rsid w:val="00F479FA"/>
    <w:rsid w:val="00F5122F"/>
    <w:rsid w:val="00F52CEA"/>
    <w:rsid w:val="00F546B3"/>
    <w:rsid w:val="00F55162"/>
    <w:rsid w:val="00F55CE9"/>
    <w:rsid w:val="00F55F5C"/>
    <w:rsid w:val="00F5610B"/>
    <w:rsid w:val="00F56A2F"/>
    <w:rsid w:val="00F602FB"/>
    <w:rsid w:val="00F634F4"/>
    <w:rsid w:val="00F63B3F"/>
    <w:rsid w:val="00F63D7E"/>
    <w:rsid w:val="00F6416C"/>
    <w:rsid w:val="00F641A3"/>
    <w:rsid w:val="00F64C77"/>
    <w:rsid w:val="00F65A2D"/>
    <w:rsid w:val="00F65B4F"/>
    <w:rsid w:val="00F65C0C"/>
    <w:rsid w:val="00F65D4C"/>
    <w:rsid w:val="00F670A2"/>
    <w:rsid w:val="00F6721B"/>
    <w:rsid w:val="00F67B13"/>
    <w:rsid w:val="00F7119E"/>
    <w:rsid w:val="00F720BF"/>
    <w:rsid w:val="00F73A2D"/>
    <w:rsid w:val="00F73C03"/>
    <w:rsid w:val="00F73DB4"/>
    <w:rsid w:val="00F74FD1"/>
    <w:rsid w:val="00F761EC"/>
    <w:rsid w:val="00F7685D"/>
    <w:rsid w:val="00F7730F"/>
    <w:rsid w:val="00F77E3B"/>
    <w:rsid w:val="00F815C8"/>
    <w:rsid w:val="00F82902"/>
    <w:rsid w:val="00F82AEE"/>
    <w:rsid w:val="00F835DF"/>
    <w:rsid w:val="00F837B5"/>
    <w:rsid w:val="00F849D5"/>
    <w:rsid w:val="00F84C1F"/>
    <w:rsid w:val="00F87742"/>
    <w:rsid w:val="00F90414"/>
    <w:rsid w:val="00F90A7F"/>
    <w:rsid w:val="00F91D4F"/>
    <w:rsid w:val="00F920FF"/>
    <w:rsid w:val="00F9241C"/>
    <w:rsid w:val="00F92590"/>
    <w:rsid w:val="00F92BD6"/>
    <w:rsid w:val="00F93BB5"/>
    <w:rsid w:val="00F946F4"/>
    <w:rsid w:val="00F94BBA"/>
    <w:rsid w:val="00F94C50"/>
    <w:rsid w:val="00F96BAC"/>
    <w:rsid w:val="00F97C93"/>
    <w:rsid w:val="00FA008F"/>
    <w:rsid w:val="00FA052C"/>
    <w:rsid w:val="00FA0DB3"/>
    <w:rsid w:val="00FA1824"/>
    <w:rsid w:val="00FA2CC3"/>
    <w:rsid w:val="00FA2D29"/>
    <w:rsid w:val="00FA36BC"/>
    <w:rsid w:val="00FA370B"/>
    <w:rsid w:val="00FA4290"/>
    <w:rsid w:val="00FA501E"/>
    <w:rsid w:val="00FA5FAB"/>
    <w:rsid w:val="00FA62A7"/>
    <w:rsid w:val="00FB0545"/>
    <w:rsid w:val="00FB096D"/>
    <w:rsid w:val="00FB1C33"/>
    <w:rsid w:val="00FB1C7B"/>
    <w:rsid w:val="00FB271D"/>
    <w:rsid w:val="00FB3D54"/>
    <w:rsid w:val="00FB5AD1"/>
    <w:rsid w:val="00FB628E"/>
    <w:rsid w:val="00FB64C0"/>
    <w:rsid w:val="00FB7747"/>
    <w:rsid w:val="00FC180E"/>
    <w:rsid w:val="00FC2788"/>
    <w:rsid w:val="00FC37BB"/>
    <w:rsid w:val="00FC3C88"/>
    <w:rsid w:val="00FC447D"/>
    <w:rsid w:val="00FC4623"/>
    <w:rsid w:val="00FC4B45"/>
    <w:rsid w:val="00FC556C"/>
    <w:rsid w:val="00FC66E1"/>
    <w:rsid w:val="00FC6EAF"/>
    <w:rsid w:val="00FC7052"/>
    <w:rsid w:val="00FD0898"/>
    <w:rsid w:val="00FD13FD"/>
    <w:rsid w:val="00FD1ED4"/>
    <w:rsid w:val="00FD37C4"/>
    <w:rsid w:val="00FD477C"/>
    <w:rsid w:val="00FD4878"/>
    <w:rsid w:val="00FD48FA"/>
    <w:rsid w:val="00FD4FDA"/>
    <w:rsid w:val="00FD6249"/>
    <w:rsid w:val="00FD69E6"/>
    <w:rsid w:val="00FD6DD5"/>
    <w:rsid w:val="00FD7067"/>
    <w:rsid w:val="00FD716C"/>
    <w:rsid w:val="00FD7C26"/>
    <w:rsid w:val="00FD7C89"/>
    <w:rsid w:val="00FE132F"/>
    <w:rsid w:val="00FE1D67"/>
    <w:rsid w:val="00FE2638"/>
    <w:rsid w:val="00FE408E"/>
    <w:rsid w:val="00FE4CAE"/>
    <w:rsid w:val="00FE57A4"/>
    <w:rsid w:val="00FE5959"/>
    <w:rsid w:val="00FE6FCA"/>
    <w:rsid w:val="00FF0A2A"/>
    <w:rsid w:val="00FF0A37"/>
    <w:rsid w:val="00FF26E4"/>
    <w:rsid w:val="00FF3539"/>
    <w:rsid w:val="00FF3683"/>
    <w:rsid w:val="00FF3827"/>
    <w:rsid w:val="00FF3D35"/>
    <w:rsid w:val="00FF53B8"/>
    <w:rsid w:val="00FF5BE1"/>
    <w:rsid w:val="00FF67BF"/>
    <w:rsid w:val="00FF6ACC"/>
    <w:rsid w:val="00FF7B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96,#fc9"/>
    </o:shapedefaults>
    <o:shapelayout v:ext="edit">
      <o:idmap v:ext="edit" data="1"/>
    </o:shapelayout>
  </w:shapeDefaults>
  <w:decimalSymbol w:val="."/>
  <w:listSeparator w:val=","/>
  <w14:docId w14:val="47BC2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8"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4"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5481"/>
    <w:pPr>
      <w:spacing w:after="160" w:line="259" w:lineRule="auto"/>
    </w:pPr>
    <w:rPr>
      <w:sz w:val="22"/>
      <w:szCs w:val="22"/>
      <w:lang w:eastAsia="en-US"/>
    </w:rPr>
  </w:style>
  <w:style w:type="paragraph" w:styleId="Heading1">
    <w:name w:val="heading 1"/>
    <w:basedOn w:val="Normal"/>
    <w:next w:val="Normal"/>
    <w:link w:val="Heading1Char"/>
    <w:uiPriority w:val="9"/>
    <w:qFormat/>
    <w:rsid w:val="00655811"/>
    <w:pPr>
      <w:keepNext/>
      <w:keepLines/>
      <w:spacing w:before="240" w:after="0"/>
      <w:outlineLvl w:val="0"/>
    </w:pPr>
    <w:rPr>
      <w:rFonts w:ascii="Arial" w:eastAsia="Times New Roman" w:hAnsi="Arial"/>
      <w:color w:val="103D64" w:themeColor="text2"/>
      <w:sz w:val="80"/>
      <w:szCs w:val="32"/>
    </w:rPr>
  </w:style>
  <w:style w:type="paragraph" w:styleId="Heading2">
    <w:name w:val="heading 2"/>
    <w:basedOn w:val="Normal"/>
    <w:next w:val="Normal"/>
    <w:link w:val="Heading2Char"/>
    <w:uiPriority w:val="9"/>
    <w:unhideWhenUsed/>
    <w:qFormat/>
    <w:rsid w:val="00655811"/>
    <w:pPr>
      <w:keepNext/>
      <w:keepLines/>
      <w:spacing w:before="40" w:after="0"/>
      <w:outlineLvl w:val="1"/>
    </w:pPr>
    <w:rPr>
      <w:rFonts w:ascii="Arial" w:eastAsiaTheme="majorEastAsia" w:hAnsi="Arial" w:cstheme="majorBidi"/>
      <w:b/>
      <w:color w:val="103D64" w:themeColor="text2"/>
      <w:sz w:val="60"/>
      <w:szCs w:val="26"/>
    </w:rPr>
  </w:style>
  <w:style w:type="paragraph" w:styleId="Heading3">
    <w:name w:val="heading 3"/>
    <w:basedOn w:val="Normal"/>
    <w:next w:val="Normal"/>
    <w:link w:val="Heading3Char"/>
    <w:uiPriority w:val="9"/>
    <w:unhideWhenUsed/>
    <w:qFormat/>
    <w:rsid w:val="00655811"/>
    <w:pPr>
      <w:keepNext/>
      <w:keepLines/>
      <w:spacing w:before="40" w:after="0"/>
      <w:outlineLvl w:val="2"/>
    </w:pPr>
    <w:rPr>
      <w:rFonts w:ascii="Arial" w:eastAsiaTheme="majorEastAsia" w:hAnsi="Arial" w:cstheme="majorBidi"/>
      <w:color w:val="007EB3" w:themeColor="background2"/>
      <w:sz w:val="24"/>
      <w:szCs w:val="24"/>
    </w:rPr>
  </w:style>
  <w:style w:type="paragraph" w:styleId="Heading4">
    <w:name w:val="heading 4"/>
    <w:basedOn w:val="Normal"/>
    <w:next w:val="Normal"/>
    <w:link w:val="Heading4Char"/>
    <w:uiPriority w:val="9"/>
    <w:unhideWhenUsed/>
    <w:qFormat/>
    <w:rsid w:val="00655811"/>
    <w:pPr>
      <w:keepNext/>
      <w:keepLines/>
      <w:spacing w:before="200" w:after="0" w:line="276" w:lineRule="auto"/>
      <w:outlineLvl w:val="3"/>
    </w:pPr>
    <w:rPr>
      <w:rFonts w:ascii="Arial" w:eastAsia="Times New Roman" w:hAnsi="Arial"/>
      <w:b/>
      <w:bCs/>
      <w:iCs/>
      <w:color w:val="007EB3" w:themeColor="background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8"/>
    <w:unhideWhenUsed/>
    <w:rsid w:val="00F20671"/>
    <w:pPr>
      <w:tabs>
        <w:tab w:val="center" w:pos="4513"/>
        <w:tab w:val="right" w:pos="9026"/>
      </w:tabs>
      <w:spacing w:after="0" w:line="240" w:lineRule="auto"/>
    </w:pPr>
  </w:style>
  <w:style w:type="character" w:customStyle="1" w:styleId="HeaderChar">
    <w:name w:val="Header Char"/>
    <w:basedOn w:val="DefaultParagraphFont"/>
    <w:link w:val="Header"/>
    <w:uiPriority w:val="98"/>
    <w:rsid w:val="00F20671"/>
  </w:style>
  <w:style w:type="paragraph" w:styleId="Footer">
    <w:name w:val="footer"/>
    <w:basedOn w:val="Normal"/>
    <w:link w:val="FooterChar"/>
    <w:uiPriority w:val="99"/>
    <w:unhideWhenUsed/>
    <w:rsid w:val="00F206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0671"/>
  </w:style>
  <w:style w:type="character" w:customStyle="1" w:styleId="Heading4Char">
    <w:name w:val="Heading 4 Char"/>
    <w:link w:val="Heading4"/>
    <w:uiPriority w:val="9"/>
    <w:rsid w:val="00655811"/>
    <w:rPr>
      <w:rFonts w:ascii="Arial" w:eastAsia="Times New Roman" w:hAnsi="Arial"/>
      <w:b/>
      <w:bCs/>
      <w:iCs/>
      <w:color w:val="007EB3" w:themeColor="background2"/>
      <w:sz w:val="22"/>
      <w:szCs w:val="22"/>
      <w:lang w:eastAsia="en-US"/>
    </w:rPr>
  </w:style>
  <w:style w:type="character" w:styleId="Hyperlink">
    <w:name w:val="Hyperlink"/>
    <w:uiPriority w:val="99"/>
    <w:unhideWhenUsed/>
    <w:rsid w:val="00F20671"/>
    <w:rPr>
      <w:color w:val="0563C1"/>
      <w:u w:val="single"/>
    </w:rPr>
  </w:style>
  <w:style w:type="table" w:customStyle="1" w:styleId="LayoutGrid">
    <w:name w:val="Layout Grid"/>
    <w:basedOn w:val="TableNormal"/>
    <w:uiPriority w:val="99"/>
    <w:rsid w:val="00F20671"/>
    <w:rPr>
      <w:rFonts w:eastAsia="Arial"/>
      <w:lang w:val="en-GB" w:eastAsia="en-GB"/>
    </w:rPr>
    <w:tblPr>
      <w:tblCellMar>
        <w:left w:w="0" w:type="dxa"/>
        <w:right w:w="0" w:type="dxa"/>
      </w:tblCellMar>
    </w:tblPr>
  </w:style>
  <w:style w:type="paragraph" w:customStyle="1" w:styleId="HeaderURL">
    <w:name w:val="Header URL"/>
    <w:basedOn w:val="Header"/>
    <w:qFormat/>
    <w:rsid w:val="00F20671"/>
    <w:pPr>
      <w:keepNext/>
      <w:keepLines/>
      <w:tabs>
        <w:tab w:val="clear" w:pos="4513"/>
        <w:tab w:val="clear" w:pos="9026"/>
      </w:tabs>
      <w:jc w:val="right"/>
    </w:pPr>
    <w:rPr>
      <w:rFonts w:eastAsia="Times New Roman" w:cs="Calibri"/>
      <w:bCs/>
      <w:color w:val="ED7D31"/>
      <w:sz w:val="16"/>
      <w:szCs w:val="26"/>
    </w:rPr>
  </w:style>
  <w:style w:type="character" w:styleId="FollowedHyperlink">
    <w:name w:val="FollowedHyperlink"/>
    <w:uiPriority w:val="99"/>
    <w:semiHidden/>
    <w:unhideWhenUsed/>
    <w:rsid w:val="00496C6B"/>
    <w:rPr>
      <w:color w:val="954F72"/>
      <w:u w:val="single"/>
    </w:rPr>
  </w:style>
  <w:style w:type="table" w:styleId="TableGrid">
    <w:name w:val="Table Grid"/>
    <w:basedOn w:val="TableNormal"/>
    <w:uiPriority w:val="39"/>
    <w:rsid w:val="003B44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2">
    <w:name w:val="Normal2"/>
    <w:basedOn w:val="Normal"/>
    <w:link w:val="Normal2Char"/>
    <w:qFormat/>
    <w:rsid w:val="00580AF3"/>
    <w:pPr>
      <w:spacing w:before="60" w:after="60" w:line="240" w:lineRule="auto"/>
    </w:pPr>
    <w:rPr>
      <w:rFonts w:ascii="Microsoft Sans Serif" w:eastAsia="Times New Roman" w:hAnsi="Microsoft Sans Serif" w:cs="Microsoft Sans Serif"/>
      <w:sz w:val="19"/>
      <w:szCs w:val="19"/>
      <w:lang w:eastAsia="en-AU"/>
    </w:rPr>
  </w:style>
  <w:style w:type="character" w:customStyle="1" w:styleId="Normal2Char">
    <w:name w:val="Normal2 Char"/>
    <w:link w:val="Normal2"/>
    <w:rsid w:val="00580AF3"/>
    <w:rPr>
      <w:rFonts w:ascii="Microsoft Sans Serif" w:eastAsia="Times New Roman" w:hAnsi="Microsoft Sans Serif" w:cs="Microsoft Sans Serif"/>
      <w:sz w:val="19"/>
      <w:szCs w:val="19"/>
      <w:lang w:eastAsia="en-AU"/>
    </w:rPr>
  </w:style>
  <w:style w:type="character" w:customStyle="1" w:styleId="CharStyle60">
    <w:name w:val="Char Style 60"/>
    <w:uiPriority w:val="99"/>
    <w:rsid w:val="00580AF3"/>
    <w:rPr>
      <w:rFonts w:ascii="Arial" w:hAnsi="Arial" w:cs="Arial"/>
      <w:color w:val="231F20"/>
      <w:spacing w:val="0"/>
      <w:sz w:val="17"/>
      <w:szCs w:val="17"/>
    </w:rPr>
  </w:style>
  <w:style w:type="paragraph" w:styleId="ListParagraph">
    <w:name w:val="List Paragraph"/>
    <w:basedOn w:val="Normal"/>
    <w:uiPriority w:val="34"/>
    <w:qFormat/>
    <w:rsid w:val="00227110"/>
    <w:pPr>
      <w:ind w:left="720"/>
      <w:contextualSpacing/>
    </w:pPr>
  </w:style>
  <w:style w:type="character" w:customStyle="1" w:styleId="Heading1Char">
    <w:name w:val="Heading 1 Char"/>
    <w:link w:val="Heading1"/>
    <w:uiPriority w:val="9"/>
    <w:rsid w:val="00655811"/>
    <w:rPr>
      <w:rFonts w:ascii="Arial" w:eastAsia="Times New Roman" w:hAnsi="Arial"/>
      <w:color w:val="103D64" w:themeColor="text2"/>
      <w:sz w:val="80"/>
      <w:szCs w:val="32"/>
      <w:lang w:eastAsia="en-US"/>
    </w:rPr>
  </w:style>
  <w:style w:type="paragraph" w:styleId="BalloonText">
    <w:name w:val="Balloon Text"/>
    <w:basedOn w:val="Normal"/>
    <w:link w:val="BalloonTextChar"/>
    <w:uiPriority w:val="99"/>
    <w:semiHidden/>
    <w:unhideWhenUsed/>
    <w:rsid w:val="001E0E6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E0E61"/>
    <w:rPr>
      <w:rFonts w:ascii="Segoe UI" w:hAnsi="Segoe UI" w:cs="Segoe UI"/>
      <w:sz w:val="18"/>
      <w:szCs w:val="18"/>
    </w:rPr>
  </w:style>
  <w:style w:type="character" w:styleId="CommentReference">
    <w:name w:val="annotation reference"/>
    <w:uiPriority w:val="99"/>
    <w:semiHidden/>
    <w:unhideWhenUsed/>
    <w:rsid w:val="005975BC"/>
    <w:rPr>
      <w:sz w:val="16"/>
      <w:szCs w:val="16"/>
    </w:rPr>
  </w:style>
  <w:style w:type="paragraph" w:styleId="CommentText">
    <w:name w:val="annotation text"/>
    <w:basedOn w:val="Normal"/>
    <w:link w:val="CommentTextChar"/>
    <w:uiPriority w:val="99"/>
    <w:unhideWhenUsed/>
    <w:rsid w:val="005975BC"/>
    <w:pPr>
      <w:spacing w:line="240" w:lineRule="auto"/>
    </w:pPr>
    <w:rPr>
      <w:sz w:val="20"/>
      <w:szCs w:val="20"/>
    </w:rPr>
  </w:style>
  <w:style w:type="character" w:customStyle="1" w:styleId="CommentTextChar">
    <w:name w:val="Comment Text Char"/>
    <w:link w:val="CommentText"/>
    <w:uiPriority w:val="99"/>
    <w:rsid w:val="005975BC"/>
    <w:rPr>
      <w:sz w:val="20"/>
      <w:szCs w:val="20"/>
    </w:rPr>
  </w:style>
  <w:style w:type="paragraph" w:styleId="CommentSubject">
    <w:name w:val="annotation subject"/>
    <w:basedOn w:val="CommentText"/>
    <w:next w:val="CommentText"/>
    <w:link w:val="CommentSubjectChar"/>
    <w:uiPriority w:val="99"/>
    <w:semiHidden/>
    <w:unhideWhenUsed/>
    <w:rsid w:val="005975BC"/>
    <w:rPr>
      <w:b/>
      <w:bCs/>
    </w:rPr>
  </w:style>
  <w:style w:type="character" w:customStyle="1" w:styleId="CommentSubjectChar">
    <w:name w:val="Comment Subject Char"/>
    <w:link w:val="CommentSubject"/>
    <w:uiPriority w:val="99"/>
    <w:semiHidden/>
    <w:rsid w:val="005975BC"/>
    <w:rPr>
      <w:b/>
      <w:bCs/>
      <w:sz w:val="20"/>
      <w:szCs w:val="20"/>
    </w:rPr>
  </w:style>
  <w:style w:type="paragraph" w:styleId="EndnoteText">
    <w:name w:val="endnote text"/>
    <w:basedOn w:val="Normal"/>
    <w:link w:val="EndnoteTextChar"/>
    <w:uiPriority w:val="99"/>
    <w:semiHidden/>
    <w:unhideWhenUsed/>
    <w:rsid w:val="009F3FD0"/>
    <w:pPr>
      <w:spacing w:after="0" w:line="240" w:lineRule="auto"/>
    </w:pPr>
    <w:rPr>
      <w:sz w:val="20"/>
      <w:szCs w:val="20"/>
    </w:rPr>
  </w:style>
  <w:style w:type="character" w:customStyle="1" w:styleId="EndnoteTextChar">
    <w:name w:val="Endnote Text Char"/>
    <w:link w:val="EndnoteText"/>
    <w:uiPriority w:val="99"/>
    <w:semiHidden/>
    <w:rsid w:val="009F3FD0"/>
    <w:rPr>
      <w:sz w:val="20"/>
      <w:szCs w:val="20"/>
    </w:rPr>
  </w:style>
  <w:style w:type="character" w:styleId="EndnoteReference">
    <w:name w:val="endnote reference"/>
    <w:uiPriority w:val="99"/>
    <w:semiHidden/>
    <w:unhideWhenUsed/>
    <w:rsid w:val="009F3FD0"/>
    <w:rPr>
      <w:vertAlign w:val="superscript"/>
    </w:rPr>
  </w:style>
  <w:style w:type="paragraph" w:customStyle="1" w:styleId="VRQAExtractTop">
    <w:name w:val="VRQA Extract Top"/>
    <w:basedOn w:val="Normal"/>
    <w:qFormat/>
    <w:rsid w:val="00AE2AC6"/>
    <w:pPr>
      <w:spacing w:before="60" w:after="60" w:line="240" w:lineRule="auto"/>
    </w:pPr>
    <w:rPr>
      <w:rFonts w:ascii="Arial" w:hAnsi="Arial"/>
      <w:color w:val="007CA5"/>
      <w:sz w:val="18"/>
      <w:szCs w:val="20"/>
      <w:lang w:val="en-US"/>
    </w:rPr>
  </w:style>
  <w:style w:type="paragraph" w:customStyle="1" w:styleId="VRQAExtractlistletter">
    <w:name w:val="VRQA Extract list letter"/>
    <w:basedOn w:val="Normal"/>
    <w:qFormat/>
    <w:rsid w:val="00AE2AC6"/>
    <w:pPr>
      <w:numPr>
        <w:numId w:val="1"/>
      </w:numPr>
      <w:spacing w:before="60" w:after="60" w:line="240" w:lineRule="auto"/>
    </w:pPr>
    <w:rPr>
      <w:rFonts w:ascii="Arial" w:hAnsi="Arial"/>
      <w:color w:val="007CA5"/>
      <w:sz w:val="18"/>
      <w:szCs w:val="18"/>
      <w:lang w:val="en-US"/>
    </w:rPr>
  </w:style>
  <w:style w:type="paragraph" w:customStyle="1" w:styleId="BasicParagraph">
    <w:name w:val="[Basic Paragraph]"/>
    <w:basedOn w:val="Normal"/>
    <w:uiPriority w:val="99"/>
    <w:rsid w:val="00D444FD"/>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n-GB"/>
    </w:rPr>
  </w:style>
  <w:style w:type="paragraph" w:customStyle="1" w:styleId="VRQAbody">
    <w:name w:val="VRQA body"/>
    <w:basedOn w:val="Normal"/>
    <w:qFormat/>
    <w:rsid w:val="00C07AFB"/>
    <w:pPr>
      <w:widowControl w:val="0"/>
      <w:suppressAutoHyphens/>
      <w:autoSpaceDE w:val="0"/>
      <w:autoSpaceDN w:val="0"/>
      <w:adjustRightInd w:val="0"/>
      <w:spacing w:before="80" w:after="80" w:line="240" w:lineRule="auto"/>
      <w:textAlignment w:val="center"/>
    </w:pPr>
    <w:rPr>
      <w:rFonts w:ascii="Arial" w:hAnsi="Arial" w:cs="Arial"/>
      <w:color w:val="555559"/>
      <w:sz w:val="18"/>
      <w:szCs w:val="20"/>
    </w:rPr>
  </w:style>
  <w:style w:type="paragraph" w:customStyle="1" w:styleId="VRQAExtractlistnumber">
    <w:name w:val="VRQA Extract list number"/>
    <w:basedOn w:val="VRQAExtractTop"/>
    <w:qFormat/>
    <w:rsid w:val="00D444FD"/>
    <w:pPr>
      <w:numPr>
        <w:numId w:val="2"/>
      </w:numPr>
    </w:pPr>
    <w:rPr>
      <w:szCs w:val="18"/>
    </w:rPr>
  </w:style>
  <w:style w:type="paragraph" w:customStyle="1" w:styleId="VRQAFormSectionHead">
    <w:name w:val="VRQA Form Section Head"/>
    <w:basedOn w:val="Normal"/>
    <w:link w:val="VRQAFormSectionHeadChar"/>
    <w:qFormat/>
    <w:rsid w:val="001D6DA5"/>
    <w:pPr>
      <w:framePr w:hSpace="180" w:wrap="around" w:vAnchor="page" w:hAnchor="page" w:x="850" w:y="2165"/>
      <w:widowControl w:val="0"/>
      <w:suppressAutoHyphens/>
      <w:autoSpaceDE w:val="0"/>
      <w:autoSpaceDN w:val="0"/>
      <w:adjustRightInd w:val="0"/>
      <w:spacing w:before="20" w:after="93" w:line="240" w:lineRule="auto"/>
      <w:textAlignment w:val="center"/>
    </w:pPr>
    <w:rPr>
      <w:rFonts w:ascii="Arial" w:eastAsiaTheme="minorHAnsi" w:hAnsi="Arial" w:cs="Arial"/>
      <w:color w:val="007CA5"/>
      <w:sz w:val="24"/>
      <w:szCs w:val="24"/>
      <w:lang w:val="en-GB"/>
    </w:rPr>
  </w:style>
  <w:style w:type="character" w:customStyle="1" w:styleId="VRQAFormSectionHeadChar">
    <w:name w:val="VRQA Form Section Head Char"/>
    <w:basedOn w:val="DefaultParagraphFont"/>
    <w:link w:val="VRQAFormSectionHead"/>
    <w:rsid w:val="001D6DA5"/>
    <w:rPr>
      <w:rFonts w:ascii="Arial" w:eastAsiaTheme="minorHAnsi" w:hAnsi="Arial" w:cs="Arial"/>
      <w:color w:val="007CA5"/>
      <w:sz w:val="24"/>
      <w:szCs w:val="24"/>
      <w:lang w:val="en-GB" w:eastAsia="en-US"/>
    </w:rPr>
  </w:style>
  <w:style w:type="paragraph" w:styleId="Revision">
    <w:name w:val="Revision"/>
    <w:hidden/>
    <w:uiPriority w:val="99"/>
    <w:semiHidden/>
    <w:rsid w:val="009E1622"/>
    <w:rPr>
      <w:sz w:val="22"/>
      <w:szCs w:val="22"/>
      <w:lang w:eastAsia="en-US"/>
    </w:rPr>
  </w:style>
  <w:style w:type="character" w:customStyle="1" w:styleId="Heading2Char">
    <w:name w:val="Heading 2 Char"/>
    <w:basedOn w:val="DefaultParagraphFont"/>
    <w:link w:val="Heading2"/>
    <w:uiPriority w:val="9"/>
    <w:rsid w:val="00655811"/>
    <w:rPr>
      <w:rFonts w:ascii="Arial" w:eastAsiaTheme="majorEastAsia" w:hAnsi="Arial" w:cstheme="majorBidi"/>
      <w:b/>
      <w:color w:val="103D64" w:themeColor="text2"/>
      <w:sz w:val="60"/>
      <w:szCs w:val="26"/>
      <w:lang w:eastAsia="en-US"/>
    </w:rPr>
  </w:style>
  <w:style w:type="character" w:customStyle="1" w:styleId="Heading3Char">
    <w:name w:val="Heading 3 Char"/>
    <w:basedOn w:val="DefaultParagraphFont"/>
    <w:link w:val="Heading3"/>
    <w:uiPriority w:val="9"/>
    <w:rsid w:val="00655811"/>
    <w:rPr>
      <w:rFonts w:ascii="Arial" w:eastAsiaTheme="majorEastAsia" w:hAnsi="Arial" w:cstheme="majorBidi"/>
      <w:color w:val="007EB3" w:themeColor="background2"/>
      <w:sz w:val="24"/>
      <w:szCs w:val="24"/>
      <w:lang w:eastAsia="en-US"/>
    </w:rPr>
  </w:style>
  <w:style w:type="character" w:styleId="UnresolvedMention">
    <w:name w:val="Unresolved Mention"/>
    <w:basedOn w:val="DefaultParagraphFont"/>
    <w:uiPriority w:val="99"/>
    <w:semiHidden/>
    <w:unhideWhenUsed/>
    <w:rsid w:val="00844986"/>
    <w:rPr>
      <w:color w:val="605E5C"/>
      <w:shd w:val="clear" w:color="auto" w:fill="E1DFDD"/>
    </w:rPr>
  </w:style>
  <w:style w:type="paragraph" w:customStyle="1" w:styleId="VRQAHeading2">
    <w:name w:val="VRQA Heading 2"/>
    <w:basedOn w:val="Normal"/>
    <w:qFormat/>
    <w:rsid w:val="007140BD"/>
    <w:pPr>
      <w:widowControl w:val="0"/>
      <w:autoSpaceDE w:val="0"/>
      <w:autoSpaceDN w:val="0"/>
      <w:adjustRightInd w:val="0"/>
      <w:spacing w:after="0" w:line="240" w:lineRule="auto"/>
      <w:textAlignment w:val="center"/>
    </w:pPr>
    <w:rPr>
      <w:rFonts w:ascii="Arial" w:hAnsi="Arial" w:cs="PostGrotesk-Medium"/>
      <w:b/>
      <w:noProof/>
      <w:color w:val="004266"/>
      <w:sz w:val="60"/>
      <w:szCs w:val="60"/>
      <w:lang w:val="en-US"/>
    </w:rPr>
  </w:style>
  <w:style w:type="table" w:customStyle="1" w:styleId="TableGrid1">
    <w:name w:val="Table Grid1"/>
    <w:basedOn w:val="TableNormal"/>
    <w:next w:val="TableGrid"/>
    <w:uiPriority w:val="39"/>
    <w:rsid w:val="009F46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RQABlueTableBody">
    <w:name w:val="VRQA Blue Table Body"/>
    <w:basedOn w:val="VRQAbody"/>
    <w:qFormat/>
    <w:rsid w:val="00C00C12"/>
    <w:pPr>
      <w:spacing w:before="120" w:after="60"/>
    </w:pPr>
    <w:rPr>
      <w:bCs/>
      <w:color w:val="103D64" w:themeColor="text2"/>
      <w:sz w:val="20"/>
    </w:rPr>
  </w:style>
  <w:style w:type="table" w:customStyle="1" w:styleId="TableGrid2">
    <w:name w:val="Table Grid2"/>
    <w:basedOn w:val="TableNormal"/>
    <w:next w:val="TableGrid"/>
    <w:uiPriority w:val="39"/>
    <w:rsid w:val="000B54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RQAbulletlist">
    <w:name w:val="VRQA bullet list"/>
    <w:basedOn w:val="Normal"/>
    <w:qFormat/>
    <w:rsid w:val="008118B1"/>
    <w:pPr>
      <w:autoSpaceDE w:val="0"/>
      <w:autoSpaceDN w:val="0"/>
      <w:adjustRightInd w:val="0"/>
      <w:spacing w:after="0" w:line="240" w:lineRule="auto"/>
    </w:pPr>
    <w:rPr>
      <w:rFonts w:ascii="Arial" w:eastAsia="Times New Roman" w:hAnsi="Arial" w:cs="Arial"/>
      <w:color w:val="555559"/>
      <w:sz w:val="20"/>
      <w:szCs w:val="20"/>
      <w:lang w:eastAsia="x-none"/>
    </w:rPr>
  </w:style>
  <w:style w:type="paragraph" w:customStyle="1" w:styleId="VRQAExtractilist">
    <w:name w:val="VRQA Extract i list"/>
    <w:basedOn w:val="VRQAExtractlistletter"/>
    <w:qFormat/>
    <w:rsid w:val="008118B1"/>
    <w:pPr>
      <w:numPr>
        <w:ilvl w:val="1"/>
        <w:numId w:val="3"/>
      </w:numPr>
      <w:spacing w:before="0" w:after="0"/>
    </w:pPr>
    <w:rPr>
      <w:rFonts w:eastAsiaTheme="minorHAnsi" w:cstheme="minorBidi"/>
    </w:rPr>
  </w:style>
  <w:style w:type="paragraph" w:customStyle="1" w:styleId="VRQABlueTableBullet">
    <w:name w:val="VRQA Blue Table Bullet"/>
    <w:basedOn w:val="VRQABullet1"/>
    <w:autoRedefine/>
    <w:qFormat/>
    <w:rsid w:val="00282B70"/>
    <w:pPr>
      <w:spacing w:after="60"/>
      <w:ind w:left="1077" w:hanging="510"/>
    </w:pPr>
    <w:rPr>
      <w:color w:val="007EB3" w:themeColor="background2"/>
      <w:sz w:val="18"/>
      <w:szCs w:val="18"/>
    </w:rPr>
  </w:style>
  <w:style w:type="paragraph" w:customStyle="1" w:styleId="VRQABody0">
    <w:name w:val="VRQA Body"/>
    <w:basedOn w:val="Normal"/>
    <w:autoRedefine/>
    <w:qFormat/>
    <w:rsid w:val="00AF12AD"/>
    <w:pPr>
      <w:spacing w:before="120" w:after="120" w:line="264" w:lineRule="auto"/>
    </w:pPr>
    <w:rPr>
      <w:rFonts w:ascii="Arial" w:eastAsiaTheme="minorHAnsi" w:hAnsi="Arial" w:cstheme="minorBidi"/>
      <w:color w:val="53565A"/>
      <w:sz w:val="20"/>
      <w:szCs w:val="20"/>
    </w:rPr>
  </w:style>
  <w:style w:type="paragraph" w:customStyle="1" w:styleId="VRQABullet1">
    <w:name w:val="VRQA Bullet 1"/>
    <w:basedOn w:val="Normal"/>
    <w:qFormat/>
    <w:rsid w:val="00DC0261"/>
    <w:pPr>
      <w:numPr>
        <w:numId w:val="7"/>
      </w:numPr>
      <w:autoSpaceDE w:val="0"/>
      <w:autoSpaceDN w:val="0"/>
      <w:adjustRightInd w:val="0"/>
      <w:spacing w:after="120" w:line="264" w:lineRule="auto"/>
      <w:contextualSpacing/>
    </w:pPr>
    <w:rPr>
      <w:rFonts w:ascii="Arial" w:eastAsia="Times New Roman" w:hAnsi="Arial" w:cs="Arial"/>
      <w:color w:val="53565A"/>
      <w:sz w:val="20"/>
      <w:szCs w:val="20"/>
      <w:lang w:eastAsia="x-none"/>
    </w:rPr>
  </w:style>
  <w:style w:type="paragraph" w:customStyle="1" w:styleId="VRQABullet2">
    <w:name w:val="VRQA Bullet 2"/>
    <w:basedOn w:val="VRQABullet1"/>
    <w:qFormat/>
    <w:rsid w:val="00DC0261"/>
    <w:pPr>
      <w:ind w:left="709" w:hanging="284"/>
    </w:pPr>
  </w:style>
  <w:style w:type="paragraph" w:customStyle="1" w:styleId="VRQADocumentSubtitle">
    <w:name w:val="VRQA Document Subtitle"/>
    <w:basedOn w:val="Normal"/>
    <w:qFormat/>
    <w:rsid w:val="00DC0261"/>
    <w:pPr>
      <w:widowControl w:val="0"/>
      <w:autoSpaceDE w:val="0"/>
      <w:autoSpaceDN w:val="0"/>
      <w:adjustRightInd w:val="0"/>
      <w:spacing w:after="240" w:line="264" w:lineRule="auto"/>
      <w:contextualSpacing/>
      <w:textAlignment w:val="center"/>
    </w:pPr>
    <w:rPr>
      <w:rFonts w:ascii="Arial" w:eastAsiaTheme="minorHAnsi" w:hAnsi="Arial" w:cs="PostGrotesk-Medium"/>
      <w:b/>
      <w:noProof/>
      <w:color w:val="007EB3" w:themeColor="background2"/>
      <w:sz w:val="60"/>
      <w:szCs w:val="60"/>
      <w:lang w:val="en-US"/>
    </w:rPr>
  </w:style>
  <w:style w:type="paragraph" w:customStyle="1" w:styleId="VRQADocumentTitle">
    <w:name w:val="VRQA Document Title"/>
    <w:link w:val="VRQADocumentTitleChar"/>
    <w:qFormat/>
    <w:rsid w:val="00DC0261"/>
    <w:pPr>
      <w:spacing w:before="480"/>
    </w:pPr>
    <w:rPr>
      <w:rFonts w:ascii="Arial" w:eastAsiaTheme="minorHAnsi" w:hAnsi="Arial" w:cs="Arial"/>
      <w:b/>
      <w:color w:val="103D64"/>
      <w:sz w:val="80"/>
      <w:szCs w:val="80"/>
      <w:lang w:val="en-GB" w:eastAsia="en-US"/>
    </w:rPr>
  </w:style>
  <w:style w:type="character" w:customStyle="1" w:styleId="VRQADocumentTitleChar">
    <w:name w:val="VRQA Document Title Char"/>
    <w:basedOn w:val="DefaultParagraphFont"/>
    <w:link w:val="VRQADocumentTitle"/>
    <w:rsid w:val="00DC0261"/>
    <w:rPr>
      <w:rFonts w:ascii="Arial" w:eastAsiaTheme="minorHAnsi" w:hAnsi="Arial" w:cs="Arial"/>
      <w:b/>
      <w:color w:val="103D64"/>
      <w:sz w:val="80"/>
      <w:szCs w:val="80"/>
      <w:lang w:val="en-GB" w:eastAsia="en-US"/>
    </w:rPr>
  </w:style>
  <w:style w:type="paragraph" w:customStyle="1" w:styleId="VRQAFooterNoLogo">
    <w:name w:val="VRQA Footer No Logo"/>
    <w:basedOn w:val="Normal"/>
    <w:qFormat/>
    <w:rsid w:val="00DC0261"/>
    <w:pPr>
      <w:tabs>
        <w:tab w:val="center" w:pos="4513"/>
        <w:tab w:val="right" w:pos="9026"/>
      </w:tabs>
      <w:spacing w:after="0" w:line="240" w:lineRule="auto"/>
    </w:pPr>
    <w:rPr>
      <w:rFonts w:ascii="Arial" w:eastAsiaTheme="minorHAnsi" w:hAnsi="Arial" w:cs="Arial"/>
      <w:color w:val="53565A"/>
      <w:sz w:val="18"/>
      <w:szCs w:val="18"/>
    </w:rPr>
  </w:style>
  <w:style w:type="paragraph" w:customStyle="1" w:styleId="VRQAHyperlinks">
    <w:name w:val="VRQA Hyperlinks"/>
    <w:basedOn w:val="VRQABodyText"/>
    <w:autoRedefine/>
    <w:qFormat/>
    <w:rsid w:val="00E850C2"/>
    <w:pPr>
      <w:numPr>
        <w:numId w:val="10"/>
      </w:numPr>
    </w:pPr>
    <w:rPr>
      <w:b/>
      <w:bCs/>
      <w:color w:val="007EB3" w:themeColor="background2"/>
      <w:sz w:val="18"/>
      <w:szCs w:val="18"/>
    </w:rPr>
  </w:style>
  <w:style w:type="paragraph" w:customStyle="1" w:styleId="VRQAIntroParagraph">
    <w:name w:val="VRQA Intro Paragraph"/>
    <w:basedOn w:val="Normal"/>
    <w:qFormat/>
    <w:rsid w:val="00DC0261"/>
    <w:pPr>
      <w:widowControl w:val="0"/>
      <w:tabs>
        <w:tab w:val="left" w:pos="160"/>
        <w:tab w:val="left" w:pos="660"/>
      </w:tabs>
      <w:suppressAutoHyphens/>
      <w:autoSpaceDE w:val="0"/>
      <w:autoSpaceDN w:val="0"/>
      <w:adjustRightInd w:val="0"/>
      <w:spacing w:before="120" w:after="120" w:line="264" w:lineRule="auto"/>
      <w:textAlignment w:val="center"/>
    </w:pPr>
    <w:rPr>
      <w:rFonts w:ascii="Arial" w:eastAsiaTheme="minorHAnsi" w:hAnsi="Arial" w:cs="Arial"/>
      <w:color w:val="103D64"/>
      <w:sz w:val="32"/>
      <w:szCs w:val="24"/>
      <w:lang w:val="en-GB"/>
    </w:rPr>
  </w:style>
  <w:style w:type="paragraph" w:customStyle="1" w:styleId="VRQASubheading2">
    <w:name w:val="VRQA Subheading 2"/>
    <w:basedOn w:val="Heading2"/>
    <w:qFormat/>
    <w:rsid w:val="00DC0261"/>
    <w:pPr>
      <w:spacing w:before="240" w:after="240" w:line="264" w:lineRule="auto"/>
    </w:pPr>
    <w:rPr>
      <w:color w:val="103D64"/>
      <w:sz w:val="24"/>
      <w:lang w:val="en-GB"/>
    </w:rPr>
  </w:style>
  <w:style w:type="paragraph" w:customStyle="1" w:styleId="VRQASubheading3">
    <w:name w:val="VRQA Subheading 3"/>
    <w:basedOn w:val="VRQASubheading2"/>
    <w:qFormat/>
    <w:rsid w:val="00DC0261"/>
    <w:rPr>
      <w:color w:val="007EB3"/>
      <w:sz w:val="20"/>
    </w:rPr>
  </w:style>
  <w:style w:type="paragraph" w:customStyle="1" w:styleId="VRQATableBodyText">
    <w:name w:val="VRQA Table Body Text"/>
    <w:basedOn w:val="VRQABodyText"/>
    <w:qFormat/>
    <w:rsid w:val="00DC0261"/>
    <w:rPr>
      <w:sz w:val="18"/>
      <w:szCs w:val="24"/>
      <w:lang w:val="en-US"/>
    </w:rPr>
  </w:style>
  <w:style w:type="paragraph" w:customStyle="1" w:styleId="VRQATableBullet1">
    <w:name w:val="VRQA Table Bullet 1"/>
    <w:basedOn w:val="VRQABodyText"/>
    <w:qFormat/>
    <w:rsid w:val="00DC0261"/>
    <w:pPr>
      <w:numPr>
        <w:numId w:val="9"/>
      </w:numPr>
      <w:spacing w:line="240" w:lineRule="auto"/>
    </w:pPr>
    <w:rPr>
      <w:sz w:val="18"/>
      <w:szCs w:val="24"/>
      <w:lang w:val="en-US"/>
    </w:rPr>
  </w:style>
  <w:style w:type="paragraph" w:customStyle="1" w:styleId="VRQATableBullet2">
    <w:name w:val="VRQA Table Bullet 2"/>
    <w:basedOn w:val="VRQATableBullet1"/>
    <w:autoRedefine/>
    <w:qFormat/>
    <w:rsid w:val="00FF0A2A"/>
    <w:pPr>
      <w:numPr>
        <w:numId w:val="0"/>
      </w:numPr>
    </w:pPr>
  </w:style>
  <w:style w:type="paragraph" w:customStyle="1" w:styleId="VRQATableHeading1">
    <w:name w:val="VRQA Table Heading 1"/>
    <w:basedOn w:val="VRQASubheading2"/>
    <w:qFormat/>
    <w:rsid w:val="00DC0261"/>
    <w:pPr>
      <w:spacing w:before="120" w:after="120"/>
      <w:outlineLvl w:val="9"/>
    </w:pPr>
    <w:rPr>
      <w:color w:val="F8F8F8"/>
      <w:sz w:val="18"/>
      <w:szCs w:val="24"/>
      <w:lang w:val="en-US"/>
    </w:rPr>
  </w:style>
  <w:style w:type="paragraph" w:customStyle="1" w:styleId="VRQATableHeading2">
    <w:name w:val="VRQA Table Heading 2"/>
    <w:basedOn w:val="VRQATableHeading1"/>
    <w:qFormat/>
    <w:rsid w:val="00DC0261"/>
    <w:rPr>
      <w:color w:val="103D64"/>
    </w:rPr>
  </w:style>
  <w:style w:type="paragraph" w:customStyle="1" w:styleId="VRQATableLeftColumn">
    <w:name w:val="VRQA Table Left Column"/>
    <w:basedOn w:val="VRQABodyText"/>
    <w:qFormat/>
    <w:rsid w:val="00DC0261"/>
    <w:rPr>
      <w:color w:val="103D64"/>
      <w:sz w:val="18"/>
      <w:szCs w:val="24"/>
      <w:lang w:val="en-US"/>
    </w:rPr>
  </w:style>
  <w:style w:type="character" w:customStyle="1" w:styleId="VRQAweblinkcharacter">
    <w:name w:val="VRQA web link character"/>
    <w:uiPriority w:val="1"/>
    <w:qFormat/>
    <w:rsid w:val="00556913"/>
    <w:rPr>
      <w:rFonts w:ascii="Arial" w:hAnsi="Arial"/>
      <w:color w:val="007EB3"/>
      <w:u w:val="single"/>
    </w:rPr>
  </w:style>
  <w:style w:type="paragraph" w:customStyle="1" w:styleId="VRQAsubhead1">
    <w:name w:val="VRQA subhead 1"/>
    <w:basedOn w:val="Normal"/>
    <w:link w:val="VRQAsubhead1Char"/>
    <w:qFormat/>
    <w:rsid w:val="00552BFC"/>
    <w:pPr>
      <w:widowControl w:val="0"/>
      <w:suppressAutoHyphens/>
      <w:autoSpaceDE w:val="0"/>
      <w:autoSpaceDN w:val="0"/>
      <w:adjustRightInd w:val="0"/>
      <w:spacing w:after="120" w:line="240" w:lineRule="auto"/>
      <w:textAlignment w:val="center"/>
    </w:pPr>
    <w:rPr>
      <w:rFonts w:ascii="Arial" w:eastAsiaTheme="minorHAnsi" w:hAnsi="Arial" w:cs="Arial"/>
      <w:b/>
      <w:color w:val="103D64"/>
      <w:sz w:val="20"/>
      <w:szCs w:val="20"/>
      <w:lang w:val="en-GB"/>
    </w:rPr>
  </w:style>
  <w:style w:type="paragraph" w:customStyle="1" w:styleId="VRQAbulletlist-space">
    <w:name w:val="VRQA bullet list - space"/>
    <w:basedOn w:val="Normal"/>
    <w:qFormat/>
    <w:rsid w:val="00552BFC"/>
    <w:pPr>
      <w:autoSpaceDE w:val="0"/>
      <w:autoSpaceDN w:val="0"/>
      <w:adjustRightInd w:val="0"/>
      <w:spacing w:after="113" w:line="240" w:lineRule="auto"/>
    </w:pPr>
    <w:rPr>
      <w:rFonts w:ascii="Arial" w:eastAsia="Times New Roman" w:hAnsi="Arial" w:cs="Arial"/>
      <w:color w:val="555559"/>
      <w:sz w:val="20"/>
      <w:szCs w:val="20"/>
      <w:lang w:eastAsia="x-none"/>
    </w:rPr>
  </w:style>
  <w:style w:type="character" w:customStyle="1" w:styleId="VRQAsubhead1Char">
    <w:name w:val="VRQA subhead 1 Char"/>
    <w:basedOn w:val="DefaultParagraphFont"/>
    <w:link w:val="VRQAsubhead1"/>
    <w:rsid w:val="00552BFC"/>
    <w:rPr>
      <w:rFonts w:ascii="Arial" w:eastAsiaTheme="minorHAnsi" w:hAnsi="Arial" w:cs="Arial"/>
      <w:b/>
      <w:color w:val="103D64"/>
      <w:lang w:val="en-GB" w:eastAsia="en-US"/>
    </w:rPr>
  </w:style>
  <w:style w:type="paragraph" w:customStyle="1" w:styleId="VRQAHeading3">
    <w:name w:val="VRQA Heading 3"/>
    <w:basedOn w:val="VRQAHeading2"/>
    <w:qFormat/>
    <w:rsid w:val="0024705F"/>
    <w:pPr>
      <w:spacing w:before="240" w:after="240"/>
    </w:pPr>
    <w:rPr>
      <w:sz w:val="24"/>
      <w:lang w:val="en-AU"/>
    </w:rPr>
  </w:style>
  <w:style w:type="paragraph" w:styleId="ListBullet">
    <w:name w:val="List Bullet"/>
    <w:basedOn w:val="Normal"/>
    <w:uiPriority w:val="4"/>
    <w:qFormat/>
    <w:rsid w:val="00B26CEB"/>
    <w:pPr>
      <w:numPr>
        <w:numId w:val="5"/>
      </w:numPr>
      <w:spacing w:after="130" w:line="260" w:lineRule="atLeast"/>
      <w:contextualSpacing/>
    </w:pPr>
    <w:rPr>
      <w:rFonts w:asciiTheme="minorHAnsi" w:eastAsia="Arial" w:hAnsiTheme="minorHAnsi" w:cstheme="minorHAnsi"/>
      <w:color w:val="007EB3" w:themeColor="background2"/>
      <w:sz w:val="20"/>
    </w:rPr>
  </w:style>
  <w:style w:type="paragraph" w:styleId="TOC1">
    <w:name w:val="toc 1"/>
    <w:aliases w:val="VRQA TOC 1"/>
    <w:basedOn w:val="Normal"/>
    <w:next w:val="Normal"/>
    <w:uiPriority w:val="39"/>
    <w:qFormat/>
    <w:rsid w:val="00DC0261"/>
    <w:pPr>
      <w:tabs>
        <w:tab w:val="right" w:leader="dot" w:pos="9639"/>
      </w:tabs>
      <w:spacing w:before="240" w:after="100" w:line="240" w:lineRule="auto"/>
      <w:ind w:right="567"/>
      <w:jc w:val="both"/>
    </w:pPr>
    <w:rPr>
      <w:rFonts w:ascii="Arial" w:eastAsia="Times New Roman" w:hAnsi="Arial" w:cs="Arial"/>
      <w:b/>
      <w:bCs/>
      <w:noProof/>
      <w:color w:val="103D64" w:themeColor="text2"/>
      <w:sz w:val="20"/>
      <w:szCs w:val="24"/>
      <w:lang w:eastAsia="en-AU"/>
    </w:rPr>
  </w:style>
  <w:style w:type="paragraph" w:styleId="TOC2">
    <w:name w:val="toc 2"/>
    <w:aliases w:val="VRQA TOC 2"/>
    <w:basedOn w:val="Normal"/>
    <w:next w:val="Normal"/>
    <w:uiPriority w:val="39"/>
    <w:qFormat/>
    <w:rsid w:val="00DC0261"/>
    <w:pPr>
      <w:tabs>
        <w:tab w:val="right" w:leader="dot" w:pos="9639"/>
      </w:tabs>
      <w:spacing w:after="100" w:line="240" w:lineRule="auto"/>
      <w:ind w:left="238" w:right="567"/>
    </w:pPr>
    <w:rPr>
      <w:rFonts w:ascii="Arial" w:eastAsia="Times New Roman" w:hAnsi="Arial"/>
      <w:noProof/>
      <w:color w:val="103D64" w:themeColor="text2"/>
      <w:sz w:val="20"/>
      <w:szCs w:val="24"/>
      <w:lang w:eastAsia="en-AU"/>
    </w:rPr>
  </w:style>
  <w:style w:type="paragraph" w:styleId="TOC3">
    <w:name w:val="toc 3"/>
    <w:aliases w:val="VRQA TOC 3"/>
    <w:basedOn w:val="Normal"/>
    <w:next w:val="Normal"/>
    <w:uiPriority w:val="39"/>
    <w:unhideWhenUsed/>
    <w:qFormat/>
    <w:rsid w:val="00DC0261"/>
    <w:pPr>
      <w:tabs>
        <w:tab w:val="right" w:leader="dot" w:pos="9629"/>
      </w:tabs>
      <w:spacing w:after="100" w:line="240" w:lineRule="exact"/>
      <w:ind w:left="442" w:right="567"/>
    </w:pPr>
    <w:rPr>
      <w:rFonts w:ascii="Arial" w:eastAsiaTheme="minorHAnsi" w:hAnsi="Arial" w:cstheme="minorBidi"/>
      <w:noProof/>
      <w:color w:val="53565A" w:themeColor="accent3"/>
      <w:sz w:val="20"/>
      <w:lang w:val="en-US"/>
    </w:rPr>
  </w:style>
  <w:style w:type="paragraph" w:customStyle="1" w:styleId="VRQAalpha-numericlist1">
    <w:name w:val="VRQA alpha-numeric list 1"/>
    <w:basedOn w:val="VRQABullet1"/>
    <w:qFormat/>
    <w:rsid w:val="00DC0261"/>
    <w:pPr>
      <w:numPr>
        <w:numId w:val="6"/>
      </w:numPr>
    </w:pPr>
  </w:style>
  <w:style w:type="paragraph" w:customStyle="1" w:styleId="VRQAalpha-numericlist2">
    <w:name w:val="VRQA alpha-numeric list 2"/>
    <w:basedOn w:val="VRQABullet2"/>
    <w:qFormat/>
    <w:rsid w:val="00DC0261"/>
    <w:pPr>
      <w:numPr>
        <w:numId w:val="8"/>
      </w:numPr>
    </w:pPr>
  </w:style>
  <w:style w:type="paragraph" w:customStyle="1" w:styleId="VRQABodyText">
    <w:name w:val="VRQA Body Text"/>
    <w:basedOn w:val="Normal"/>
    <w:qFormat/>
    <w:rsid w:val="00DC0261"/>
    <w:pPr>
      <w:spacing w:before="120" w:after="120" w:line="264" w:lineRule="auto"/>
    </w:pPr>
    <w:rPr>
      <w:rFonts w:ascii="Arial" w:eastAsiaTheme="minorHAnsi" w:hAnsi="Arial" w:cstheme="minorBidi"/>
      <w:color w:val="53565A"/>
      <w:sz w:val="20"/>
      <w:lang w:val="en-GB"/>
    </w:rPr>
  </w:style>
  <w:style w:type="paragraph" w:customStyle="1" w:styleId="VRQAcaptionsandfootnotes">
    <w:name w:val="VRQA captions and footnotes"/>
    <w:basedOn w:val="Normal"/>
    <w:autoRedefine/>
    <w:qFormat/>
    <w:rsid w:val="00DC0261"/>
    <w:pPr>
      <w:spacing w:before="120" w:after="240" w:line="264" w:lineRule="auto"/>
    </w:pPr>
    <w:rPr>
      <w:rFonts w:ascii="Arial" w:eastAsiaTheme="minorHAnsi" w:hAnsi="Arial" w:cs="Arial"/>
      <w:color w:val="FFFFFF" w:themeColor="accent6"/>
      <w:sz w:val="16"/>
      <w:szCs w:val="18"/>
      <w:lang w:val="en-US"/>
    </w:rPr>
  </w:style>
  <w:style w:type="paragraph" w:customStyle="1" w:styleId="VRQAChartTitle">
    <w:name w:val="VRQA Chart Title"/>
    <w:autoRedefine/>
    <w:qFormat/>
    <w:rsid w:val="00DC0261"/>
    <w:pPr>
      <w:spacing w:after="200" w:line="276" w:lineRule="auto"/>
    </w:pPr>
    <w:rPr>
      <w:rFonts w:ascii="Arial" w:hAnsi="Arial"/>
      <w:bCs/>
      <w:noProof/>
      <w:color w:val="103D64" w:themeColor="text2"/>
      <w:sz w:val="28"/>
      <w:szCs w:val="24"/>
      <w:lang w:val="en-US" w:eastAsia="en-US"/>
    </w:rPr>
  </w:style>
  <w:style w:type="paragraph" w:customStyle="1" w:styleId="VRQAPublishingInfoforFrontPage">
    <w:name w:val="VRQA Publishing Info for Front Page"/>
    <w:basedOn w:val="Normal"/>
    <w:qFormat/>
    <w:rsid w:val="00DC0261"/>
    <w:pPr>
      <w:spacing w:before="120" w:after="120" w:line="264" w:lineRule="auto"/>
      <w:contextualSpacing/>
    </w:pPr>
    <w:rPr>
      <w:rFonts w:ascii="Arial" w:hAnsi="Arial" w:cs="Arial"/>
      <w:color w:val="555559"/>
      <w:sz w:val="24"/>
      <w:szCs w:val="20"/>
      <w:lang w:eastAsia="en-AU"/>
    </w:rPr>
  </w:style>
  <w:style w:type="paragraph" w:customStyle="1" w:styleId="VRQASectionTitle">
    <w:name w:val="VRQA Section Title"/>
    <w:basedOn w:val="Normal"/>
    <w:qFormat/>
    <w:rsid w:val="00DC0261"/>
    <w:pPr>
      <w:spacing w:before="480" w:after="240" w:line="264" w:lineRule="auto"/>
      <w:contextualSpacing/>
      <w:outlineLvl w:val="0"/>
    </w:pPr>
    <w:rPr>
      <w:rFonts w:ascii="Arial" w:hAnsi="Arial"/>
      <w:bCs/>
      <w:color w:val="007EB3" w:themeColor="background2"/>
      <w:sz w:val="32"/>
      <w:szCs w:val="24"/>
      <w:lang w:val="en-US"/>
    </w:rPr>
  </w:style>
  <w:style w:type="table" w:customStyle="1" w:styleId="VRQATable">
    <w:name w:val="VRQA Table"/>
    <w:basedOn w:val="TableNormal"/>
    <w:uiPriority w:val="99"/>
    <w:rsid w:val="00DC0261"/>
    <w:pPr>
      <w:spacing w:before="120" w:after="120" w:line="264" w:lineRule="auto"/>
    </w:pPr>
    <w:rPr>
      <w:rFonts w:ascii="Arial" w:hAnsi="Arial"/>
      <w:color w:val="53565A" w:themeColor="accent3"/>
      <w:sz w:val="18"/>
    </w:rPr>
    <w:tblPr>
      <w:tblBorders>
        <w:top w:val="dotted" w:sz="4" w:space="0" w:color="888B8D" w:themeColor="accent4"/>
        <w:bottom w:val="dotted" w:sz="4" w:space="0" w:color="888B8D" w:themeColor="accent4"/>
        <w:insideH w:val="dotted" w:sz="4" w:space="0" w:color="888B8D" w:themeColor="accent4"/>
        <w:insideV w:val="dotted" w:sz="4" w:space="0" w:color="888B8D" w:themeColor="accent4"/>
      </w:tblBorders>
    </w:tblPr>
    <w:tcPr>
      <w:vAlign w:val="center"/>
    </w:tcPr>
    <w:tblStylePr w:type="nwCell">
      <w:rPr>
        <w:rFonts w:ascii="Arial" w:hAnsi="Arial"/>
        <w:b/>
        <w:color w:val="FFFFFF" w:themeColor="background1"/>
        <w:sz w:val="18"/>
      </w:rPr>
      <w:tblPr/>
      <w:tcPr>
        <w:shd w:val="clear" w:color="auto" w:fill="103D64" w:themeFill="text2"/>
      </w:tcPr>
    </w:tblStylePr>
  </w:style>
  <w:style w:type="paragraph" w:customStyle="1" w:styleId="VRQATOCBody1">
    <w:name w:val="VRQA TOC Body 1"/>
    <w:basedOn w:val="TOC1"/>
    <w:rsid w:val="00DC0261"/>
    <w:rPr>
      <w:color w:val="53565A" w:themeColor="accent3"/>
    </w:rPr>
  </w:style>
  <w:style w:type="paragraph" w:customStyle="1" w:styleId="VRQATOCHeading1">
    <w:name w:val="VRQA TOC Heading 1"/>
    <w:basedOn w:val="Normal"/>
    <w:qFormat/>
    <w:rsid w:val="00DC0261"/>
    <w:pPr>
      <w:keepNext/>
      <w:keepLines/>
      <w:spacing w:before="120" w:after="120" w:line="264" w:lineRule="auto"/>
    </w:pPr>
    <w:rPr>
      <w:rFonts w:ascii="Arial" w:eastAsia="Times New Roman" w:hAnsi="Arial"/>
      <w:b/>
      <w:color w:val="103D64" w:themeColor="text2"/>
      <w:sz w:val="32"/>
      <w:szCs w:val="32"/>
      <w:lang w:eastAsia="en-AU"/>
    </w:rPr>
  </w:style>
  <w:style w:type="paragraph" w:customStyle="1" w:styleId="Heading16point">
    <w:name w:val="Heading (16 point)"/>
    <w:basedOn w:val="VRQAHeading2"/>
    <w:qFormat/>
    <w:rsid w:val="00B07051"/>
    <w:pPr>
      <w:spacing w:after="720"/>
    </w:pPr>
    <w:rPr>
      <w:sz w:val="32"/>
      <w:szCs w:val="32"/>
      <w:lang w:val="en-AU"/>
    </w:rPr>
  </w:style>
  <w:style w:type="character" w:customStyle="1" w:styleId="CharStyle128">
    <w:name w:val="Char Style 128"/>
    <w:uiPriority w:val="99"/>
    <w:rsid w:val="0005004A"/>
    <w:rPr>
      <w:rFonts w:ascii="Arial" w:hAnsi="Arial" w:cs="Arial"/>
      <w:color w:val="ED1C24"/>
      <w:spacing w:val="0"/>
      <w:sz w:val="17"/>
      <w:szCs w:val="17"/>
    </w:rPr>
  </w:style>
  <w:style w:type="paragraph" w:customStyle="1" w:styleId="VRQAFormBody">
    <w:name w:val="VRQA Form Body"/>
    <w:qFormat/>
    <w:rsid w:val="0005004A"/>
    <w:pPr>
      <w:framePr w:hSpace="180" w:wrap="around" w:vAnchor="page" w:hAnchor="page" w:x="850" w:y="2165"/>
      <w:spacing w:before="60" w:after="40"/>
    </w:pPr>
    <w:rPr>
      <w:rFonts w:ascii="Arial" w:eastAsia="Times New Roman" w:hAnsi="Arial" w:cs="Arial"/>
      <w:color w:val="555559"/>
      <w:sz w:val="18"/>
      <w:szCs w:val="18"/>
      <w:lang w:eastAsia="x-none"/>
    </w:rPr>
  </w:style>
  <w:style w:type="paragraph" w:customStyle="1" w:styleId="VRQABulletList2">
    <w:name w:val="VRQA Bullet List 2"/>
    <w:basedOn w:val="VRQAbulletlist"/>
    <w:qFormat/>
    <w:rsid w:val="00C14FA8"/>
    <w:pPr>
      <w:numPr>
        <w:numId w:val="17"/>
      </w:numPr>
      <w:spacing w:after="60"/>
      <w:ind w:left="924" w:hanging="357"/>
    </w:pPr>
  </w:style>
  <w:style w:type="table" w:customStyle="1" w:styleId="TableGrid3">
    <w:name w:val="Table Grid3"/>
    <w:basedOn w:val="TableNormal"/>
    <w:next w:val="TableGrid"/>
    <w:uiPriority w:val="39"/>
    <w:rsid w:val="00D429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409095">
      <w:bodyDiv w:val="1"/>
      <w:marLeft w:val="0"/>
      <w:marRight w:val="0"/>
      <w:marTop w:val="0"/>
      <w:marBottom w:val="0"/>
      <w:divBdr>
        <w:top w:val="none" w:sz="0" w:space="0" w:color="auto"/>
        <w:left w:val="none" w:sz="0" w:space="0" w:color="auto"/>
        <w:bottom w:val="none" w:sz="0" w:space="0" w:color="auto"/>
        <w:right w:val="none" w:sz="0" w:space="0" w:color="auto"/>
      </w:divBdr>
    </w:div>
    <w:div w:id="330721740">
      <w:bodyDiv w:val="1"/>
      <w:marLeft w:val="0"/>
      <w:marRight w:val="0"/>
      <w:marTop w:val="0"/>
      <w:marBottom w:val="0"/>
      <w:divBdr>
        <w:top w:val="none" w:sz="0" w:space="0" w:color="auto"/>
        <w:left w:val="none" w:sz="0" w:space="0" w:color="auto"/>
        <w:bottom w:val="none" w:sz="0" w:space="0" w:color="auto"/>
        <w:right w:val="none" w:sz="0" w:space="0" w:color="auto"/>
      </w:divBdr>
    </w:div>
    <w:div w:id="930545890">
      <w:bodyDiv w:val="1"/>
      <w:marLeft w:val="0"/>
      <w:marRight w:val="0"/>
      <w:marTop w:val="0"/>
      <w:marBottom w:val="0"/>
      <w:divBdr>
        <w:top w:val="none" w:sz="0" w:space="0" w:color="auto"/>
        <w:left w:val="none" w:sz="0" w:space="0" w:color="auto"/>
        <w:bottom w:val="none" w:sz="0" w:space="0" w:color="auto"/>
        <w:right w:val="none" w:sz="0" w:space="0" w:color="auto"/>
      </w:divBdr>
    </w:div>
    <w:div w:id="1073813966">
      <w:bodyDiv w:val="1"/>
      <w:marLeft w:val="0"/>
      <w:marRight w:val="0"/>
      <w:marTop w:val="0"/>
      <w:marBottom w:val="0"/>
      <w:divBdr>
        <w:top w:val="none" w:sz="0" w:space="0" w:color="auto"/>
        <w:left w:val="none" w:sz="0" w:space="0" w:color="auto"/>
        <w:bottom w:val="none" w:sz="0" w:space="0" w:color="auto"/>
        <w:right w:val="none" w:sz="0" w:space="0" w:color="auto"/>
      </w:divBdr>
    </w:div>
    <w:div w:id="1092044496">
      <w:bodyDiv w:val="1"/>
      <w:marLeft w:val="0"/>
      <w:marRight w:val="0"/>
      <w:marTop w:val="0"/>
      <w:marBottom w:val="0"/>
      <w:divBdr>
        <w:top w:val="none" w:sz="0" w:space="0" w:color="auto"/>
        <w:left w:val="none" w:sz="0" w:space="0" w:color="auto"/>
        <w:bottom w:val="none" w:sz="0" w:space="0" w:color="auto"/>
        <w:right w:val="none" w:sz="0" w:space="0" w:color="auto"/>
      </w:divBdr>
    </w:div>
    <w:div w:id="1349797980">
      <w:bodyDiv w:val="1"/>
      <w:marLeft w:val="0"/>
      <w:marRight w:val="0"/>
      <w:marTop w:val="0"/>
      <w:marBottom w:val="0"/>
      <w:divBdr>
        <w:top w:val="none" w:sz="0" w:space="0" w:color="auto"/>
        <w:left w:val="none" w:sz="0" w:space="0" w:color="auto"/>
        <w:bottom w:val="none" w:sz="0" w:space="0" w:color="auto"/>
        <w:right w:val="none" w:sz="0" w:space="0" w:color="auto"/>
      </w:divBdr>
    </w:div>
    <w:div w:id="1726099986">
      <w:bodyDiv w:val="1"/>
      <w:marLeft w:val="0"/>
      <w:marRight w:val="0"/>
      <w:marTop w:val="0"/>
      <w:marBottom w:val="0"/>
      <w:divBdr>
        <w:top w:val="none" w:sz="0" w:space="0" w:color="auto"/>
        <w:left w:val="none" w:sz="0" w:space="0" w:color="auto"/>
        <w:bottom w:val="none" w:sz="0" w:space="0" w:color="auto"/>
        <w:right w:val="none" w:sz="0" w:space="0" w:color="auto"/>
      </w:divBdr>
    </w:div>
    <w:div w:id="176830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vrqa.vic.gov.au/Documents/boardingpremisesguidelines.docx" TargetMode="External"/><Relationship Id="rId18" Type="http://schemas.openxmlformats.org/officeDocument/2006/relationships/header" Target="header2.xml"/><Relationship Id="rId26" Type="http://schemas.openxmlformats.org/officeDocument/2006/relationships/hyperlink" Target="https://services.dffh.vic.gov.au/child-first-and-family-services" TargetMode="External"/><Relationship Id="rId39" Type="http://schemas.openxmlformats.org/officeDocument/2006/relationships/theme" Target="theme/theme1.xml"/><Relationship Id="rId21" Type="http://schemas.openxmlformats.org/officeDocument/2006/relationships/hyperlink" Target="https://vrqa.vic.gov.au/aboutus/Pages/legal-framework.aspx" TargetMode="External"/><Relationship Id="rId34" Type="http://schemas.openxmlformats.org/officeDocument/2006/relationships/hyperlink" Target="https://content.legislation.vic.gov.au/sites/default/files/2021-06/17-44sra006%20authorised.pdf%23page=19"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hyperlink" Target="https://services.dffh.vic.gov.au/reporting-child-abuse" TargetMode="External"/><Relationship Id="rId33" Type="http://schemas.openxmlformats.org/officeDocument/2006/relationships/hyperlink" Target="https://content.legislation.vic.gov.au/sites/default/files/2021-06/17-44sra006%20authorised.pdf"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mailto:vrqa.school.boarding.premises@education.vic.gov.au" TargetMode="External"/><Relationship Id="rId29" Type="http://schemas.openxmlformats.org/officeDocument/2006/relationships/hyperlink" Target="https://www.education.vic.gov.au/Documents/school/teachers/health/Anaphylaxis_MinisterialOrder706.pdf"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justice.vic.gov.au/safer-communities/protecting-children-and-families/failure-to-protect-a-new-criminal-offence-to%20" TargetMode="External"/><Relationship Id="rId32" Type="http://schemas.openxmlformats.org/officeDocument/2006/relationships/hyperlink" Target="https://content.legislation.vic.gov.au/sites/default/files/2021-06/17-44sra006%20authorised.pdf" TargetMode="External"/><Relationship Id="rId37"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s://www.vrqa.vic.gov.au/Documents/schesosguidelines.docx" TargetMode="External"/><Relationship Id="rId23" Type="http://schemas.openxmlformats.org/officeDocument/2006/relationships/hyperlink" Target="http://www.justice.vic.gov.au/safer-communities/protecting-children-and-families/failure-to-disclose-offence" TargetMode="External"/><Relationship Id="rId28" Type="http://schemas.openxmlformats.org/officeDocument/2006/relationships/hyperlink" Target="https://ccyp.vic.gov.au/reportable-conduct-scheme/" TargetMode="External"/><Relationship Id="rId36" Type="http://schemas.openxmlformats.org/officeDocument/2006/relationships/hyperlink" Target="https://www.vrqa.vic.gov.au/Documents/SBPFitProp.docx" TargetMode="External"/><Relationship Id="rId10" Type="http://schemas.openxmlformats.org/officeDocument/2006/relationships/webSettings" Target="webSettings.xml"/><Relationship Id="rId19" Type="http://schemas.openxmlformats.org/officeDocument/2006/relationships/footer" Target="footer2.xml"/><Relationship Id="rId31" Type="http://schemas.openxmlformats.org/officeDocument/2006/relationships/hyperlink" Target="https://www.vrqa.vic.gov.au/Documents/SBPFitProp.docx"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vrqa.vic.gov.au/Documents/bushfireguidelines.docx" TargetMode="External"/><Relationship Id="rId22" Type="http://schemas.openxmlformats.org/officeDocument/2006/relationships/hyperlink" Target="https://providers.dffh.vic.gov.au/making-report-child-protection" TargetMode="External"/><Relationship Id="rId27" Type="http://schemas.openxmlformats.org/officeDocument/2006/relationships/hyperlink" Target="http://www.police.vic.gov.au/content.asp?Document_ID=7" TargetMode="External"/><Relationship Id="rId30" Type="http://schemas.openxmlformats.org/officeDocument/2006/relationships/hyperlink" Target="mailto:emergency.management@education.vic.gov.au" TargetMode="External"/><Relationship Id="rId35" Type="http://schemas.openxmlformats.org/officeDocument/2006/relationships/hyperlink" Target="https://content.legislation.vic.gov.au/sites/default/files/2021-06/17-44sra006%20authorised.pdf" TargetMode="External"/><Relationship Id="rId8"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VRQA 2017">
  <a:themeElements>
    <a:clrScheme name="VRQA 2017">
      <a:dk1>
        <a:sysClr val="windowText" lastClr="000000"/>
      </a:dk1>
      <a:lt1>
        <a:sysClr val="window" lastClr="FFFFFF"/>
      </a:lt1>
      <a:dk2>
        <a:srgbClr val="103D64"/>
      </a:dk2>
      <a:lt2>
        <a:srgbClr val="007EB3"/>
      </a:lt2>
      <a:accent1>
        <a:srgbClr val="00C1D5"/>
      </a:accent1>
      <a:accent2>
        <a:srgbClr val="B2BC36"/>
      </a:accent2>
      <a:accent3>
        <a:srgbClr val="53565A"/>
      </a:accent3>
      <a:accent4>
        <a:srgbClr val="888B8D"/>
      </a:accent4>
      <a:accent5>
        <a:srgbClr val="000000"/>
      </a:accent5>
      <a:accent6>
        <a:srgbClr val="FFFFFF"/>
      </a:accent6>
      <a:hlink>
        <a:srgbClr val="007EB3"/>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E1233F0D2B295E4182BDF5E5F773E67B" ma:contentTypeVersion="4" ma:contentTypeDescription="WebCM Documents Content Type" ma:contentTypeScope="" ma:versionID="e7fdf1e19667b1b04682cedc8c5d3ea2">
  <xsd:schema xmlns:xsd="http://www.w3.org/2001/XMLSchema" xmlns:xs="http://www.w3.org/2001/XMLSchema" xmlns:p="http://schemas.microsoft.com/office/2006/metadata/properties" xmlns:ns1="http://schemas.microsoft.com/sharepoint/v3" xmlns:ns2="333c6d5a-a791-4d07-8909-420569671128" xmlns:ns3="9ea43d84-5466-46df-83b3-8bfe0d77918b" targetNamespace="http://schemas.microsoft.com/office/2006/metadata/properties" ma:root="true" ma:fieldsID="62980f94efe2dd31d45f3aad9c1f1712" ns1:_="" ns2:_="" ns3:_="">
    <xsd:import namespace="http://schemas.microsoft.com/sharepoint/v3"/>
    <xsd:import namespace="333c6d5a-a791-4d07-8909-420569671128"/>
    <xsd:import namespace="9ea43d84-5466-46df-83b3-8bfe0d77918b"/>
    <xsd:element name="properties">
      <xsd:complexType>
        <xsd:sequence>
          <xsd:element name="documentManagement">
            <xsd:complexType>
              <xsd:all>
                <xsd:element ref="ns1:DEECD_Description" minOccurs="0"/>
                <xsd:element ref="ns1:DEECD_Publisher" minOccurs="0"/>
                <xsd:element ref="ns1:DEECD_Keywords" minOccurs="0"/>
                <xsd:element ref="ns2:PublishingStartDate" minOccurs="0"/>
                <xsd:element ref="ns1:PublishingExpirationDate" minOccurs="0"/>
                <xsd:element ref="ns1:DEECD_Expired" minOccurs="0"/>
                <xsd:element ref="ns3:pfad5814e62747ed9f131defefc62dac" minOccurs="0"/>
                <xsd:element ref="ns3:a319977fc8504e09982f090ae1d7c602" minOccurs="0"/>
                <xsd:element ref="ns3:ofbb8b9a280a423a91cf717fb81349cd" minOccurs="0"/>
                <xsd:element ref="ns3: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ExpirationDate" ma:index="16" nillable="true" ma:displayName="Scheduling End Date" ma:internalName="PublishingExpirationDate">
      <xsd:simpleType>
        <xsd:restriction base="dms:Unknown"/>
      </xsd:simpleType>
    </xsd:element>
    <xsd:element name="DEECD_Expired" ma:index="17" nillable="true" ma:displayName="Expired" ma:default="0" ma:internalName="DEECD_Expir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33c6d5a-a791-4d07-8909-420569671128" elementFormDefault="qualified">
    <xsd:import namespace="http://schemas.microsoft.com/office/2006/documentManagement/types"/>
    <xsd:import namespace="http://schemas.microsoft.com/office/infopath/2007/PartnerControls"/>
    <xsd:element name="PublishingStartDate" ma:index="15" nillable="true" ma:displayName="Scheduling Start Date"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ea43d84-5466-46df-83b3-8bfe0d77918b" elementFormDefault="qualified">
    <xsd:import namespace="http://schemas.microsoft.com/office/2006/documentManagement/types"/>
    <xsd:import namespace="http://schemas.microsoft.com/office/infopath/2007/PartnerControls"/>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default="15;#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default="19;#VRQA|8ecb8a11-c424-4b73-ad34-eadad919d3e3"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early Childhood Development</DEECD_Publisher>
    <ofbb8b9a280a423a91cf717fb81349cd xmlns="9ea43d84-5466-46df-83b3-8bfe0d77918b">
      <Terms xmlns="http://schemas.microsoft.com/office/infopath/2007/PartnerControls">
        <TermInfo xmlns="http://schemas.microsoft.com/office/infopath/2007/PartnerControls">
          <TermName xmlns="http://schemas.microsoft.com/office/infopath/2007/PartnerControls">VRQA</TermName>
          <TermId xmlns="http://schemas.microsoft.com/office/infopath/2007/PartnerControls">8ecb8a11-c424-4b73-ad34-eadad919d3e3</TermId>
        </TermInfo>
      </Terms>
    </ofbb8b9a280a423a91cf717fb81349cd>
    <pfad5814e62747ed9f131defefc62dac xmlns="9ea43d84-5466-46df-83b3-8bfe0d77918b">
      <Terms xmlns="http://schemas.microsoft.com/office/infopath/2007/PartnerControls"/>
    </pfad5814e62747ed9f131defefc62dac>
    <b1688cb4a3a940449dc8286705012a42 xmlns="9ea43d84-5466-46df-83b3-8bfe0d77918b">
      <Terms xmlns="http://schemas.microsoft.com/office/infopath/2007/PartnerControls"/>
    </b1688cb4a3a940449dc8286705012a42>
    <DEECD_Expired xmlns="http://schemas.microsoft.com/sharepoint/v3">false</DEECD_Expired>
    <DEECD_Keywords xmlns="http://schemas.microsoft.com/sharepoint/v3">School Boarding Premises</DEECD_Keywords>
    <PublishingStartDate xmlns="333c6d5a-a791-4d07-8909-420569671128">2021-09-17T18:00:00+00:00</PublishingStartDate>
    <PublishingExpirationDate xmlns="http://schemas.microsoft.com/sharepoint/v3" xsi:nil="true"/>
    <a319977fc8504e09982f090ae1d7c602 xmlns="9ea43d84-5466-46df-83b3-8bfe0d77918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Description xmlns="http://schemas.microsoft.com/sharepoint/v3" xsi:nil="true"/>
  </documentManagement>
</p:properties>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FA373AD5-B43A-4FDA-A3AC-4A527F59C8BD}">
  <ds:schemaRefs>
    <ds:schemaRef ds:uri="http://schemas.microsoft.com/sharepoint/v3/contenttype/forms"/>
  </ds:schemaRefs>
</ds:datastoreItem>
</file>

<file path=customXml/itemProps2.xml><?xml version="1.0" encoding="utf-8"?>
<ds:datastoreItem xmlns:ds="http://schemas.openxmlformats.org/officeDocument/2006/customXml" ds:itemID="{F19FD25B-7BEA-49B9-B4F0-DA144478C416}">
  <ds:schemaRefs>
    <ds:schemaRef ds:uri="http://schemas.openxmlformats.org/officeDocument/2006/bibliography"/>
  </ds:schemaRefs>
</ds:datastoreItem>
</file>

<file path=customXml/itemProps3.xml><?xml version="1.0" encoding="utf-8"?>
<ds:datastoreItem xmlns:ds="http://schemas.openxmlformats.org/officeDocument/2006/customXml" ds:itemID="{7B1B9352-1352-4489-9959-2011DAE1C3C0}">
  <ds:schemaRefs>
    <ds:schemaRef ds:uri="http://schemas.microsoft.com/sharepoint/events"/>
  </ds:schemaRefs>
</ds:datastoreItem>
</file>

<file path=customXml/itemProps4.xml><?xml version="1.0" encoding="utf-8"?>
<ds:datastoreItem xmlns:ds="http://schemas.openxmlformats.org/officeDocument/2006/customXml" ds:itemID="{5F51F987-3A7D-4C20-8E37-693283F4F2F7}"/>
</file>

<file path=customXml/itemProps5.xml><?xml version="1.0" encoding="utf-8"?>
<ds:datastoreItem xmlns:ds="http://schemas.openxmlformats.org/officeDocument/2006/customXml" ds:itemID="{678E2FE9-90AA-4545-B8FD-F926FF739AEA}">
  <ds:schemaRefs>
    <ds:schemaRef ds:uri="http://schemas.microsoft.com/office/2006/metadata/properties"/>
    <ds:schemaRef ds:uri="http://schemas.microsoft.com/office/infopath/2007/PartnerControls"/>
    <ds:schemaRef ds:uri="http://schemas.microsoft.com/Sharepoint/v3"/>
    <ds:schemaRef ds:uri="6f32ddeb-eb06-4354-9203-6feeb04223c9"/>
    <ds:schemaRef ds:uri="http://schemas.microsoft.com/sharepoint/v3"/>
  </ds:schemaRefs>
</ds:datastoreItem>
</file>

<file path=customXml/itemProps6.xml><?xml version="1.0" encoding="utf-8"?>
<ds:datastoreItem xmlns:ds="http://schemas.openxmlformats.org/officeDocument/2006/customXml" ds:itemID="{291F9CCA-67DD-4AF4-8F31-E57782D1D07E}">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8504</Words>
  <Characters>48473</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School Readiness Tool</vt:lpstr>
    </vt:vector>
  </TitlesOfParts>
  <Company/>
  <LinksUpToDate>false</LinksUpToDate>
  <CharactersWithSpaces>56864</CharactersWithSpaces>
  <SharedDoc>false</SharedDoc>
  <HLinks>
    <vt:vector size="90" baseType="variant">
      <vt:variant>
        <vt:i4>2424888</vt:i4>
      </vt:variant>
      <vt:variant>
        <vt:i4>39</vt:i4>
      </vt:variant>
      <vt:variant>
        <vt:i4>0</vt:i4>
      </vt:variant>
      <vt:variant>
        <vt:i4>5</vt:i4>
      </vt:variant>
      <vt:variant>
        <vt:lpwstr>http://www.vrqa.vic.gov.au/Documents/bushfireguidelines.doc</vt:lpwstr>
      </vt:variant>
      <vt:variant>
        <vt:lpwstr/>
      </vt:variant>
      <vt:variant>
        <vt:i4>2424888</vt:i4>
      </vt:variant>
      <vt:variant>
        <vt:i4>36</vt:i4>
      </vt:variant>
      <vt:variant>
        <vt:i4>0</vt:i4>
      </vt:variant>
      <vt:variant>
        <vt:i4>5</vt:i4>
      </vt:variant>
      <vt:variant>
        <vt:lpwstr>http://www.vrqa.vic.gov.au/Documents/bushfireguidelines.doc</vt:lpwstr>
      </vt:variant>
      <vt:variant>
        <vt:lpwstr/>
      </vt:variant>
      <vt:variant>
        <vt:i4>2424888</vt:i4>
      </vt:variant>
      <vt:variant>
        <vt:i4>33</vt:i4>
      </vt:variant>
      <vt:variant>
        <vt:i4>0</vt:i4>
      </vt:variant>
      <vt:variant>
        <vt:i4>5</vt:i4>
      </vt:variant>
      <vt:variant>
        <vt:lpwstr>http://www.vrqa.vic.gov.au/Documents/bushfireguidelines.doc</vt:lpwstr>
      </vt:variant>
      <vt:variant>
        <vt:lpwstr/>
      </vt:variant>
      <vt:variant>
        <vt:i4>2424888</vt:i4>
      </vt:variant>
      <vt:variant>
        <vt:i4>30</vt:i4>
      </vt:variant>
      <vt:variant>
        <vt:i4>0</vt:i4>
      </vt:variant>
      <vt:variant>
        <vt:i4>5</vt:i4>
      </vt:variant>
      <vt:variant>
        <vt:lpwstr>http://www.vrqa.vic.gov.au/Documents/bushfireguidelines.doc</vt:lpwstr>
      </vt:variant>
      <vt:variant>
        <vt:lpwstr/>
      </vt:variant>
      <vt:variant>
        <vt:i4>2424888</vt:i4>
      </vt:variant>
      <vt:variant>
        <vt:i4>27</vt:i4>
      </vt:variant>
      <vt:variant>
        <vt:i4>0</vt:i4>
      </vt:variant>
      <vt:variant>
        <vt:i4>5</vt:i4>
      </vt:variant>
      <vt:variant>
        <vt:lpwstr>http://www.vrqa.vic.gov.au/Documents/bushfireguidelines.doc</vt:lpwstr>
      </vt:variant>
      <vt:variant>
        <vt:lpwstr/>
      </vt:variant>
      <vt:variant>
        <vt:i4>2424888</vt:i4>
      </vt:variant>
      <vt:variant>
        <vt:i4>24</vt:i4>
      </vt:variant>
      <vt:variant>
        <vt:i4>0</vt:i4>
      </vt:variant>
      <vt:variant>
        <vt:i4>5</vt:i4>
      </vt:variant>
      <vt:variant>
        <vt:lpwstr>http://www.vrqa.vic.gov.au/Documents/bushfireguidelines.doc</vt:lpwstr>
      </vt:variant>
      <vt:variant>
        <vt:lpwstr/>
      </vt:variant>
      <vt:variant>
        <vt:i4>4390922</vt:i4>
      </vt:variant>
      <vt:variant>
        <vt:i4>21</vt:i4>
      </vt:variant>
      <vt:variant>
        <vt:i4>0</vt:i4>
      </vt:variant>
      <vt:variant>
        <vt:i4>5</vt:i4>
      </vt:variant>
      <vt:variant>
        <vt:lpwstr>http://www.education.vic.gov.au/school/teachers/health/pages/anaphylaxisschl.aspx</vt:lpwstr>
      </vt:variant>
      <vt:variant>
        <vt:lpwstr/>
      </vt:variant>
      <vt:variant>
        <vt:i4>8257641</vt:i4>
      </vt:variant>
      <vt:variant>
        <vt:i4>18</vt:i4>
      </vt:variant>
      <vt:variant>
        <vt:i4>0</vt:i4>
      </vt:variant>
      <vt:variant>
        <vt:i4>5</vt:i4>
      </vt:variant>
      <vt:variant>
        <vt:lpwstr>http://www.gazette.vic.gov.au/gazette/Gazettes2015/GG2015G050.pdf</vt:lpwstr>
      </vt:variant>
      <vt:variant>
        <vt:lpwstr>page=26</vt:lpwstr>
      </vt:variant>
      <vt:variant>
        <vt:i4>5898306</vt:i4>
      </vt:variant>
      <vt:variant>
        <vt:i4>15</vt:i4>
      </vt:variant>
      <vt:variant>
        <vt:i4>0</vt:i4>
      </vt:variant>
      <vt:variant>
        <vt:i4>5</vt:i4>
      </vt:variant>
      <vt:variant>
        <vt:lpwstr>http://www.gazette.vic.gov.au/gazette/Gazettes2016/GG2016S002.pdf</vt:lpwstr>
      </vt:variant>
      <vt:variant>
        <vt:lpwstr/>
      </vt:variant>
      <vt:variant>
        <vt:i4>8323177</vt:i4>
      </vt:variant>
      <vt:variant>
        <vt:i4>12</vt:i4>
      </vt:variant>
      <vt:variant>
        <vt:i4>0</vt:i4>
      </vt:variant>
      <vt:variant>
        <vt:i4>5</vt:i4>
      </vt:variant>
      <vt:variant>
        <vt:lpwstr>http://www.vrqa.vic.gov.au/Documents/schattest.docx</vt:lpwstr>
      </vt:variant>
      <vt:variant>
        <vt:lpwstr/>
      </vt:variant>
      <vt:variant>
        <vt:i4>4849755</vt:i4>
      </vt:variant>
      <vt:variant>
        <vt:i4>9</vt:i4>
      </vt:variant>
      <vt:variant>
        <vt:i4>0</vt:i4>
      </vt:variant>
      <vt:variant>
        <vt:i4>5</vt:i4>
      </vt:variant>
      <vt:variant>
        <vt:lpwstr>http://www.vrqa.vic.gov.au/Documents/FitPropDec.docx</vt:lpwstr>
      </vt:variant>
      <vt:variant>
        <vt:lpwstr/>
      </vt:variant>
      <vt:variant>
        <vt:i4>5636134</vt:i4>
      </vt:variant>
      <vt:variant>
        <vt:i4>6</vt:i4>
      </vt:variant>
      <vt:variant>
        <vt:i4>0</vt:i4>
      </vt:variant>
      <vt:variant>
        <vt:i4>5</vt:i4>
      </vt:variant>
      <vt:variant>
        <vt:lpwstr>mailto:vrqa.schools@edumail.vic.gov.au</vt:lpwstr>
      </vt:variant>
      <vt:variant>
        <vt:lpwstr/>
      </vt:variant>
      <vt:variant>
        <vt:i4>4522067</vt:i4>
      </vt:variant>
      <vt:variant>
        <vt:i4>3</vt:i4>
      </vt:variant>
      <vt:variant>
        <vt:i4>0</vt:i4>
      </vt:variant>
      <vt:variant>
        <vt:i4>5</vt:i4>
      </vt:variant>
      <vt:variant>
        <vt:lpwstr>http://www.vrqa.vic.gov.au/StateRegister/Search.aspx/Search?SearchType=0</vt:lpwstr>
      </vt:variant>
      <vt:variant>
        <vt:lpwstr/>
      </vt:variant>
      <vt:variant>
        <vt:i4>4522067</vt:i4>
      </vt:variant>
      <vt:variant>
        <vt:i4>0</vt:i4>
      </vt:variant>
      <vt:variant>
        <vt:i4>0</vt:i4>
      </vt:variant>
      <vt:variant>
        <vt:i4>5</vt:i4>
      </vt:variant>
      <vt:variant>
        <vt:lpwstr>http://www.vrqa.vic.gov.au/StateRegister/Search.aspx/Search?SearchType=0</vt:lpwstr>
      </vt:variant>
      <vt:variant>
        <vt:lpwstr/>
      </vt:variant>
      <vt:variant>
        <vt:i4>7405606</vt:i4>
      </vt:variant>
      <vt:variant>
        <vt:i4>0</vt:i4>
      </vt:variant>
      <vt:variant>
        <vt:i4>0</vt:i4>
      </vt:variant>
      <vt:variant>
        <vt:i4>5</vt:i4>
      </vt:variant>
      <vt:variant>
        <vt:lpwstr>http://www.vrqa.vic.gov.au/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Readiness Tool</dc:title>
  <dc:subject/>
  <dc:creator/>
  <cp:keywords/>
  <dc:description/>
  <cp:lastModifiedBy/>
  <cp:revision>1</cp:revision>
  <dcterms:created xsi:type="dcterms:W3CDTF">2021-09-15T03:44:00Z</dcterms:created>
  <dcterms:modified xsi:type="dcterms:W3CDTF">2021-09-16T01:59:00Z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0x0101008840106FE30D4F50BC61A726A7CA6E3800E1233F0D2B295E4182BDF5E5F773E67B</vt:lpwstr>
  </property>
  <property fmtid="{D5CDD505-2E9C-101B-9397-08002B2CF9AE}" pid="3" name="DET_EDRMS_RCS">
    <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UniqueId">
    <vt:lpwstr>{c093e582-b88b-49e7-976e-58d9773ad763}</vt:lpwstr>
  </property>
  <property fmtid="{D5CDD505-2E9C-101B-9397-08002B2CF9AE}" pid="8" name="RecordPoint_ActiveItemWebId">
    <vt:lpwstr>{923ecd8e-e4ef-4af9-8b2d-b5f819924efc}</vt:lpwstr>
  </property>
  <property fmtid="{D5CDD505-2E9C-101B-9397-08002B2CF9AE}" pid="9" name="RecordPoint_ActiveItemSiteId">
    <vt:lpwstr>{03dc8113-b288-4f44-a289-6e7ea0196235}</vt:lpwstr>
  </property>
  <property fmtid="{D5CDD505-2E9C-101B-9397-08002B2CF9AE}" pid="10" name="RecordPoint_ActiveItemListId">
    <vt:lpwstr>{5514ab29-db72-464a-9d20-ef130ee8ba15}</vt:lpwstr>
  </property>
  <property fmtid="{D5CDD505-2E9C-101B-9397-08002B2CF9AE}" pid="11" name="TaxCatchAll">
    <vt:lpwstr>19;#VRQA|8ecb8a11-c424-4b73-ad34-eadad919d3e3;#15;#Page|eb523acf-a821-456c-a76b-7607578309d7</vt:lpwstr>
  </property>
  <property fmtid="{D5CDD505-2E9C-101B-9397-08002B2CF9AE}" pid="12" name="DEECD_Author">
    <vt:lpwstr>19;#VRQA|8ecb8a11-c424-4b73-ad34-eadad919d3e3</vt:lpwstr>
  </property>
  <property fmtid="{D5CDD505-2E9C-101B-9397-08002B2CF9AE}" pid="13" name="DEECD_SubjectCategory">
    <vt:lpwstr/>
  </property>
  <property fmtid="{D5CDD505-2E9C-101B-9397-08002B2CF9AE}" pid="14" name="DEECD_ItemType">
    <vt:lpwstr>15;#Page|eb523acf-a821-456c-a76b-7607578309d7</vt:lpwstr>
  </property>
  <property fmtid="{D5CDD505-2E9C-101B-9397-08002B2CF9AE}" pid="15" name="DEECD_Audience">
    <vt:lpwstr/>
  </property>
</Properties>
</file>